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F07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E56A4E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22EF18A">
            <w:pPr>
              <w:pStyle w:val="19"/>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01.040.01"/>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01.040.01</w:t>
            </w:r>
            <w:r>
              <w:rPr>
                <w:rFonts w:ascii="黑体" w:hAnsi="黑体" w:eastAsia="黑体"/>
                <w:sz w:val="21"/>
                <w:szCs w:val="21"/>
              </w:rPr>
              <w:fldChar w:fldCharType="end"/>
            </w:r>
            <w:bookmarkEnd w:id="0"/>
          </w:p>
        </w:tc>
      </w:tr>
      <w:tr w14:paraId="1F9E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B5A50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4AAF1D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Q 1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 10</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92D52D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7AD591D1">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3" w:name="c1"/>
            <w:r>
              <w:fldChar w:fldCharType="begin">
                <w:ffData>
                  <w:name w:val="c1"/>
                  <w:enabled/>
                  <w:calcOnExit w:val="0"/>
                  <w:textInput>
                    <w:default w:val="3502"/>
                    <w:maxLength w:val="8"/>
                  </w:textInput>
                </w:ffData>
              </w:fldChar>
            </w:r>
            <w:r>
              <w:instrText xml:space="preserve"> FORMTEXT </w:instrText>
            </w:r>
            <w:r>
              <w:fldChar w:fldCharType="separate"/>
            </w:r>
            <w:r>
              <w:t>3502</w:t>
            </w:r>
            <w:r>
              <w:fldChar w:fldCharType="end"/>
            </w:r>
            <w:bookmarkEnd w:id="3"/>
          </w:p>
        </w:tc>
      </w:tr>
    </w:tbl>
    <w:p w14:paraId="67B9865F">
      <w:pPr>
        <w:pStyle w:val="55"/>
        <w:framePr w:w="9639" w:h="624" w:hRule="exact" w:hSpace="181" w:vSpace="181" w:wrap="around" w:hAnchor="page" w:x="1305" w:y="2269"/>
        <w:rPr>
          <w:rFonts w:ascii="黑体" w:hAns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default w:val="福建省厦门市"/>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7C56511">
      <w:pPr>
        <w:pStyle w:val="200"/>
        <w:framePr/>
        <w:rPr>
          <w:lang w:val="fr-FR"/>
        </w:rPr>
      </w:pPr>
      <w:r>
        <w:rPr>
          <w:lang w:val="fr-FR"/>
        </w:rPr>
        <w:t>DB</w:t>
      </w:r>
      <w:bookmarkStart w:id="5" w:name="文字1"/>
      <w:r>
        <w:fldChar w:fldCharType="begin">
          <w:ffData>
            <w:name w:val="文字1"/>
            <w:enabled/>
            <w:calcOnExit w:val="0"/>
            <w:textInput>
              <w:default w:val="3502/T"/>
            </w:textInput>
          </w:ffData>
        </w:fldChar>
      </w:r>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7F292FB">
      <w:pPr>
        <w:pStyle w:val="201"/>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14254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6DC3B1D">
      <w:pPr>
        <w:pStyle w:val="55"/>
        <w:framePr w:w="9639" w:h="6976" w:hRule="exact" w:hSpace="0" w:vSpace="0" w:wrap="around" w:hAnchor="page" w:y="6408"/>
        <w:jc w:val="center"/>
        <w:rPr>
          <w:rFonts w:ascii="黑体" w:hAnsi="黑体" w:eastAsia="黑体"/>
          <w:b w:val="0"/>
          <w:bCs w:val="0"/>
          <w:w w:val="100"/>
        </w:rPr>
      </w:pPr>
    </w:p>
    <w:p w14:paraId="26CE4772">
      <w:pPr>
        <w:pStyle w:val="202"/>
        <w:framePr w:h="6974" w:hRule="exact" w:wrap="around" w:x="1419" w:anchorLock="1"/>
      </w:pPr>
      <w:bookmarkStart w:id="9" w:name="CSTD_NAME"/>
      <w:r>
        <w:fldChar w:fldCharType="begin">
          <w:ffData>
            <w:name w:val="CSTD_NAME"/>
            <w:enabled/>
            <w:calcOnExit w:val="0"/>
            <w:textInput>
              <w:default w:val="海峡两岸沥青专业术语对照"/>
            </w:textInput>
          </w:ffData>
        </w:fldChar>
      </w:r>
      <w:r>
        <w:instrText xml:space="preserve"> FORMTEXT </w:instrText>
      </w:r>
      <w:r>
        <w:fldChar w:fldCharType="separate"/>
      </w:r>
      <w:r>
        <w:t>海峡两岸沥青专业术语对照</w:t>
      </w:r>
      <w:r>
        <w:fldChar w:fldCharType="end"/>
      </w:r>
      <w:bookmarkEnd w:id="9"/>
    </w:p>
    <w:p w14:paraId="71F1A37E">
      <w:pPr>
        <w:framePr w:w="9639" w:h="6974" w:hRule="exact" w:wrap="around" w:vAnchor="page" w:hAnchor="page" w:x="1419" w:y="6408" w:anchorLock="1"/>
        <w:ind w:left="-1418"/>
      </w:pPr>
    </w:p>
    <w:p w14:paraId="71DE8F94">
      <w:pPr>
        <w:pStyle w:val="130"/>
        <w:framePr w:w="9639" w:h="6974" w:hRule="exact" w:wrap="around" w:vAnchor="page" w:hAnchor="page" w:x="1419" w:y="6408" w:anchorLock="1"/>
        <w:textAlignment w:val="bottom"/>
        <w:rPr>
          <w:rFonts w:ascii="黑体" w:hAnsi="黑体" w:eastAsia="黑体"/>
          <w:szCs w:val="28"/>
        </w:rPr>
      </w:pPr>
      <w:bookmarkStart w:id="10" w:name="ESTD_NAME"/>
      <w:r>
        <w:rPr>
          <w:rFonts w:ascii="黑体" w:hAnsi="黑体" w:eastAsia="黑体"/>
          <w:szCs w:val="28"/>
        </w:rPr>
        <w:fldChar w:fldCharType="begin">
          <w:ffData>
            <w:name w:val="ESTD_NAME"/>
            <w:enabled/>
            <w:calcOnExit w:val="0"/>
            <w:textInput>
              <w:default w:val="Comparison of professional terms for asphalt across the Taiwan Strait"/>
            </w:textInput>
          </w:ffData>
        </w:fldChar>
      </w:r>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Comparison of professional terms for asphalt across the Taiwan Strait</w:t>
      </w:r>
      <w:r>
        <w:rPr>
          <w:rFonts w:ascii="黑体" w:hAnsi="黑体" w:eastAsia="黑体"/>
          <w:szCs w:val="28"/>
        </w:rPr>
        <w:fldChar w:fldCharType="end"/>
      </w:r>
      <w:bookmarkEnd w:id="10"/>
    </w:p>
    <w:p w14:paraId="63F4F9FD">
      <w:pPr>
        <w:framePr w:w="9639" w:h="6974" w:hRule="exact" w:wrap="around" w:vAnchor="page" w:hAnchor="page" w:x="1419" w:y="6408" w:anchorLock="1"/>
        <w:spacing w:line="760" w:lineRule="exact"/>
        <w:ind w:left="-1418"/>
      </w:pPr>
    </w:p>
    <w:p w14:paraId="6EEB422F">
      <w:pPr>
        <w:pStyle w:val="130"/>
        <w:framePr w:w="9639" w:h="6974" w:hRule="exact" w:wrap="around" w:vAnchor="page" w:hAnchor="page" w:x="1419" w:y="6408" w:anchorLock="1"/>
        <w:textAlignment w:val="bottom"/>
        <w:rPr>
          <w:rFonts w:eastAsia="黑体"/>
          <w:szCs w:val="28"/>
        </w:rPr>
      </w:pPr>
    </w:p>
    <w:p w14:paraId="12FEE520">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E6CD6ED">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D6B8427">
      <w:pPr>
        <w:pStyle w:val="130"/>
        <w:framePr w:w="9639" w:h="6974" w:hRule="exact" w:wrap="around" w:vAnchor="page" w:hAnchor="page" w:x="1419" w:y="6408" w:anchorLock="1"/>
        <w:spacing w:before="720" w:beforeLines="300" w:after="72" w:afterLines="30" w:line="240" w:lineRule="auto"/>
        <w:textAlignment w:val="bottom"/>
        <w:rPr>
          <w:b/>
          <w:sz w:val="21"/>
          <w:szCs w:val="28"/>
        </w:rPr>
      </w:pPr>
    </w:p>
    <w:p w14:paraId="7D9E5A5E">
      <w:pPr>
        <w:pStyle w:val="198"/>
        <w:framePr w:wrap="around" w:y="14176"/>
      </w:pPr>
      <w:bookmarkStart w:id="13"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2559027A">
      <w:pPr>
        <w:pStyle w:val="199"/>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4BCB62A1">
      <w:pPr>
        <w:pStyle w:val="156"/>
        <w:framePr w:h="584" w:hRule="exact" w:hSpace="181" w:vSpace="181" w:wrap="around" w:y="15027"/>
        <w:rPr>
          <w:rFonts w:hAnsi="黑体"/>
        </w:rPr>
      </w:pPr>
      <w:bookmarkStart w:id="19" w:name="fm"/>
      <w:r>
        <w:rPr>
          <w:rFonts w:hAnsi="黑体"/>
          <w:w w:val="100"/>
          <w:sz w:val="28"/>
        </w:rPr>
        <w:fldChar w:fldCharType="begin">
          <w:ffData>
            <w:name w:val="fm"/>
            <w:enabled/>
            <w:calcOnExit w:val="0"/>
            <w:textInput>
              <w:default w:val="厦门市市场监督管理局"/>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19"/>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161C1DF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26F6D1F">
      <w:pPr>
        <w:pStyle w:val="96"/>
        <w:spacing w:after="468"/>
        <w:rPr>
          <w:rFonts w:hint="eastAsia"/>
        </w:rPr>
      </w:pPr>
      <w:bookmarkStart w:id="20" w:name="BookMark1"/>
      <w:bookmarkStart w:id="21" w:name="_Toc185433447"/>
      <w:bookmarkStart w:id="22" w:name="_Toc170224864"/>
      <w:bookmarkStart w:id="23" w:name="_Toc167953196"/>
      <w:bookmarkStart w:id="24" w:name="_Toc185433413"/>
      <w:bookmarkStart w:id="25" w:name="_Toc190959438"/>
      <w:bookmarkStart w:id="26" w:name="_Toc157928662"/>
      <w:bookmarkStart w:id="27" w:name="_Toc186555871"/>
      <w:bookmarkStart w:id="28" w:name="_Toc184998401"/>
      <w:r>
        <w:rPr>
          <w:rFonts w:hint="eastAsia"/>
          <w:spacing w:val="320"/>
        </w:rPr>
        <w:t>目</w:t>
      </w:r>
      <w:r>
        <w:rPr>
          <w:rFonts w:hint="eastAsia"/>
        </w:rPr>
        <w:t>次</w:t>
      </w:r>
    </w:p>
    <w:p w14:paraId="028F8C2F">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"_Toc190963658" </w:instrText>
      </w:r>
      <w:r>
        <w:fldChar w:fldCharType="separate"/>
      </w:r>
      <w:r>
        <w:rPr>
          <w:rStyle w:val="36"/>
          <w:rFonts w:hint="eastAsia"/>
        </w:rPr>
        <w:t>前言</w:t>
      </w:r>
      <w:r>
        <w:tab/>
      </w:r>
      <w:r>
        <w:fldChar w:fldCharType="begin"/>
      </w:r>
      <w:r>
        <w:instrText xml:space="preserve"> PAGEREF _Toc190963658 \h </w:instrText>
      </w:r>
      <w:r>
        <w:fldChar w:fldCharType="separate"/>
      </w:r>
      <w:r>
        <w:t>II</w:t>
      </w:r>
      <w:r>
        <w:fldChar w:fldCharType="end"/>
      </w:r>
      <w:r>
        <w:fldChar w:fldCharType="end"/>
      </w:r>
    </w:p>
    <w:p w14:paraId="1E38B437">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"_Toc190963659" </w:instrText>
      </w:r>
      <w:r>
        <w:fldChar w:fldCharType="separate"/>
      </w:r>
      <w:r>
        <w:rPr>
          <w:rStyle w:val="36"/>
          <w:rFonts w:hint="eastAsia"/>
        </w:rPr>
        <w:t>引言</w:t>
      </w:r>
      <w:r>
        <w:tab/>
      </w:r>
      <w:r>
        <w:fldChar w:fldCharType="begin"/>
      </w:r>
      <w:r>
        <w:instrText xml:space="preserve"> PAGEREF _Toc190963659 \h </w:instrText>
      </w:r>
      <w:r>
        <w:fldChar w:fldCharType="separate"/>
      </w:r>
      <w:r>
        <w:t>III</w:t>
      </w:r>
      <w:r>
        <w:fldChar w:fldCharType="end"/>
      </w:r>
      <w:r>
        <w:fldChar w:fldCharType="end"/>
      </w:r>
    </w:p>
    <w:p w14:paraId="2584C03B">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"_Toc190963660" </w:instrText>
      </w:r>
      <w:r>
        <w:fldChar w:fldCharType="separate"/>
      </w:r>
      <w:r>
        <w:rPr>
          <w:rStyle w:val="36"/>
        </w:rPr>
        <w:t xml:space="preserve">1 </w:t>
      </w:r>
      <w:r>
        <w:rPr>
          <w:rStyle w:val="36"/>
          <w:rFonts w:hint="eastAsia"/>
        </w:rPr>
        <w:t xml:space="preserve"> 范围</w:t>
      </w:r>
      <w:r>
        <w:tab/>
      </w:r>
      <w:r>
        <w:fldChar w:fldCharType="begin"/>
      </w:r>
      <w:r>
        <w:instrText xml:space="preserve"> PAGEREF _Toc190963660 \h </w:instrText>
      </w:r>
      <w:r>
        <w:fldChar w:fldCharType="separate"/>
      </w:r>
      <w:r>
        <w:t>1</w:t>
      </w:r>
      <w:r>
        <w:fldChar w:fldCharType="end"/>
      </w:r>
      <w:r>
        <w:fldChar w:fldCharType="end"/>
      </w:r>
    </w:p>
    <w:p w14:paraId="2D730AE4">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"_Toc190963661" </w:instrText>
      </w:r>
      <w:r>
        <w:fldChar w:fldCharType="separate"/>
      </w:r>
      <w:r>
        <w:rPr>
          <w:rStyle w:val="36"/>
        </w:rPr>
        <w:t xml:space="preserve">2 </w:t>
      </w:r>
      <w:r>
        <w:rPr>
          <w:rStyle w:val="36"/>
          <w:rFonts w:hint="eastAsia"/>
        </w:rPr>
        <w:t xml:space="preserve"> 规范性引用文件</w:t>
      </w:r>
      <w:r>
        <w:tab/>
      </w:r>
      <w:r>
        <w:fldChar w:fldCharType="begin"/>
      </w:r>
      <w:r>
        <w:instrText xml:space="preserve"> PAGEREF _Toc190963661 \h </w:instrText>
      </w:r>
      <w:r>
        <w:fldChar w:fldCharType="separate"/>
      </w:r>
      <w:r>
        <w:t>1</w:t>
      </w:r>
      <w:r>
        <w:fldChar w:fldCharType="end"/>
      </w:r>
      <w:r>
        <w:fldChar w:fldCharType="end"/>
      </w:r>
    </w:p>
    <w:p w14:paraId="253523D3">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"_Toc190963662" </w:instrText>
      </w:r>
      <w:r>
        <w:fldChar w:fldCharType="separate"/>
      </w:r>
      <w:r>
        <w:rPr>
          <w:rStyle w:val="36"/>
        </w:rPr>
        <w:t xml:space="preserve">3 </w:t>
      </w:r>
      <w:r>
        <w:rPr>
          <w:rStyle w:val="36"/>
          <w:rFonts w:hint="eastAsia"/>
        </w:rPr>
        <w:t xml:space="preserve"> 术语和定义</w:t>
      </w:r>
      <w:r>
        <w:tab/>
      </w:r>
      <w:r>
        <w:fldChar w:fldCharType="begin"/>
      </w:r>
      <w:r>
        <w:instrText xml:space="preserve"> PAGEREF _Toc190963662 \h </w:instrText>
      </w:r>
      <w:r>
        <w:fldChar w:fldCharType="separate"/>
      </w:r>
      <w:r>
        <w:t>1</w:t>
      </w:r>
      <w:r>
        <w:fldChar w:fldCharType="end"/>
      </w:r>
      <w:r>
        <w:fldChar w:fldCharType="end"/>
      </w:r>
    </w:p>
    <w:p w14:paraId="04F420F1">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"_Toc190963663" </w:instrText>
      </w:r>
      <w:r>
        <w:fldChar w:fldCharType="separate"/>
      </w:r>
      <w:r>
        <w:rPr>
          <w:rStyle w:val="36"/>
        </w:rPr>
        <w:t xml:space="preserve">4 </w:t>
      </w:r>
      <w:r>
        <w:rPr>
          <w:rStyle w:val="36"/>
          <w:rFonts w:hint="eastAsia"/>
        </w:rPr>
        <w:t xml:space="preserve"> 基本要求</w:t>
      </w:r>
      <w:r>
        <w:tab/>
      </w:r>
      <w:r>
        <w:fldChar w:fldCharType="begin"/>
      </w:r>
      <w:r>
        <w:instrText xml:space="preserve"> PAGEREF _Toc190963663 \h </w:instrText>
      </w:r>
      <w:r>
        <w:fldChar w:fldCharType="separate"/>
      </w:r>
      <w:r>
        <w:t>1</w:t>
      </w:r>
      <w:r>
        <w:fldChar w:fldCharType="end"/>
      </w:r>
      <w:r>
        <w:fldChar w:fldCharType="end"/>
      </w:r>
    </w:p>
    <w:p w14:paraId="2E9B1D9B">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"_Toc190963664" </w:instrText>
      </w:r>
      <w:r>
        <w:fldChar w:fldCharType="separate"/>
      </w:r>
      <w:r>
        <w:rPr>
          <w:rStyle w:val="36"/>
        </w:rPr>
        <w:t xml:space="preserve">5 </w:t>
      </w:r>
      <w:r>
        <w:rPr>
          <w:rStyle w:val="36"/>
          <w:rFonts w:hint="eastAsia"/>
        </w:rPr>
        <w:t xml:space="preserve"> 海峡两岸混凝土术语对照</w:t>
      </w:r>
      <w:r>
        <w:tab/>
      </w:r>
      <w:r>
        <w:fldChar w:fldCharType="begin"/>
      </w:r>
      <w:r>
        <w:instrText xml:space="preserve"> PAGEREF _Toc190963664 \h </w:instrText>
      </w:r>
      <w:r>
        <w:fldChar w:fldCharType="separate"/>
      </w:r>
      <w:r>
        <w:t>1</w:t>
      </w:r>
      <w:r>
        <w:fldChar w:fldCharType="end"/>
      </w:r>
      <w:r>
        <w:fldChar w:fldCharType="end"/>
      </w:r>
    </w:p>
    <w:p w14:paraId="243459AC">
      <w:pPr>
        <w:pStyle w:val="20"/>
        <w:tabs>
          <w:tab w:val="right" w:leader="dot" w:pos="9344"/>
        </w:tabs>
        <w:rPr>
          <w:rFonts w:asciiTheme="minorHAnsi" w:hAnsiTheme="minorHAnsi" w:eastAsiaTheme="minorEastAsia" w:cstheme="minorBidi"/>
          <w:szCs w:val="22"/>
        </w:rPr>
      </w:pPr>
      <w:r>
        <w:fldChar w:fldCharType="begin"/>
      </w:r>
      <w:r>
        <w:instrText xml:space="preserve"> HYPERLINK \l "_Toc190963665" </w:instrText>
      </w:r>
      <w:r>
        <w:fldChar w:fldCharType="separate"/>
      </w:r>
      <w:r>
        <w:rPr>
          <w:rStyle w:val="36"/>
          <w:rFonts w:hint="eastAsia"/>
        </w:rPr>
        <w:t>参考文献</w:t>
      </w:r>
      <w:r>
        <w:tab/>
      </w:r>
      <w:r>
        <w:fldChar w:fldCharType="begin"/>
      </w:r>
      <w:r>
        <w:instrText xml:space="preserve"> PAGEREF _Toc190963665 \h </w:instrText>
      </w:r>
      <w:r>
        <w:fldChar w:fldCharType="separate"/>
      </w:r>
      <w:r>
        <w:t>24</w:t>
      </w:r>
      <w:r>
        <w:fldChar w:fldCharType="end"/>
      </w:r>
      <w:r>
        <w:fldChar w:fldCharType="end"/>
      </w:r>
    </w:p>
    <w:p w14:paraId="48A75E06">
      <w:pPr>
        <w:pStyle w:val="61"/>
        <w:spacing w:line="300" w:lineRule="exact"/>
        <w:ind w:firstLine="420"/>
      </w:pPr>
      <w:r>
        <w:fldChar w:fldCharType="end"/>
      </w:r>
      <w:bookmarkStart w:id="29" w:name="muci"/>
      <w:bookmarkEnd w:id="29"/>
      <w:r>
        <w:fldChar w:fldCharType="begin"/>
      </w:r>
      <w:r>
        <w:instrText xml:space="preserve"> TOC \o "9-9" \h \t "标准文件_正文表标题,1,标准文件_附录表标题,1" </w:instrText>
      </w:r>
      <w:r>
        <w:fldChar w:fldCharType="separate"/>
      </w:r>
    </w:p>
    <w:p w14:paraId="5D6D0C30">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"_Toc190963666" </w:instrText>
      </w:r>
      <w:r>
        <w:fldChar w:fldCharType="separate"/>
      </w:r>
      <w:r>
        <w:rPr>
          <w:rStyle w:val="36"/>
          <w:rFonts w:hint="eastAsia"/>
        </w:rPr>
        <w:t>表1</w:t>
      </w:r>
      <w:r>
        <w:rPr>
          <w:rStyle w:val="36"/>
        </w:rPr>
        <w:t xml:space="preserve"> </w:t>
      </w:r>
      <w:r>
        <w:rPr>
          <w:rStyle w:val="36"/>
          <w:rFonts w:hint="eastAsia"/>
        </w:rPr>
        <w:t xml:space="preserve"> 海峡两岸沥青专业术语对照表</w:t>
      </w:r>
      <w:r>
        <w:tab/>
      </w:r>
      <w:r>
        <w:fldChar w:fldCharType="begin"/>
      </w:r>
      <w:r>
        <w:instrText xml:space="preserve"> PAGEREF _Toc190963666 \h </w:instrText>
      </w:r>
      <w:r>
        <w:fldChar w:fldCharType="separate"/>
      </w:r>
      <w:r>
        <w:t>1</w:t>
      </w:r>
      <w:r>
        <w:fldChar w:fldCharType="end"/>
      </w:r>
      <w:r>
        <w:fldChar w:fldCharType="end"/>
      </w:r>
    </w:p>
    <w:p w14:paraId="18A4E1A1">
      <w:pPr>
        <w:pStyle w:val="61"/>
        <w:spacing w:line="300" w:lineRule="exact"/>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14:paraId="39C61F5A">
      <w:pPr>
        <w:pStyle w:val="94"/>
        <w:spacing w:before="900" w:after="468"/>
      </w:pPr>
      <w:bookmarkStart w:id="30" w:name="_Toc190963658"/>
      <w:bookmarkStart w:id="31" w:name="BookMark2"/>
      <w:r>
        <w:rPr>
          <w:spacing w:val="320"/>
        </w:rPr>
        <w:t>前</w:t>
      </w:r>
      <w:r>
        <w:t>言</w:t>
      </w:r>
      <w:bookmarkEnd w:id="21"/>
      <w:bookmarkEnd w:id="22"/>
      <w:bookmarkEnd w:id="23"/>
      <w:bookmarkEnd w:id="24"/>
      <w:bookmarkEnd w:id="25"/>
      <w:bookmarkEnd w:id="26"/>
      <w:bookmarkEnd w:id="27"/>
      <w:bookmarkEnd w:id="28"/>
      <w:bookmarkEnd w:id="30"/>
    </w:p>
    <w:p w14:paraId="682C0B0B">
      <w:pPr>
        <w:pStyle w:val="61"/>
        <w:ind w:firstLine="420"/>
      </w:pPr>
      <w:r>
        <w:rPr>
          <w:rFonts w:hint="eastAsia"/>
        </w:rPr>
        <w:t>本文件按照GB/T 1.1—2020《标准化工作导则  第1部分：标准化文件的结构和起草规则》的规定起草。</w:t>
      </w:r>
    </w:p>
    <w:p w14:paraId="382358DF">
      <w:pPr>
        <w:pStyle w:val="61"/>
        <w:ind w:firstLine="420"/>
      </w:pPr>
      <w:r>
        <w:rPr>
          <w:rFonts w:hint="eastAsia"/>
        </w:rPr>
        <w:t>请注意本文件的某些内容可能涉及专利。本文件的发布机构不承担识别专利的责任。</w:t>
      </w:r>
    </w:p>
    <w:p w14:paraId="0CB14A50">
      <w:pPr>
        <w:pStyle w:val="61"/>
        <w:ind w:firstLine="420"/>
      </w:pPr>
      <w:r>
        <w:rPr>
          <w:rFonts w:hint="eastAsia"/>
        </w:rPr>
        <w:t>本文件由厦门市土木建筑学会提出。</w:t>
      </w:r>
    </w:p>
    <w:p w14:paraId="06B92421">
      <w:pPr>
        <w:pStyle w:val="61"/>
        <w:ind w:firstLine="420"/>
      </w:pPr>
      <w:r>
        <w:rPr>
          <w:rFonts w:hint="eastAsia"/>
        </w:rPr>
        <w:t>本文件由厦门市两岸名词术语标准化技术委员会归口。</w:t>
      </w:r>
    </w:p>
    <w:p w14:paraId="37FFE431">
      <w:pPr>
        <w:pStyle w:val="61"/>
        <w:ind w:firstLine="420"/>
        <w:rPr>
          <w:rFonts w:hint="eastAsia"/>
        </w:rPr>
      </w:pPr>
      <w:r>
        <w:rPr>
          <w:rFonts w:hint="eastAsia"/>
        </w:rPr>
        <w:t>本文件主编单位：</w:t>
      </w:r>
    </w:p>
    <w:p w14:paraId="32258CAA">
      <w:pPr>
        <w:pStyle w:val="61"/>
        <w:ind w:firstLine="420"/>
        <w:rPr>
          <w:rFonts w:hint="eastAsia" w:ascii="Times New Roman"/>
          <w:lang w:val="en-US" w:eastAsia="zh-CN" w:bidi="ar"/>
        </w:rPr>
      </w:pPr>
      <w:r>
        <w:rPr>
          <w:rFonts w:hint="eastAsia"/>
        </w:rPr>
        <w:t>本文件参编单位：</w:t>
      </w:r>
      <w:r>
        <w:rPr>
          <w:rFonts w:hint="eastAsia" w:ascii="Times New Roman"/>
          <w:lang w:val="en-US" w:eastAsia="zh-CN" w:bidi="ar"/>
        </w:rPr>
        <w:t xml:space="preserve"> </w:t>
      </w:r>
    </w:p>
    <w:p w14:paraId="7B4ACDFB">
      <w:pPr>
        <w:pStyle w:val="61"/>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bookmarkStart w:id="134" w:name="_GoBack"/>
      <w:bookmarkEnd w:id="134"/>
    </w:p>
    <w:bookmarkEnd w:id="31"/>
    <w:p w14:paraId="395622FC">
      <w:pPr>
        <w:pStyle w:val="94"/>
        <w:spacing w:after="468"/>
      </w:pPr>
      <w:bookmarkStart w:id="32" w:name="_Toc185433414"/>
      <w:bookmarkStart w:id="33" w:name="_Toc190963659"/>
      <w:bookmarkStart w:id="34" w:name="_Toc190959439"/>
      <w:bookmarkStart w:id="35" w:name="_Toc167953197"/>
      <w:bookmarkStart w:id="36" w:name="_Toc184998402"/>
      <w:bookmarkStart w:id="37" w:name="_Toc185433448"/>
      <w:bookmarkStart w:id="38" w:name="_Toc157928663"/>
      <w:bookmarkStart w:id="39" w:name="_Toc170224865"/>
      <w:bookmarkStart w:id="40" w:name="_Toc186555872"/>
      <w:bookmarkStart w:id="41" w:name="BookMark3"/>
      <w:r>
        <w:rPr>
          <w:spacing w:val="320"/>
        </w:rPr>
        <w:t>引</w:t>
      </w:r>
      <w:r>
        <w:t>言</w:t>
      </w:r>
      <w:bookmarkEnd w:id="32"/>
      <w:bookmarkEnd w:id="33"/>
      <w:bookmarkEnd w:id="34"/>
      <w:bookmarkEnd w:id="35"/>
      <w:bookmarkEnd w:id="36"/>
      <w:bookmarkEnd w:id="37"/>
      <w:bookmarkEnd w:id="38"/>
      <w:bookmarkEnd w:id="39"/>
      <w:bookmarkEnd w:id="40"/>
    </w:p>
    <w:p w14:paraId="42E6D878">
      <w:pPr>
        <w:pStyle w:val="61"/>
        <w:ind w:firstLine="420"/>
      </w:pPr>
      <w:r>
        <w:rPr>
          <w:rFonts w:hint="eastAsia"/>
        </w:rPr>
        <w:t>大陆和台湾地区在建筑行业标准上存在显著差异，给台湾地区的建筑行业和从业人员带来了理解和执行大陆标准的困难和偏差。台湾地区专业技术人员参加大陆执业资格考试，对大陆专业技术的表述也难以理解；台商在大陆投资的自建厂房按照台湾地区的技术规范实施也面临着适应性问题。这种标准差异日益突出，对海峡两岸的技术交流造成了不利影响。</w:t>
      </w:r>
    </w:p>
    <w:p w14:paraId="27516A5E">
      <w:pPr>
        <w:pStyle w:val="61"/>
        <w:ind w:firstLine="420"/>
      </w:pPr>
      <w:r>
        <w:rPr>
          <w:rFonts w:hint="eastAsia"/>
        </w:rPr>
        <w:t>为了解决这一问题，促进海峡两岸技术交流，制定一套海峡两岸共通的标准尤为重要。术语的共通是基础，只有海峡两岸的术语能够相互对应和理解，才能确保顺畅地交流。两岸从业者迫切希望尽快编制一套海峡两岸术语对照系列标准以供参照使用。</w:t>
      </w:r>
    </w:p>
    <w:p w14:paraId="75490925">
      <w:pPr>
        <w:pStyle w:val="61"/>
        <w:ind w:firstLine="420"/>
        <w:rPr>
          <w:rFonts w:cs="宋体"/>
          <w:shd w:val="clear" w:color="auto" w:fill="FFFFFF"/>
        </w:rPr>
      </w:pPr>
      <w:r>
        <w:rPr>
          <w:rFonts w:hint="eastAsia" w:cs="宋体"/>
          <w:shd w:val="clear" w:color="auto" w:fill="FFFFFF"/>
        </w:rPr>
        <w:t>沥青是一种防水防潮和防腐的有机胶凝材料，主要用于土木工程、涂料、塑料、橡胶等工业以及铺筑路面等。沥青术语是建材</w:t>
      </w:r>
      <w:r>
        <w:rPr>
          <w:rFonts w:hint="eastAsia"/>
          <w:shd w:val="clear" w:color="auto" w:fill="FFFFFF"/>
        </w:rPr>
        <w:t>领域基本概念和知识体系的基础要素</w:t>
      </w:r>
      <w:r>
        <w:rPr>
          <w:rFonts w:hint="eastAsia" w:cs="宋体"/>
          <w:shd w:val="clear" w:color="auto" w:fill="FFFFFF"/>
        </w:rPr>
        <w:t>，</w:t>
      </w:r>
      <w:r>
        <w:rPr>
          <w:rFonts w:hint="eastAsia"/>
          <w:shd w:val="clear" w:color="auto" w:fill="FFFFFF"/>
        </w:rPr>
        <w:t>正确理解和使用这些术语，对于从事</w:t>
      </w:r>
      <w:r>
        <w:rPr>
          <w:rFonts w:hint="eastAsia" w:cs="宋体"/>
          <w:shd w:val="clear" w:color="auto" w:fill="FFFFFF"/>
        </w:rPr>
        <w:t>工程建设、建筑材料</w:t>
      </w:r>
      <w:r>
        <w:rPr>
          <w:rFonts w:hint="eastAsia"/>
          <w:shd w:val="clear" w:color="auto" w:fill="FFFFFF"/>
        </w:rPr>
        <w:t>研究、设计、施工人员至关重要。在学术交流和技术探讨中，准确应用</w:t>
      </w:r>
      <w:r>
        <w:rPr>
          <w:rFonts w:hint="eastAsia" w:cs="宋体"/>
          <w:shd w:val="clear" w:color="auto" w:fill="FFFFFF"/>
        </w:rPr>
        <w:t>沥青</w:t>
      </w:r>
      <w:r>
        <w:rPr>
          <w:rFonts w:hint="eastAsia"/>
          <w:shd w:val="clear" w:color="auto" w:fill="FFFFFF"/>
        </w:rPr>
        <w:t>专业术语能够提高沟通效率，减少歧义，促进专业知识的传播和交流。</w:t>
      </w:r>
    </w:p>
    <w:p w14:paraId="370F2CA7">
      <w:pPr>
        <w:pStyle w:val="61"/>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shd w:val="clear" w:color="auto" w:fill="FFFFFF"/>
        </w:rPr>
        <w:t>本文件旨在对照海峡两岸相关</w:t>
      </w:r>
      <w:r>
        <w:rPr>
          <w:rFonts w:hint="eastAsia" w:cs="宋体"/>
          <w:shd w:val="clear" w:color="auto" w:fill="FFFFFF"/>
        </w:rPr>
        <w:t>沥青</w:t>
      </w:r>
      <w:r>
        <w:rPr>
          <w:rFonts w:hint="eastAsia"/>
          <w:shd w:val="clear" w:color="auto" w:fill="FFFFFF"/>
        </w:rPr>
        <w:t>标准中的常用术语，以确保海峡两岸在</w:t>
      </w:r>
      <w:r>
        <w:rPr>
          <w:rFonts w:hint="eastAsia" w:cs="宋体"/>
          <w:shd w:val="clear" w:color="auto" w:fill="FFFFFF"/>
        </w:rPr>
        <w:t>沥青</w:t>
      </w:r>
      <w:r>
        <w:rPr>
          <w:rFonts w:hint="eastAsia"/>
          <w:shd w:val="clear" w:color="auto" w:fill="FFFFFF"/>
        </w:rPr>
        <w:t>领域的技术交流和合作中能够准确理解和使用相关术语。</w:t>
      </w:r>
    </w:p>
    <w:bookmarkEnd w:id="41"/>
    <w:p w14:paraId="1B441576">
      <w:pPr>
        <w:spacing w:line="20" w:lineRule="exact"/>
        <w:jc w:val="center"/>
        <w:rPr>
          <w:rFonts w:ascii="黑体" w:hAnsi="黑体" w:eastAsia="黑体"/>
          <w:sz w:val="32"/>
          <w:szCs w:val="32"/>
        </w:rPr>
      </w:pPr>
      <w:bookmarkStart w:id="42" w:name="BookMark4"/>
    </w:p>
    <w:p w14:paraId="62EEF499">
      <w:pPr>
        <w:spacing w:line="20" w:lineRule="exact"/>
        <w:jc w:val="center"/>
        <w:rPr>
          <w:rFonts w:ascii="黑体" w:hAnsi="黑体" w:eastAsia="黑体"/>
          <w:sz w:val="32"/>
          <w:szCs w:val="32"/>
        </w:rPr>
      </w:pPr>
    </w:p>
    <w:sdt>
      <w:sdtPr>
        <w:tag w:val="NEW_STAND_NAME"/>
        <w:id w:val="595910757"/>
        <w:lock w:val="sdtLocked"/>
        <w:placeholder>
          <w:docPart w:val="A8714716CEED4E10820B58E6F5C63B41"/>
        </w:placeholder>
      </w:sdtPr>
      <w:sdtContent>
        <w:p w14:paraId="7C7EE4C7">
          <w:pPr>
            <w:pStyle w:val="182"/>
            <w:spacing w:before="3" w:beforeLines="1" w:after="686" w:afterLines="220"/>
          </w:pPr>
          <w:bookmarkStart w:id="43" w:name="NEW_STAND_NAME"/>
          <w:r>
            <w:rPr>
              <w:rFonts w:hint="eastAsia"/>
            </w:rPr>
            <w:t>海峡两岸沥青专业术语对照</w:t>
          </w:r>
        </w:p>
      </w:sdtContent>
    </w:sdt>
    <w:bookmarkEnd w:id="43"/>
    <w:p w14:paraId="1A6C592D">
      <w:pPr>
        <w:pStyle w:val="109"/>
        <w:spacing w:before="312" w:after="312"/>
      </w:pPr>
      <w:bookmarkStart w:id="44" w:name="_Toc17233325"/>
      <w:bookmarkStart w:id="45" w:name="_Toc17233333"/>
      <w:bookmarkStart w:id="46" w:name="_Toc24884211"/>
      <w:bookmarkStart w:id="47" w:name="_Toc24884218"/>
      <w:bookmarkStart w:id="48" w:name="_Toc26648465"/>
      <w:bookmarkStart w:id="49" w:name="_Toc26718930"/>
      <w:bookmarkStart w:id="50" w:name="_Toc26986530"/>
      <w:bookmarkStart w:id="51" w:name="_Toc26986771"/>
      <w:bookmarkStart w:id="52" w:name="_Toc97191423"/>
      <w:bookmarkStart w:id="53" w:name="_Toc157927874"/>
      <w:bookmarkStart w:id="54" w:name="_Toc157928664"/>
      <w:bookmarkStart w:id="55" w:name="_Toc167953198"/>
      <w:bookmarkStart w:id="56" w:name="_Toc170224866"/>
      <w:bookmarkStart w:id="57" w:name="_Toc184998403"/>
      <w:bookmarkStart w:id="58" w:name="_Toc185433415"/>
      <w:bookmarkStart w:id="59" w:name="_Toc185433449"/>
      <w:bookmarkStart w:id="60" w:name="_Toc186555873"/>
      <w:bookmarkStart w:id="61" w:name="_Toc190959440"/>
      <w:bookmarkStart w:id="62" w:name="_Toc190963660"/>
      <w:r>
        <w:rPr>
          <w:rFonts w:hint="eastAsia"/>
        </w:rPr>
        <w:t>范围</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B267519">
      <w:pPr>
        <w:pStyle w:val="61"/>
        <w:ind w:firstLine="420"/>
      </w:pPr>
      <w:bookmarkStart w:id="63" w:name="_Toc26648466"/>
      <w:bookmarkStart w:id="64" w:name="_Toc24884219"/>
      <w:bookmarkStart w:id="65" w:name="_Toc24884212"/>
      <w:bookmarkStart w:id="66" w:name="_Toc17233326"/>
      <w:bookmarkStart w:id="67" w:name="_Toc17233334"/>
      <w:r>
        <w:rPr>
          <w:rFonts w:hint="eastAsia"/>
        </w:rPr>
        <w:t>本文件给出了海峡两岸沥青术语对照的信息。</w:t>
      </w:r>
    </w:p>
    <w:p w14:paraId="5DEC7697">
      <w:pPr>
        <w:pStyle w:val="61"/>
        <w:ind w:firstLine="420"/>
      </w:pPr>
      <w:r>
        <w:rPr>
          <w:rFonts w:hint="eastAsia"/>
        </w:rPr>
        <w:t>本文件适用于海峡两岸建筑行业和</w:t>
      </w:r>
      <w:r>
        <w:rPr>
          <w:rFonts w:hint="eastAsia"/>
          <w:shd w:val="clear" w:color="auto" w:fill="FFFFFF"/>
        </w:rPr>
        <w:t>专业人员对照使用</w:t>
      </w:r>
      <w:r>
        <w:rPr>
          <w:rFonts w:hint="eastAsia"/>
        </w:rPr>
        <w:t>沥青</w:t>
      </w:r>
      <w:r>
        <w:rPr>
          <w:rFonts w:hint="eastAsia"/>
          <w:shd w:val="clear" w:color="auto" w:fill="FFFFFF"/>
        </w:rPr>
        <w:t>专业</w:t>
      </w:r>
      <w:r>
        <w:rPr>
          <w:rFonts w:hint="eastAsia"/>
        </w:rPr>
        <w:t>术语。</w:t>
      </w:r>
    </w:p>
    <w:p w14:paraId="02B4DD0E">
      <w:pPr>
        <w:pStyle w:val="109"/>
        <w:spacing w:before="312" w:after="312"/>
      </w:pPr>
      <w:bookmarkStart w:id="68" w:name="_Toc26718931"/>
      <w:bookmarkStart w:id="69" w:name="_Toc26986531"/>
      <w:bookmarkStart w:id="70" w:name="_Toc26986772"/>
      <w:bookmarkStart w:id="71" w:name="_Toc97191424"/>
      <w:bookmarkStart w:id="72" w:name="_Toc157927875"/>
      <w:bookmarkStart w:id="73" w:name="_Toc157928665"/>
      <w:bookmarkStart w:id="74" w:name="_Toc167953199"/>
      <w:bookmarkStart w:id="75" w:name="_Toc170224867"/>
      <w:bookmarkStart w:id="76" w:name="_Toc184998404"/>
      <w:bookmarkStart w:id="77" w:name="_Toc185433416"/>
      <w:bookmarkStart w:id="78" w:name="_Toc185433450"/>
      <w:bookmarkStart w:id="79" w:name="_Toc186555874"/>
      <w:bookmarkStart w:id="80" w:name="_Toc190959441"/>
      <w:bookmarkStart w:id="81" w:name="_Toc190963661"/>
      <w:r>
        <w:rPr>
          <w:rFonts w:hint="eastAsia"/>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dt>
      <w:sdtPr>
        <w:rPr>
          <w:rFonts w:hint="eastAsia"/>
        </w:rPr>
        <w:id w:val="715848253"/>
        <w:placeholder>
          <w:docPart w:val="92CE370A236D4A7BB2ED5E9FAC18FA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46DCD7B">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B78F8A">
      <w:pPr>
        <w:pStyle w:val="61"/>
        <w:ind w:firstLine="420"/>
        <w:rPr>
          <w:rFonts w:hAnsi="宋体"/>
          <w:color w:val="FF0000"/>
        </w:rPr>
      </w:pPr>
      <w:r>
        <w:t xml:space="preserve">GB/T 4016  </w:t>
      </w:r>
      <w:r>
        <w:rPr>
          <w:rFonts w:hint="eastAsia"/>
        </w:rPr>
        <w:t>石油产品术语</w:t>
      </w:r>
    </w:p>
    <w:p w14:paraId="3082C4DC">
      <w:pPr>
        <w:pStyle w:val="61"/>
        <w:ind w:firstLine="420"/>
        <w:rPr>
          <w:rFonts w:hAnsi="宋体"/>
          <w:color w:val="FF0000"/>
        </w:rPr>
      </w:pPr>
      <w:r>
        <w:t xml:space="preserve">GB/T 37383 </w:t>
      </w:r>
      <w:r>
        <w:rPr>
          <w:rFonts w:hint="eastAsia"/>
        </w:rPr>
        <w:t xml:space="preserve"> 沥青混合料专业名词术语</w:t>
      </w:r>
    </w:p>
    <w:p w14:paraId="456C4C24">
      <w:pPr>
        <w:pStyle w:val="61"/>
        <w:ind w:firstLine="420"/>
      </w:pPr>
      <w:r>
        <w:rPr>
          <w:rFonts w:hint="eastAsia"/>
        </w:rPr>
        <w:t>NB</w:t>
      </w:r>
      <w:r>
        <w:t>/SH/T 0652</w:t>
      </w:r>
      <w:r>
        <w:rPr>
          <w:rFonts w:hint="eastAsia"/>
        </w:rPr>
        <w:t xml:space="preserve">  石油沥青专业名词术语</w:t>
      </w:r>
    </w:p>
    <w:p w14:paraId="492E126D">
      <w:pPr>
        <w:pStyle w:val="109"/>
        <w:spacing w:before="312" w:after="312"/>
      </w:pPr>
      <w:bookmarkStart w:id="82" w:name="_Toc97191425"/>
      <w:bookmarkStart w:id="83" w:name="_Toc157927876"/>
      <w:bookmarkStart w:id="84" w:name="_Toc157928666"/>
      <w:bookmarkStart w:id="85" w:name="_Toc167953200"/>
      <w:bookmarkStart w:id="86" w:name="_Toc170224868"/>
      <w:bookmarkStart w:id="87" w:name="_Toc184998405"/>
      <w:bookmarkStart w:id="88" w:name="_Toc185433417"/>
      <w:bookmarkStart w:id="89" w:name="_Toc185433451"/>
      <w:bookmarkStart w:id="90" w:name="_Toc186555875"/>
      <w:bookmarkStart w:id="91" w:name="_Toc190959442"/>
      <w:bookmarkStart w:id="92" w:name="_Toc190963662"/>
      <w:r>
        <w:rPr>
          <w:rFonts w:hint="eastAsia"/>
          <w:szCs w:val="21"/>
        </w:rPr>
        <w:t>术语和定义</w:t>
      </w:r>
      <w:bookmarkEnd w:id="82"/>
      <w:bookmarkEnd w:id="83"/>
      <w:bookmarkEnd w:id="84"/>
      <w:bookmarkEnd w:id="85"/>
      <w:bookmarkEnd w:id="86"/>
      <w:bookmarkEnd w:id="87"/>
      <w:bookmarkEnd w:id="88"/>
      <w:bookmarkEnd w:id="89"/>
      <w:bookmarkEnd w:id="90"/>
      <w:bookmarkEnd w:id="91"/>
      <w:bookmarkEnd w:id="92"/>
    </w:p>
    <w:sdt>
      <w:sdtPr>
        <w:id w:val="-1909835108"/>
        <w:placeholder>
          <w:docPart w:val="C07DAE12835F45A8AFCB554529C431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14312B">
          <w:pPr>
            <w:pStyle w:val="61"/>
            <w:ind w:firstLine="420"/>
          </w:pPr>
          <w:bookmarkStart w:id="93" w:name="_Toc26986532"/>
          <w:bookmarkEnd w:id="93"/>
          <w:r>
            <w:t>本文件没有需要界定的术语和定义。</w:t>
          </w:r>
        </w:p>
      </w:sdtContent>
    </w:sdt>
    <w:p w14:paraId="1A93DE3F">
      <w:pPr>
        <w:pStyle w:val="109"/>
        <w:spacing w:before="312" w:after="312"/>
      </w:pPr>
      <w:bookmarkStart w:id="94" w:name="_Toc157927877"/>
      <w:bookmarkStart w:id="95" w:name="_Toc157928667"/>
      <w:bookmarkStart w:id="96" w:name="_Toc167953201"/>
      <w:bookmarkStart w:id="97" w:name="_Toc170224869"/>
      <w:bookmarkStart w:id="98" w:name="_Toc184998406"/>
      <w:bookmarkStart w:id="99" w:name="_Toc185433418"/>
      <w:bookmarkStart w:id="100" w:name="_Toc185433452"/>
      <w:bookmarkStart w:id="101" w:name="_Toc186555876"/>
      <w:bookmarkStart w:id="102" w:name="_Toc190959443"/>
      <w:bookmarkStart w:id="103" w:name="_Toc190963663"/>
      <w:r>
        <w:rPr>
          <w:rFonts w:hint="eastAsia"/>
        </w:rPr>
        <w:t>基本要求</w:t>
      </w:r>
      <w:bookmarkEnd w:id="94"/>
      <w:bookmarkEnd w:id="95"/>
      <w:bookmarkEnd w:id="96"/>
      <w:bookmarkEnd w:id="97"/>
      <w:bookmarkEnd w:id="98"/>
      <w:bookmarkEnd w:id="99"/>
      <w:bookmarkEnd w:id="100"/>
      <w:bookmarkEnd w:id="101"/>
      <w:bookmarkEnd w:id="102"/>
      <w:bookmarkEnd w:id="103"/>
    </w:p>
    <w:p w14:paraId="4A88EBCE">
      <w:pPr>
        <w:pStyle w:val="167"/>
      </w:pPr>
      <w:r>
        <w:rPr>
          <w:rFonts w:hint="eastAsia"/>
        </w:rPr>
        <w:t>大陆名词术语及其英文译名应符合</w:t>
      </w:r>
      <w:r>
        <w:t>GB/T 4016</w:t>
      </w:r>
      <w:r>
        <w:rPr>
          <w:rFonts w:hint="eastAsia"/>
        </w:rPr>
        <w:t>、</w:t>
      </w:r>
      <w:r>
        <w:t>GB/T 37383</w:t>
      </w:r>
      <w:r>
        <w:rPr>
          <w:rFonts w:hint="eastAsia"/>
        </w:rPr>
        <w:t>和NB</w:t>
      </w:r>
      <w:r>
        <w:t>/SH/T 06</w:t>
      </w:r>
      <w:r>
        <w:rPr>
          <w:rFonts w:hint="eastAsia"/>
        </w:rPr>
        <w:t>52的规定。</w:t>
      </w:r>
    </w:p>
    <w:p w14:paraId="10D88FF6">
      <w:pPr>
        <w:pStyle w:val="167"/>
      </w:pPr>
      <w:r>
        <w:rPr>
          <w:rFonts w:hint="eastAsia"/>
        </w:rPr>
        <w:t>本文件以沥青的英文术语为参照，对比大陆和台湾地区在沥青术语翻译及释义上的差异性。</w:t>
      </w:r>
    </w:p>
    <w:p w14:paraId="00BC6C0D">
      <w:pPr>
        <w:pStyle w:val="109"/>
        <w:spacing w:before="312" w:after="312"/>
      </w:pPr>
      <w:bookmarkStart w:id="104" w:name="_Toc157783767"/>
      <w:bookmarkStart w:id="105" w:name="_Toc157783775"/>
      <w:bookmarkStart w:id="106" w:name="_Toc157783783"/>
      <w:bookmarkStart w:id="107" w:name="_Toc157928668"/>
      <w:bookmarkStart w:id="108" w:name="_Toc167953202"/>
      <w:bookmarkStart w:id="109" w:name="_Toc170224870"/>
      <w:bookmarkStart w:id="110" w:name="_Toc184998407"/>
      <w:bookmarkStart w:id="111" w:name="_Toc185433419"/>
      <w:bookmarkStart w:id="112" w:name="_Toc185433453"/>
      <w:bookmarkStart w:id="113" w:name="_Toc186555877"/>
      <w:bookmarkStart w:id="114" w:name="_Toc190959444"/>
      <w:bookmarkStart w:id="115" w:name="_Toc190963664"/>
      <w:r>
        <w:rPr>
          <w:rFonts w:hint="eastAsia"/>
        </w:rPr>
        <w:t>海峡两岸混凝土术语对照</w:t>
      </w:r>
      <w:bookmarkEnd w:id="104"/>
      <w:bookmarkEnd w:id="105"/>
      <w:bookmarkEnd w:id="106"/>
      <w:bookmarkEnd w:id="107"/>
      <w:bookmarkEnd w:id="108"/>
      <w:bookmarkEnd w:id="109"/>
      <w:bookmarkEnd w:id="110"/>
      <w:bookmarkEnd w:id="111"/>
      <w:bookmarkEnd w:id="112"/>
      <w:bookmarkEnd w:id="113"/>
      <w:bookmarkEnd w:id="114"/>
      <w:bookmarkEnd w:id="115"/>
    </w:p>
    <w:p w14:paraId="3EAF8F87">
      <w:pPr>
        <w:pStyle w:val="61"/>
        <w:ind w:firstLine="420"/>
      </w:pPr>
      <w:r>
        <w:rPr>
          <w:rFonts w:hint="eastAsia" w:cs="Arial"/>
        </w:rPr>
        <w:t>大陆与台湾地区</w:t>
      </w:r>
      <w:r>
        <w:rPr>
          <w:rFonts w:hint="eastAsia"/>
        </w:rPr>
        <w:t>沥青专业术语及其释义、英文词汇对照列于表</w:t>
      </w:r>
      <w:r>
        <w:t>1</w:t>
      </w:r>
      <w:r>
        <w:rPr>
          <w:rFonts w:hint="eastAsia"/>
        </w:rPr>
        <w:t>。</w:t>
      </w:r>
    </w:p>
    <w:p w14:paraId="3B2E0E66">
      <w:pPr>
        <w:pStyle w:val="117"/>
        <w:spacing w:before="156" w:after="156"/>
        <w:rPr>
          <w:rFonts w:hint="eastAsia"/>
        </w:rPr>
      </w:pPr>
      <w:bookmarkStart w:id="116" w:name="_Toc190956410"/>
      <w:bookmarkStart w:id="117" w:name="_Toc190956455"/>
      <w:bookmarkStart w:id="118" w:name="_Toc190956537"/>
      <w:bookmarkStart w:id="119" w:name="_Toc190958574"/>
      <w:bookmarkStart w:id="120" w:name="_Toc190959452"/>
      <w:bookmarkStart w:id="121" w:name="_Toc190963666"/>
      <w:r>
        <w:rPr>
          <w:rFonts w:hint="eastAsia"/>
        </w:rPr>
        <w:t>海峡两岸沥青专业术语对照表</w:t>
      </w:r>
      <w:bookmarkEnd w:id="116"/>
      <w:bookmarkEnd w:id="117"/>
      <w:bookmarkEnd w:id="118"/>
      <w:bookmarkEnd w:id="119"/>
      <w:bookmarkEnd w:id="120"/>
      <w:bookmarkEnd w:id="121"/>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4"/>
        <w:gridCol w:w="1126"/>
        <w:gridCol w:w="2674"/>
        <w:gridCol w:w="986"/>
        <w:gridCol w:w="2392"/>
        <w:gridCol w:w="1482"/>
      </w:tblGrid>
      <w:tr w14:paraId="398EC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vMerge w:val="restart"/>
            <w:tcBorders>
              <w:top w:val="single" w:color="auto" w:sz="8" w:space="0"/>
              <w:bottom w:val="single" w:color="auto" w:sz="8" w:space="0"/>
            </w:tcBorders>
            <w:shd w:val="clear" w:color="auto" w:fill="auto"/>
            <w:vAlign w:val="center"/>
          </w:tcPr>
          <w:p w14:paraId="0DE5EC87">
            <w:pPr>
              <w:pStyle w:val="183"/>
              <w:rPr>
                <w:rFonts w:hAnsi="宋体"/>
              </w:rPr>
            </w:pPr>
            <w:r>
              <w:rPr>
                <w:rFonts w:hint="eastAsia" w:hAnsi="宋体"/>
              </w:rPr>
              <w:t>序号</w:t>
            </w:r>
          </w:p>
        </w:tc>
        <w:tc>
          <w:tcPr>
            <w:tcW w:w="7178" w:type="dxa"/>
            <w:gridSpan w:val="4"/>
            <w:tcBorders>
              <w:top w:val="single" w:color="auto" w:sz="8" w:space="0"/>
              <w:bottom w:val="single" w:color="auto" w:sz="8" w:space="0"/>
            </w:tcBorders>
            <w:shd w:val="clear" w:color="auto" w:fill="auto"/>
            <w:vAlign w:val="center"/>
          </w:tcPr>
          <w:p w14:paraId="4AE8DEAC">
            <w:pPr>
              <w:pStyle w:val="183"/>
              <w:rPr>
                <w:rFonts w:hAnsi="宋体"/>
              </w:rPr>
            </w:pPr>
            <w:r>
              <w:rPr>
                <w:rFonts w:hint="eastAsia" w:hAnsi="宋体"/>
              </w:rPr>
              <w:t>中文词汇</w:t>
            </w:r>
          </w:p>
        </w:tc>
        <w:tc>
          <w:tcPr>
            <w:tcW w:w="1482" w:type="dxa"/>
            <w:vMerge w:val="restart"/>
            <w:tcBorders>
              <w:top w:val="single" w:color="auto" w:sz="8" w:space="0"/>
              <w:bottom w:val="single" w:color="auto" w:sz="8" w:space="0"/>
            </w:tcBorders>
            <w:shd w:val="clear" w:color="auto" w:fill="auto"/>
            <w:vAlign w:val="center"/>
          </w:tcPr>
          <w:p w14:paraId="0742FBFA">
            <w:pPr>
              <w:pStyle w:val="183"/>
              <w:rPr>
                <w:rFonts w:hAnsi="宋体"/>
              </w:rPr>
            </w:pPr>
            <w:r>
              <w:rPr>
                <w:rFonts w:hint="eastAsia" w:hAnsi="宋体"/>
              </w:rPr>
              <w:t>英文词汇</w:t>
            </w:r>
          </w:p>
        </w:tc>
      </w:tr>
      <w:tr w14:paraId="1A378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vMerge w:val="continue"/>
            <w:tcBorders>
              <w:top w:val="single" w:color="auto" w:sz="8" w:space="0"/>
              <w:bottom w:val="single" w:color="auto" w:sz="8" w:space="0"/>
            </w:tcBorders>
            <w:shd w:val="clear" w:color="auto" w:fill="auto"/>
            <w:vAlign w:val="center"/>
          </w:tcPr>
          <w:p w14:paraId="55C94816">
            <w:pPr>
              <w:pStyle w:val="183"/>
              <w:rPr>
                <w:rFonts w:hAnsi="宋体"/>
              </w:rPr>
            </w:pPr>
          </w:p>
        </w:tc>
        <w:tc>
          <w:tcPr>
            <w:tcW w:w="3800" w:type="dxa"/>
            <w:gridSpan w:val="2"/>
            <w:tcBorders>
              <w:top w:val="single" w:color="auto" w:sz="8" w:space="0"/>
              <w:bottom w:val="single" w:color="auto" w:sz="8" w:space="0"/>
            </w:tcBorders>
            <w:shd w:val="clear" w:color="auto" w:fill="auto"/>
            <w:vAlign w:val="center"/>
          </w:tcPr>
          <w:p w14:paraId="33D1A3E9">
            <w:pPr>
              <w:pStyle w:val="183"/>
              <w:rPr>
                <w:rFonts w:hAnsi="宋体"/>
              </w:rPr>
            </w:pPr>
            <w:r>
              <w:rPr>
                <w:rFonts w:hint="eastAsia" w:hAnsi="宋体"/>
              </w:rPr>
              <w:t>大陆</w:t>
            </w:r>
          </w:p>
        </w:tc>
        <w:tc>
          <w:tcPr>
            <w:tcW w:w="3378" w:type="dxa"/>
            <w:gridSpan w:val="2"/>
            <w:tcBorders>
              <w:top w:val="single" w:color="auto" w:sz="8" w:space="0"/>
              <w:bottom w:val="single" w:color="auto" w:sz="8" w:space="0"/>
            </w:tcBorders>
            <w:shd w:val="clear" w:color="auto" w:fill="auto"/>
            <w:vAlign w:val="center"/>
          </w:tcPr>
          <w:p w14:paraId="3F9351B2">
            <w:pPr>
              <w:pStyle w:val="183"/>
              <w:rPr>
                <w:rFonts w:hAnsi="宋体"/>
              </w:rPr>
            </w:pPr>
            <w:r>
              <w:rPr>
                <w:rFonts w:hint="eastAsia" w:hAnsi="宋体"/>
              </w:rPr>
              <w:t>台湾地区</w:t>
            </w:r>
          </w:p>
        </w:tc>
        <w:tc>
          <w:tcPr>
            <w:tcW w:w="1482" w:type="dxa"/>
            <w:vMerge w:val="continue"/>
            <w:tcBorders>
              <w:top w:val="single" w:color="auto" w:sz="8" w:space="0"/>
            </w:tcBorders>
            <w:shd w:val="clear" w:color="auto" w:fill="auto"/>
            <w:vAlign w:val="center"/>
          </w:tcPr>
          <w:p w14:paraId="666992AB">
            <w:pPr>
              <w:pStyle w:val="183"/>
              <w:rPr>
                <w:rFonts w:hAnsi="宋体"/>
              </w:rPr>
            </w:pPr>
          </w:p>
        </w:tc>
      </w:tr>
      <w:tr w14:paraId="79A06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vMerge w:val="continue"/>
            <w:tcBorders>
              <w:top w:val="single" w:color="auto" w:sz="8" w:space="0"/>
              <w:bottom w:val="single" w:color="auto" w:sz="8" w:space="0"/>
            </w:tcBorders>
            <w:shd w:val="clear" w:color="auto" w:fill="auto"/>
            <w:vAlign w:val="center"/>
          </w:tcPr>
          <w:p w14:paraId="0365E733">
            <w:pPr>
              <w:pStyle w:val="183"/>
              <w:rPr>
                <w:rFonts w:hAnsi="宋体"/>
              </w:rPr>
            </w:pPr>
          </w:p>
        </w:tc>
        <w:tc>
          <w:tcPr>
            <w:tcW w:w="1126" w:type="dxa"/>
            <w:tcBorders>
              <w:top w:val="single" w:color="auto" w:sz="8" w:space="0"/>
              <w:bottom w:val="single" w:color="auto" w:sz="8" w:space="0"/>
            </w:tcBorders>
            <w:shd w:val="clear" w:color="auto" w:fill="auto"/>
            <w:vAlign w:val="center"/>
          </w:tcPr>
          <w:p w14:paraId="7FD1161A">
            <w:pPr>
              <w:pStyle w:val="183"/>
              <w:rPr>
                <w:rFonts w:hAnsi="宋体"/>
              </w:rPr>
            </w:pPr>
            <w:r>
              <w:rPr>
                <w:rFonts w:hint="eastAsia" w:hAnsi="宋体"/>
              </w:rPr>
              <w:t>术语</w:t>
            </w:r>
          </w:p>
        </w:tc>
        <w:tc>
          <w:tcPr>
            <w:tcW w:w="2674" w:type="dxa"/>
            <w:tcBorders>
              <w:top w:val="single" w:color="auto" w:sz="8" w:space="0"/>
              <w:bottom w:val="single" w:color="auto" w:sz="8" w:space="0"/>
            </w:tcBorders>
            <w:shd w:val="clear" w:color="auto" w:fill="auto"/>
            <w:vAlign w:val="center"/>
          </w:tcPr>
          <w:p w14:paraId="6A7D1B54">
            <w:pPr>
              <w:pStyle w:val="183"/>
              <w:rPr>
                <w:rFonts w:hAnsi="宋体"/>
              </w:rPr>
            </w:pPr>
            <w:r>
              <w:rPr>
                <w:rFonts w:hint="eastAsia" w:hAnsi="宋体"/>
              </w:rPr>
              <w:t>释义</w:t>
            </w:r>
          </w:p>
        </w:tc>
        <w:tc>
          <w:tcPr>
            <w:tcW w:w="986" w:type="dxa"/>
            <w:tcBorders>
              <w:top w:val="single" w:color="auto" w:sz="8" w:space="0"/>
              <w:bottom w:val="single" w:color="auto" w:sz="8" w:space="0"/>
            </w:tcBorders>
            <w:shd w:val="clear" w:color="auto" w:fill="auto"/>
            <w:vAlign w:val="center"/>
          </w:tcPr>
          <w:p w14:paraId="3C1A2003">
            <w:pPr>
              <w:pStyle w:val="183"/>
              <w:rPr>
                <w:rFonts w:hAnsi="宋体"/>
              </w:rPr>
            </w:pPr>
            <w:r>
              <w:rPr>
                <w:rFonts w:hint="eastAsia" w:hAnsi="宋体"/>
              </w:rPr>
              <w:t>术语</w:t>
            </w:r>
          </w:p>
        </w:tc>
        <w:tc>
          <w:tcPr>
            <w:tcW w:w="2392" w:type="dxa"/>
            <w:tcBorders>
              <w:top w:val="single" w:color="auto" w:sz="8" w:space="0"/>
              <w:bottom w:val="single" w:color="auto" w:sz="8" w:space="0"/>
            </w:tcBorders>
            <w:shd w:val="clear" w:color="auto" w:fill="auto"/>
            <w:vAlign w:val="center"/>
          </w:tcPr>
          <w:p w14:paraId="2437CA74">
            <w:pPr>
              <w:pStyle w:val="183"/>
              <w:rPr>
                <w:rFonts w:hAnsi="宋体"/>
              </w:rPr>
            </w:pPr>
            <w:r>
              <w:rPr>
                <w:rFonts w:hint="eastAsia" w:hAnsi="宋体"/>
              </w:rPr>
              <w:t>释义</w:t>
            </w:r>
          </w:p>
        </w:tc>
        <w:tc>
          <w:tcPr>
            <w:tcW w:w="1482" w:type="dxa"/>
            <w:vMerge w:val="continue"/>
            <w:tcBorders>
              <w:bottom w:val="single" w:color="auto" w:sz="8" w:space="0"/>
            </w:tcBorders>
            <w:shd w:val="clear" w:color="auto" w:fill="auto"/>
            <w:vAlign w:val="center"/>
          </w:tcPr>
          <w:p w14:paraId="40C58961">
            <w:pPr>
              <w:pStyle w:val="183"/>
              <w:rPr>
                <w:rFonts w:hAnsi="宋体"/>
              </w:rPr>
            </w:pPr>
          </w:p>
        </w:tc>
      </w:tr>
      <w:tr w14:paraId="7DB42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8" w:space="0"/>
              <w:bottom w:val="single" w:color="auto" w:sz="4" w:space="0"/>
            </w:tcBorders>
            <w:shd w:val="clear" w:color="auto" w:fill="auto"/>
            <w:vAlign w:val="center"/>
          </w:tcPr>
          <w:p w14:paraId="031BA5A3">
            <w:pPr>
              <w:pStyle w:val="183"/>
              <w:rPr>
                <w:rFonts w:hAnsi="宋体"/>
              </w:rPr>
            </w:pPr>
            <w:r>
              <w:rPr>
                <w:rFonts w:hAnsi="宋体"/>
              </w:rPr>
              <w:t>1</w:t>
            </w:r>
          </w:p>
        </w:tc>
        <w:tc>
          <w:tcPr>
            <w:tcW w:w="1126" w:type="dxa"/>
            <w:tcBorders>
              <w:top w:val="single" w:color="auto" w:sz="8" w:space="0"/>
              <w:bottom w:val="single" w:color="auto" w:sz="4" w:space="0"/>
            </w:tcBorders>
            <w:shd w:val="clear" w:color="auto" w:fill="auto"/>
            <w:vAlign w:val="center"/>
          </w:tcPr>
          <w:p w14:paraId="110DDC00">
            <w:pPr>
              <w:pStyle w:val="183"/>
              <w:rPr>
                <w:rFonts w:hAnsi="宋体"/>
              </w:rPr>
            </w:pPr>
            <w:r>
              <w:rPr>
                <w:rFonts w:hint="eastAsia" w:hAnsi="宋体"/>
                <w:color w:val="000000"/>
                <w:szCs w:val="19"/>
              </w:rPr>
              <w:t>沥青</w:t>
            </w:r>
          </w:p>
        </w:tc>
        <w:tc>
          <w:tcPr>
            <w:tcW w:w="2674" w:type="dxa"/>
            <w:tcBorders>
              <w:top w:val="single" w:color="auto" w:sz="8" w:space="0"/>
              <w:bottom w:val="single" w:color="auto" w:sz="4" w:space="0"/>
            </w:tcBorders>
            <w:shd w:val="clear" w:color="auto" w:fill="auto"/>
            <w:vAlign w:val="center"/>
          </w:tcPr>
          <w:p w14:paraId="796A63B4">
            <w:pPr>
              <w:pStyle w:val="183"/>
              <w:ind w:firstLine="180" w:firstLineChars="100"/>
              <w:jc w:val="left"/>
              <w:rPr>
                <w:rFonts w:hAnsi="宋体"/>
              </w:rPr>
            </w:pPr>
            <w:r>
              <w:rPr>
                <w:rFonts w:hint="eastAsia" w:hAnsi="宋体" w:cs="宋体"/>
                <w:color w:val="2D2D2D"/>
                <w:szCs w:val="18"/>
              </w:rPr>
              <w:t>从原油或者煤加工得到或者自然界天然存在的，黑棕色到黑色的固态或半固态粘稠状物质，包括天然沥青、石油沥青、煤沥青等</w:t>
            </w:r>
          </w:p>
        </w:tc>
        <w:tc>
          <w:tcPr>
            <w:tcW w:w="986" w:type="dxa"/>
            <w:tcBorders>
              <w:top w:val="single" w:color="auto" w:sz="8" w:space="0"/>
              <w:bottom w:val="single" w:color="auto" w:sz="4" w:space="0"/>
            </w:tcBorders>
            <w:shd w:val="clear" w:color="auto" w:fill="auto"/>
            <w:vAlign w:val="center"/>
          </w:tcPr>
          <w:p w14:paraId="0155A045">
            <w:pPr>
              <w:pStyle w:val="183"/>
              <w:rPr>
                <w:rFonts w:hAnsi="宋体"/>
              </w:rPr>
            </w:pPr>
            <w:r>
              <w:rPr>
                <w:rFonts w:hint="eastAsia" w:hAnsi="宋体"/>
                <w:szCs w:val="21"/>
              </w:rPr>
              <w:t>沥青</w:t>
            </w:r>
          </w:p>
        </w:tc>
        <w:tc>
          <w:tcPr>
            <w:tcW w:w="2392" w:type="dxa"/>
            <w:tcBorders>
              <w:top w:val="single" w:color="auto" w:sz="8" w:space="0"/>
              <w:bottom w:val="single" w:color="auto" w:sz="4" w:space="0"/>
            </w:tcBorders>
            <w:shd w:val="clear" w:color="auto" w:fill="auto"/>
            <w:vAlign w:val="center"/>
          </w:tcPr>
          <w:p w14:paraId="4FA4FADB">
            <w:pPr>
              <w:pStyle w:val="183"/>
              <w:ind w:firstLine="180" w:firstLineChars="100"/>
              <w:jc w:val="left"/>
              <w:rPr>
                <w:rFonts w:hAnsi="宋体"/>
              </w:rPr>
            </w:pPr>
            <w:r>
              <w:rPr>
                <w:rFonts w:hint="eastAsia" w:hAnsi="宋体"/>
                <w:szCs w:val="21"/>
              </w:rPr>
              <w:t>石油提炼产物</w:t>
            </w:r>
          </w:p>
        </w:tc>
        <w:tc>
          <w:tcPr>
            <w:tcW w:w="1482" w:type="dxa"/>
            <w:tcBorders>
              <w:top w:val="single" w:color="auto" w:sz="8" w:space="0"/>
              <w:bottom w:val="single" w:color="auto" w:sz="4" w:space="0"/>
            </w:tcBorders>
            <w:shd w:val="clear" w:color="auto" w:fill="auto"/>
            <w:vAlign w:val="center"/>
          </w:tcPr>
          <w:p w14:paraId="0621E144">
            <w:pPr>
              <w:spacing w:line="240" w:lineRule="auto"/>
              <w:jc w:val="center"/>
              <w:rPr>
                <w:rFonts w:ascii="宋体" w:hAnsi="宋体"/>
                <w:color w:val="191919"/>
                <w:sz w:val="18"/>
                <w:szCs w:val="19"/>
              </w:rPr>
            </w:pPr>
            <w:r>
              <w:rPr>
                <w:rFonts w:ascii="宋体" w:hAnsi="宋体"/>
                <w:color w:val="191919"/>
                <w:sz w:val="18"/>
                <w:szCs w:val="19"/>
              </w:rPr>
              <w:t>Asphalt</w:t>
            </w:r>
            <w:r>
              <w:rPr>
                <w:rFonts w:hint="eastAsia" w:ascii="宋体" w:hAnsi="宋体"/>
                <w:color w:val="191919"/>
                <w:sz w:val="18"/>
                <w:szCs w:val="19"/>
              </w:rPr>
              <w:t>；</w:t>
            </w:r>
            <w:r>
              <w:rPr>
                <w:rFonts w:ascii="宋体" w:hAnsi="宋体"/>
                <w:color w:val="191919"/>
                <w:sz w:val="18"/>
                <w:szCs w:val="19"/>
              </w:rPr>
              <w:t>bitumen</w:t>
            </w:r>
          </w:p>
        </w:tc>
      </w:tr>
      <w:tr w14:paraId="180BF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8" w:space="0"/>
            </w:tcBorders>
            <w:shd w:val="clear" w:color="auto" w:fill="auto"/>
            <w:vAlign w:val="center"/>
          </w:tcPr>
          <w:p w14:paraId="5E6D8049">
            <w:pPr>
              <w:pStyle w:val="183"/>
              <w:rPr>
                <w:rFonts w:hAnsi="宋体"/>
              </w:rPr>
            </w:pPr>
            <w:r>
              <w:rPr>
                <w:rFonts w:hAnsi="宋体"/>
              </w:rPr>
              <w:t>2</w:t>
            </w:r>
          </w:p>
        </w:tc>
        <w:tc>
          <w:tcPr>
            <w:tcW w:w="1126" w:type="dxa"/>
            <w:tcBorders>
              <w:top w:val="single" w:color="auto" w:sz="4" w:space="0"/>
              <w:bottom w:val="single" w:color="auto" w:sz="8" w:space="0"/>
            </w:tcBorders>
            <w:shd w:val="clear" w:color="auto" w:fill="auto"/>
            <w:vAlign w:val="center"/>
          </w:tcPr>
          <w:p w14:paraId="2B1D6114">
            <w:pPr>
              <w:pStyle w:val="183"/>
              <w:rPr>
                <w:rFonts w:hAnsi="宋体"/>
                <w:color w:val="000000"/>
                <w:szCs w:val="19"/>
              </w:rPr>
            </w:pPr>
            <w:r>
              <w:rPr>
                <w:rFonts w:hint="eastAsia" w:hAnsi="宋体"/>
                <w:color w:val="000000"/>
                <w:szCs w:val="19"/>
              </w:rPr>
              <w:t>天然沥青</w:t>
            </w:r>
          </w:p>
        </w:tc>
        <w:tc>
          <w:tcPr>
            <w:tcW w:w="2674" w:type="dxa"/>
            <w:tcBorders>
              <w:top w:val="single" w:color="auto" w:sz="4" w:space="0"/>
              <w:bottom w:val="single" w:color="auto" w:sz="8" w:space="0"/>
            </w:tcBorders>
            <w:shd w:val="clear" w:color="auto" w:fill="auto"/>
            <w:vAlign w:val="center"/>
          </w:tcPr>
          <w:p w14:paraId="29537587">
            <w:pPr>
              <w:pStyle w:val="183"/>
              <w:ind w:firstLine="180" w:firstLineChars="100"/>
              <w:jc w:val="left"/>
              <w:rPr>
                <w:rFonts w:hAnsi="宋体" w:cs="宋体"/>
                <w:color w:val="2D2D2D"/>
                <w:szCs w:val="18"/>
              </w:rPr>
            </w:pPr>
            <w:r>
              <w:rPr>
                <w:rFonts w:hint="eastAsia" w:hAnsi="宋体" w:cs="宋体"/>
                <w:color w:val="2D2D2D"/>
                <w:szCs w:val="18"/>
              </w:rPr>
              <w:t>在</w:t>
            </w:r>
            <w:r>
              <w:rPr>
                <w:rFonts w:hAnsi="宋体" w:cs="宋体"/>
                <w:color w:val="2D2D2D"/>
                <w:szCs w:val="18"/>
              </w:rPr>
              <w:t>25</w:t>
            </w:r>
            <w:r>
              <w:rPr>
                <w:rFonts w:hint="eastAsia" w:hAnsi="宋体" w:cs="宋体"/>
                <w:color w:val="2D2D2D"/>
                <w:szCs w:val="18"/>
              </w:rPr>
              <w:t xml:space="preserve"> ℃下基本呈固态的，存在于天然沉积物中的较硬的沥青，通常混有细小或极微小的矿物质</w:t>
            </w:r>
          </w:p>
        </w:tc>
        <w:tc>
          <w:tcPr>
            <w:tcW w:w="986" w:type="dxa"/>
            <w:tcBorders>
              <w:top w:val="single" w:color="auto" w:sz="4" w:space="0"/>
              <w:bottom w:val="single" w:color="auto" w:sz="8" w:space="0"/>
            </w:tcBorders>
            <w:shd w:val="clear" w:color="auto" w:fill="auto"/>
            <w:vAlign w:val="center"/>
          </w:tcPr>
          <w:p w14:paraId="447829A0">
            <w:pPr>
              <w:pStyle w:val="183"/>
              <w:rPr>
                <w:rFonts w:hAnsi="宋体"/>
                <w:szCs w:val="21"/>
                <w:lang w:eastAsia="zh-TW"/>
              </w:rPr>
            </w:pPr>
            <w:r>
              <w:rPr>
                <w:rFonts w:hint="eastAsia" w:hAnsi="宋体"/>
                <w:color w:val="000000"/>
                <w:szCs w:val="19"/>
              </w:rPr>
              <w:t>天然沥青</w:t>
            </w:r>
          </w:p>
        </w:tc>
        <w:tc>
          <w:tcPr>
            <w:tcW w:w="2392" w:type="dxa"/>
            <w:tcBorders>
              <w:top w:val="single" w:color="auto" w:sz="4" w:space="0"/>
              <w:bottom w:val="single" w:color="auto" w:sz="8" w:space="0"/>
            </w:tcBorders>
            <w:shd w:val="clear" w:color="auto" w:fill="auto"/>
            <w:vAlign w:val="center"/>
          </w:tcPr>
          <w:p w14:paraId="27C098F1">
            <w:pPr>
              <w:pStyle w:val="183"/>
              <w:ind w:firstLine="180" w:firstLineChars="100"/>
              <w:jc w:val="left"/>
              <w:rPr>
                <w:rFonts w:hAnsi="宋体" w:cs="宋体"/>
                <w:color w:val="2D2D2D"/>
                <w:szCs w:val="18"/>
                <w:lang w:eastAsia="zh-TW"/>
              </w:rPr>
            </w:pPr>
            <w:r>
              <w:rPr>
                <w:rFonts w:hint="eastAsia" w:hAnsi="宋体" w:cs="宋体"/>
                <w:color w:val="2D2D2D"/>
                <w:szCs w:val="18"/>
              </w:rPr>
              <w:t>其黏度大于</w:t>
            </w:r>
            <w:r>
              <w:rPr>
                <w:rFonts w:hAnsi="宋体" w:cs="宋体"/>
                <w:color w:val="2D2D2D"/>
                <w:szCs w:val="18"/>
              </w:rPr>
              <w:t>10,000</w:t>
            </w:r>
            <w:r>
              <w:rPr>
                <w:rFonts w:hint="eastAsia" w:hAnsi="宋体" w:cs="宋体"/>
                <w:color w:val="2D2D2D"/>
                <w:szCs w:val="18"/>
              </w:rPr>
              <w:t>厘泊且</w:t>
            </w:r>
            <w:r>
              <w:rPr>
                <w:rFonts w:hAnsi="宋体" w:cs="宋体"/>
                <w:color w:val="2D2D2D"/>
                <w:szCs w:val="18"/>
              </w:rPr>
              <w:t>API</w:t>
            </w:r>
            <w:r>
              <w:rPr>
                <w:rFonts w:hint="eastAsia" w:hAnsi="宋体" w:cs="宋体"/>
                <w:color w:val="2D2D2D"/>
                <w:szCs w:val="18"/>
              </w:rPr>
              <w:t>小于</w:t>
            </w:r>
            <w:r>
              <w:rPr>
                <w:rFonts w:hAnsi="宋体" w:cs="宋体"/>
                <w:color w:val="2D2D2D"/>
                <w:szCs w:val="18"/>
              </w:rPr>
              <w:t>10</w:t>
            </w:r>
            <w:r>
              <w:rPr>
                <w:rFonts w:hint="eastAsia" w:hAnsi="宋体" w:cs="宋体"/>
                <w:color w:val="2D2D2D"/>
                <w:szCs w:val="18"/>
              </w:rPr>
              <w:t>度（密度大于每立方公分</w:t>
            </w:r>
            <w:r>
              <w:rPr>
                <w:rFonts w:hAnsi="宋体" w:cs="宋体"/>
                <w:color w:val="2D2D2D"/>
                <w:szCs w:val="18"/>
              </w:rPr>
              <w:t>1</w:t>
            </w:r>
            <w:r>
              <w:rPr>
                <w:rFonts w:hint="eastAsia" w:hAnsi="宋体" w:cs="宋体"/>
                <w:color w:val="2D2D2D"/>
                <w:szCs w:val="18"/>
              </w:rPr>
              <w:t>公克）</w:t>
            </w:r>
          </w:p>
        </w:tc>
        <w:tc>
          <w:tcPr>
            <w:tcW w:w="1482" w:type="dxa"/>
            <w:tcBorders>
              <w:top w:val="single" w:color="auto" w:sz="4" w:space="0"/>
              <w:bottom w:val="single" w:color="auto" w:sz="8" w:space="0"/>
            </w:tcBorders>
            <w:shd w:val="clear" w:color="auto" w:fill="auto"/>
            <w:vAlign w:val="center"/>
          </w:tcPr>
          <w:p w14:paraId="7C3ACE8C">
            <w:pPr>
              <w:spacing w:line="240" w:lineRule="auto"/>
              <w:jc w:val="center"/>
              <w:rPr>
                <w:rFonts w:ascii="宋体" w:hAnsi="宋体"/>
                <w:color w:val="191919"/>
                <w:sz w:val="18"/>
                <w:szCs w:val="19"/>
              </w:rPr>
            </w:pPr>
            <w:r>
              <w:rPr>
                <w:rFonts w:ascii="宋体" w:hAnsi="宋体"/>
                <w:color w:val="191919"/>
                <w:sz w:val="18"/>
                <w:szCs w:val="19"/>
              </w:rPr>
              <w:t>natural bitumen</w:t>
            </w:r>
            <w:r>
              <w:rPr>
                <w:rFonts w:hint="eastAsia" w:ascii="宋体" w:hAnsi="宋体"/>
                <w:color w:val="191919"/>
                <w:sz w:val="18"/>
                <w:szCs w:val="19"/>
              </w:rPr>
              <w:t>；</w:t>
            </w:r>
          </w:p>
          <w:p w14:paraId="7697E7AF">
            <w:pPr>
              <w:spacing w:line="240" w:lineRule="auto"/>
              <w:jc w:val="center"/>
              <w:rPr>
                <w:rFonts w:ascii="宋体" w:hAnsi="宋体"/>
                <w:color w:val="191919"/>
                <w:sz w:val="18"/>
                <w:szCs w:val="19"/>
              </w:rPr>
            </w:pPr>
            <w:r>
              <w:rPr>
                <w:rFonts w:ascii="宋体" w:hAnsi="宋体"/>
                <w:color w:val="191919"/>
                <w:sz w:val="18"/>
                <w:szCs w:val="19"/>
              </w:rPr>
              <w:t>natural asphalt</w:t>
            </w:r>
          </w:p>
        </w:tc>
      </w:tr>
    </w:tbl>
    <w:p w14:paraId="1C2BF112">
      <w:pPr>
        <w:spacing w:before="156" w:beforeLines="50" w:after="156" w:afterLines="50" w:line="240" w:lineRule="auto"/>
        <w:jc w:val="center"/>
        <w:rPr>
          <w:rFonts w:ascii="宋体" w:hAnsi="宋体"/>
        </w:rPr>
      </w:pPr>
      <w:r>
        <w:rPr>
          <w:rFonts w:hint="eastAsia" w:ascii="黑体" w:hAnsi="黑体" w:eastAsia="黑体"/>
        </w:rPr>
        <w:t>表</w:t>
      </w:r>
      <w:r>
        <w:rPr>
          <w:rFonts w:ascii="黑体" w:hAnsi="黑体" w:eastAsia="黑体"/>
        </w:rPr>
        <w:t>1</w:t>
      </w:r>
      <w:r>
        <w:rPr>
          <w:rFonts w:ascii="宋体" w:hAnsi="宋体"/>
        </w:rPr>
        <w:t xml:space="preserve"> </w:t>
      </w:r>
      <w:r>
        <w:rPr>
          <w:rFonts w:hint="eastAsia" w:ascii="宋体" w:hAnsi="宋体"/>
        </w:rPr>
        <w:t>（第2页/共23页）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2"/>
        <w:gridCol w:w="1104"/>
        <w:gridCol w:w="2621"/>
        <w:gridCol w:w="967"/>
        <w:gridCol w:w="2345"/>
        <w:gridCol w:w="1635"/>
      </w:tblGrid>
      <w:tr w14:paraId="03E34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vMerge w:val="restart"/>
            <w:tcBorders>
              <w:top w:val="single" w:color="auto" w:sz="8" w:space="0"/>
              <w:bottom w:val="single" w:color="auto" w:sz="8" w:space="0"/>
            </w:tcBorders>
            <w:shd w:val="clear" w:color="auto" w:fill="auto"/>
            <w:vAlign w:val="center"/>
          </w:tcPr>
          <w:p w14:paraId="7DB608B7">
            <w:pPr>
              <w:pStyle w:val="183"/>
              <w:rPr>
                <w:rFonts w:hAnsi="宋体"/>
              </w:rPr>
            </w:pPr>
            <w:r>
              <w:rPr>
                <w:rFonts w:hint="eastAsia" w:hAnsi="宋体"/>
              </w:rPr>
              <w:t>序号</w:t>
            </w:r>
          </w:p>
        </w:tc>
        <w:tc>
          <w:tcPr>
            <w:tcW w:w="7037" w:type="dxa"/>
            <w:gridSpan w:val="4"/>
            <w:tcBorders>
              <w:top w:val="single" w:color="auto" w:sz="8" w:space="0"/>
              <w:bottom w:val="single" w:color="auto" w:sz="8" w:space="0"/>
            </w:tcBorders>
            <w:shd w:val="clear" w:color="auto" w:fill="auto"/>
            <w:vAlign w:val="center"/>
          </w:tcPr>
          <w:p w14:paraId="14698B6C">
            <w:pPr>
              <w:pStyle w:val="183"/>
              <w:rPr>
                <w:rFonts w:hAnsi="宋体"/>
              </w:rPr>
            </w:pPr>
            <w:r>
              <w:rPr>
                <w:rFonts w:hint="eastAsia" w:hAnsi="宋体"/>
              </w:rPr>
              <w:t>中文词汇</w:t>
            </w:r>
          </w:p>
        </w:tc>
        <w:tc>
          <w:tcPr>
            <w:tcW w:w="1635" w:type="dxa"/>
            <w:vMerge w:val="restart"/>
            <w:tcBorders>
              <w:top w:val="single" w:color="auto" w:sz="8" w:space="0"/>
              <w:bottom w:val="single" w:color="auto" w:sz="8" w:space="0"/>
            </w:tcBorders>
            <w:shd w:val="clear" w:color="auto" w:fill="auto"/>
            <w:vAlign w:val="center"/>
          </w:tcPr>
          <w:p w14:paraId="6B5DB741">
            <w:pPr>
              <w:pStyle w:val="183"/>
              <w:rPr>
                <w:rFonts w:hAnsi="宋体"/>
              </w:rPr>
            </w:pPr>
            <w:r>
              <w:rPr>
                <w:rFonts w:hint="eastAsia" w:hAnsi="宋体"/>
              </w:rPr>
              <w:t>英文词汇</w:t>
            </w:r>
          </w:p>
        </w:tc>
      </w:tr>
      <w:tr w14:paraId="66035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vMerge w:val="continue"/>
            <w:tcBorders>
              <w:top w:val="single" w:color="auto" w:sz="8" w:space="0"/>
              <w:bottom w:val="single" w:color="auto" w:sz="8" w:space="0"/>
            </w:tcBorders>
            <w:shd w:val="clear" w:color="auto" w:fill="auto"/>
            <w:vAlign w:val="center"/>
          </w:tcPr>
          <w:p w14:paraId="4D0EFD36">
            <w:pPr>
              <w:pStyle w:val="183"/>
              <w:rPr>
                <w:rFonts w:hAnsi="宋体"/>
              </w:rPr>
            </w:pPr>
          </w:p>
        </w:tc>
        <w:tc>
          <w:tcPr>
            <w:tcW w:w="3725" w:type="dxa"/>
            <w:gridSpan w:val="2"/>
            <w:tcBorders>
              <w:top w:val="single" w:color="auto" w:sz="8" w:space="0"/>
              <w:bottom w:val="single" w:color="auto" w:sz="8" w:space="0"/>
            </w:tcBorders>
            <w:shd w:val="clear" w:color="auto" w:fill="auto"/>
            <w:vAlign w:val="center"/>
          </w:tcPr>
          <w:p w14:paraId="1AF6059B">
            <w:pPr>
              <w:pStyle w:val="183"/>
              <w:rPr>
                <w:rFonts w:hAnsi="宋体"/>
              </w:rPr>
            </w:pPr>
            <w:r>
              <w:rPr>
                <w:rFonts w:hint="eastAsia" w:hAnsi="宋体"/>
              </w:rPr>
              <w:t>大陆</w:t>
            </w:r>
          </w:p>
        </w:tc>
        <w:tc>
          <w:tcPr>
            <w:tcW w:w="3312" w:type="dxa"/>
            <w:gridSpan w:val="2"/>
            <w:tcBorders>
              <w:top w:val="single" w:color="auto" w:sz="8" w:space="0"/>
              <w:bottom w:val="single" w:color="auto" w:sz="8" w:space="0"/>
            </w:tcBorders>
            <w:shd w:val="clear" w:color="auto" w:fill="auto"/>
            <w:vAlign w:val="center"/>
          </w:tcPr>
          <w:p w14:paraId="63135299">
            <w:pPr>
              <w:pStyle w:val="183"/>
              <w:rPr>
                <w:rFonts w:hAnsi="宋体"/>
              </w:rPr>
            </w:pPr>
            <w:r>
              <w:rPr>
                <w:rFonts w:hint="eastAsia" w:hAnsi="宋体"/>
              </w:rPr>
              <w:t>台湾地区</w:t>
            </w:r>
          </w:p>
        </w:tc>
        <w:tc>
          <w:tcPr>
            <w:tcW w:w="1635" w:type="dxa"/>
            <w:vMerge w:val="continue"/>
            <w:tcBorders>
              <w:top w:val="single" w:color="auto" w:sz="8" w:space="0"/>
            </w:tcBorders>
            <w:shd w:val="clear" w:color="auto" w:fill="auto"/>
            <w:vAlign w:val="center"/>
          </w:tcPr>
          <w:p w14:paraId="0C014AAF">
            <w:pPr>
              <w:pStyle w:val="183"/>
              <w:rPr>
                <w:rFonts w:hAnsi="宋体"/>
              </w:rPr>
            </w:pPr>
          </w:p>
        </w:tc>
      </w:tr>
      <w:tr w14:paraId="418BC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vMerge w:val="continue"/>
            <w:tcBorders>
              <w:top w:val="single" w:color="auto" w:sz="8" w:space="0"/>
              <w:bottom w:val="single" w:color="auto" w:sz="8" w:space="0"/>
            </w:tcBorders>
            <w:shd w:val="clear" w:color="auto" w:fill="auto"/>
            <w:vAlign w:val="center"/>
          </w:tcPr>
          <w:p w14:paraId="63B7202C">
            <w:pPr>
              <w:pStyle w:val="183"/>
              <w:rPr>
                <w:rFonts w:hAnsi="宋体"/>
              </w:rPr>
            </w:pPr>
          </w:p>
        </w:tc>
        <w:tc>
          <w:tcPr>
            <w:tcW w:w="1104" w:type="dxa"/>
            <w:tcBorders>
              <w:top w:val="single" w:color="auto" w:sz="8" w:space="0"/>
              <w:bottom w:val="single" w:color="auto" w:sz="8" w:space="0"/>
            </w:tcBorders>
            <w:shd w:val="clear" w:color="auto" w:fill="auto"/>
            <w:vAlign w:val="center"/>
          </w:tcPr>
          <w:p w14:paraId="7F02E8B4">
            <w:pPr>
              <w:pStyle w:val="183"/>
              <w:rPr>
                <w:rFonts w:hAnsi="宋体"/>
              </w:rPr>
            </w:pPr>
            <w:r>
              <w:rPr>
                <w:rFonts w:hint="eastAsia" w:hAnsi="宋体"/>
              </w:rPr>
              <w:t>术语</w:t>
            </w:r>
          </w:p>
        </w:tc>
        <w:tc>
          <w:tcPr>
            <w:tcW w:w="2621" w:type="dxa"/>
            <w:tcBorders>
              <w:top w:val="single" w:color="auto" w:sz="8" w:space="0"/>
              <w:bottom w:val="single" w:color="auto" w:sz="8" w:space="0"/>
            </w:tcBorders>
            <w:shd w:val="clear" w:color="auto" w:fill="auto"/>
            <w:vAlign w:val="center"/>
          </w:tcPr>
          <w:p w14:paraId="452D72D3">
            <w:pPr>
              <w:pStyle w:val="183"/>
              <w:rPr>
                <w:rFonts w:hAnsi="宋体"/>
              </w:rPr>
            </w:pPr>
            <w:r>
              <w:rPr>
                <w:rFonts w:hint="eastAsia" w:hAnsi="宋体"/>
              </w:rPr>
              <w:t>释义</w:t>
            </w:r>
          </w:p>
        </w:tc>
        <w:tc>
          <w:tcPr>
            <w:tcW w:w="967" w:type="dxa"/>
            <w:tcBorders>
              <w:top w:val="single" w:color="auto" w:sz="8" w:space="0"/>
              <w:bottom w:val="single" w:color="auto" w:sz="8" w:space="0"/>
            </w:tcBorders>
            <w:shd w:val="clear" w:color="auto" w:fill="auto"/>
            <w:vAlign w:val="center"/>
          </w:tcPr>
          <w:p w14:paraId="06335528">
            <w:pPr>
              <w:pStyle w:val="183"/>
              <w:rPr>
                <w:rFonts w:hAnsi="宋体"/>
              </w:rPr>
            </w:pPr>
            <w:r>
              <w:rPr>
                <w:rFonts w:hint="eastAsia" w:hAnsi="宋体"/>
              </w:rPr>
              <w:t>术语</w:t>
            </w:r>
          </w:p>
        </w:tc>
        <w:tc>
          <w:tcPr>
            <w:tcW w:w="2345" w:type="dxa"/>
            <w:tcBorders>
              <w:top w:val="single" w:color="auto" w:sz="8" w:space="0"/>
              <w:bottom w:val="single" w:color="auto" w:sz="8" w:space="0"/>
            </w:tcBorders>
            <w:shd w:val="clear" w:color="auto" w:fill="auto"/>
            <w:vAlign w:val="center"/>
          </w:tcPr>
          <w:p w14:paraId="11DBF01E">
            <w:pPr>
              <w:pStyle w:val="183"/>
              <w:rPr>
                <w:rFonts w:hAnsi="宋体"/>
              </w:rPr>
            </w:pPr>
            <w:r>
              <w:rPr>
                <w:rFonts w:hint="eastAsia" w:hAnsi="宋体"/>
              </w:rPr>
              <w:t>释义</w:t>
            </w:r>
          </w:p>
        </w:tc>
        <w:tc>
          <w:tcPr>
            <w:tcW w:w="1635" w:type="dxa"/>
            <w:vMerge w:val="continue"/>
            <w:tcBorders>
              <w:bottom w:val="single" w:color="auto" w:sz="8" w:space="0"/>
            </w:tcBorders>
            <w:shd w:val="clear" w:color="auto" w:fill="auto"/>
            <w:vAlign w:val="center"/>
          </w:tcPr>
          <w:p w14:paraId="5485F0EF">
            <w:pPr>
              <w:pStyle w:val="183"/>
              <w:rPr>
                <w:rFonts w:hAnsi="宋体"/>
              </w:rPr>
            </w:pPr>
          </w:p>
        </w:tc>
      </w:tr>
      <w:tr w14:paraId="35E7E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3CE8192B">
            <w:pPr>
              <w:pStyle w:val="183"/>
              <w:rPr>
                <w:rFonts w:hAnsi="宋体"/>
              </w:rPr>
            </w:pPr>
            <w:r>
              <w:rPr>
                <w:rFonts w:hAnsi="宋体"/>
              </w:rPr>
              <w:t>3</w:t>
            </w:r>
          </w:p>
        </w:tc>
        <w:tc>
          <w:tcPr>
            <w:tcW w:w="1104" w:type="dxa"/>
            <w:tcBorders>
              <w:top w:val="single" w:color="auto" w:sz="4" w:space="0"/>
              <w:bottom w:val="single" w:color="auto" w:sz="4" w:space="0"/>
            </w:tcBorders>
            <w:shd w:val="clear" w:color="auto" w:fill="auto"/>
            <w:vAlign w:val="center"/>
          </w:tcPr>
          <w:p w14:paraId="564CCF5C">
            <w:pPr>
              <w:pStyle w:val="183"/>
              <w:rPr>
                <w:rFonts w:hAnsi="宋体"/>
                <w:color w:val="000000"/>
                <w:szCs w:val="19"/>
              </w:rPr>
            </w:pPr>
            <w:r>
              <w:rPr>
                <w:rFonts w:hint="eastAsia" w:hAnsi="宋体"/>
                <w:color w:val="000000"/>
                <w:szCs w:val="19"/>
              </w:rPr>
              <w:t>石油沥青</w:t>
            </w:r>
          </w:p>
        </w:tc>
        <w:tc>
          <w:tcPr>
            <w:tcW w:w="2621" w:type="dxa"/>
            <w:tcBorders>
              <w:top w:val="single" w:color="auto" w:sz="4" w:space="0"/>
              <w:bottom w:val="single" w:color="auto" w:sz="4" w:space="0"/>
            </w:tcBorders>
            <w:shd w:val="clear" w:color="auto" w:fill="auto"/>
            <w:vAlign w:val="center"/>
          </w:tcPr>
          <w:p w14:paraId="71463BA5">
            <w:pPr>
              <w:pStyle w:val="183"/>
              <w:ind w:firstLine="180" w:firstLineChars="100"/>
              <w:jc w:val="left"/>
              <w:rPr>
                <w:rFonts w:hAnsi="宋体" w:cs="宋体"/>
                <w:color w:val="2D2D2D"/>
                <w:szCs w:val="18"/>
              </w:rPr>
            </w:pPr>
            <w:r>
              <w:rPr>
                <w:rFonts w:hint="eastAsia" w:hAnsi="宋体" w:cs="宋体"/>
                <w:color w:val="2D2D2D"/>
                <w:szCs w:val="18"/>
              </w:rPr>
              <w:t>以原油为主要原料经加工得到的沥青</w:t>
            </w:r>
          </w:p>
        </w:tc>
        <w:tc>
          <w:tcPr>
            <w:tcW w:w="967" w:type="dxa"/>
            <w:tcBorders>
              <w:top w:val="single" w:color="auto" w:sz="4" w:space="0"/>
              <w:bottom w:val="single" w:color="auto" w:sz="4" w:space="0"/>
            </w:tcBorders>
            <w:shd w:val="clear" w:color="auto" w:fill="auto"/>
            <w:vAlign w:val="center"/>
          </w:tcPr>
          <w:p w14:paraId="3BAD570C">
            <w:pPr>
              <w:pStyle w:val="183"/>
              <w:rPr>
                <w:rFonts w:hAnsi="宋体"/>
                <w:szCs w:val="21"/>
                <w:lang w:eastAsia="zh-TW"/>
              </w:rPr>
            </w:pPr>
            <w:r>
              <w:rPr>
                <w:rFonts w:hint="eastAsia" w:hAnsi="宋体"/>
                <w:color w:val="000000"/>
                <w:szCs w:val="19"/>
              </w:rPr>
              <w:t>石油沥青</w:t>
            </w:r>
          </w:p>
        </w:tc>
        <w:tc>
          <w:tcPr>
            <w:tcW w:w="2345" w:type="dxa"/>
            <w:tcBorders>
              <w:top w:val="single" w:color="auto" w:sz="4" w:space="0"/>
              <w:bottom w:val="single" w:color="auto" w:sz="4" w:space="0"/>
            </w:tcBorders>
            <w:shd w:val="clear" w:color="auto" w:fill="auto"/>
            <w:vAlign w:val="center"/>
          </w:tcPr>
          <w:p w14:paraId="4ECAB8C2">
            <w:pPr>
              <w:pStyle w:val="183"/>
              <w:ind w:firstLine="180" w:firstLineChars="100"/>
              <w:jc w:val="left"/>
              <w:rPr>
                <w:rFonts w:hAnsi="宋体"/>
                <w:szCs w:val="21"/>
                <w:lang w:eastAsia="zh-TW"/>
              </w:rPr>
            </w:pPr>
            <w:r>
              <w:rPr>
                <w:rFonts w:hint="eastAsia" w:hAnsi="宋体" w:cs="宋体"/>
                <w:color w:val="2D2D2D"/>
                <w:szCs w:val="18"/>
              </w:rPr>
              <w:t>以原油为主要原料经加工后得到的沥青</w:t>
            </w:r>
          </w:p>
        </w:tc>
        <w:tc>
          <w:tcPr>
            <w:tcW w:w="1635" w:type="dxa"/>
            <w:tcBorders>
              <w:top w:val="single" w:color="auto" w:sz="4" w:space="0"/>
              <w:bottom w:val="single" w:color="auto" w:sz="4" w:space="0"/>
            </w:tcBorders>
            <w:shd w:val="clear" w:color="auto" w:fill="auto"/>
            <w:vAlign w:val="center"/>
          </w:tcPr>
          <w:p w14:paraId="335610CB">
            <w:pPr>
              <w:spacing w:line="240" w:lineRule="auto"/>
              <w:jc w:val="center"/>
              <w:rPr>
                <w:rFonts w:ascii="宋体" w:hAnsi="宋体"/>
                <w:color w:val="191919"/>
                <w:sz w:val="18"/>
                <w:szCs w:val="19"/>
              </w:rPr>
            </w:pPr>
            <w:r>
              <w:rPr>
                <w:rFonts w:ascii="宋体" w:hAnsi="宋体"/>
                <w:color w:val="191919"/>
                <w:sz w:val="18"/>
                <w:szCs w:val="19"/>
              </w:rPr>
              <w:t>petroleum asphalt</w:t>
            </w:r>
          </w:p>
        </w:tc>
      </w:tr>
      <w:tr w14:paraId="31747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1D0B790C">
            <w:pPr>
              <w:pStyle w:val="183"/>
              <w:rPr>
                <w:rFonts w:hAnsi="宋体"/>
              </w:rPr>
            </w:pPr>
            <w:r>
              <w:rPr>
                <w:rFonts w:hAnsi="宋体"/>
              </w:rPr>
              <w:t>4</w:t>
            </w:r>
          </w:p>
        </w:tc>
        <w:tc>
          <w:tcPr>
            <w:tcW w:w="1104" w:type="dxa"/>
            <w:tcBorders>
              <w:top w:val="single" w:color="auto" w:sz="4" w:space="0"/>
              <w:bottom w:val="single" w:color="auto" w:sz="4" w:space="0"/>
            </w:tcBorders>
            <w:shd w:val="clear" w:color="auto" w:fill="auto"/>
            <w:vAlign w:val="center"/>
          </w:tcPr>
          <w:p w14:paraId="3253B698">
            <w:pPr>
              <w:pStyle w:val="183"/>
              <w:rPr>
                <w:rFonts w:hAnsi="宋体"/>
                <w:color w:val="000000"/>
                <w:szCs w:val="19"/>
              </w:rPr>
            </w:pPr>
            <w:r>
              <w:rPr>
                <w:rFonts w:hint="eastAsia" w:hAnsi="宋体"/>
                <w:color w:val="000000"/>
                <w:szCs w:val="19"/>
              </w:rPr>
              <w:t>道路沥青</w:t>
            </w:r>
          </w:p>
        </w:tc>
        <w:tc>
          <w:tcPr>
            <w:tcW w:w="2621" w:type="dxa"/>
            <w:tcBorders>
              <w:top w:val="single" w:color="auto" w:sz="4" w:space="0"/>
              <w:bottom w:val="single" w:color="auto" w:sz="4" w:space="0"/>
            </w:tcBorders>
            <w:shd w:val="clear" w:color="auto" w:fill="auto"/>
            <w:vAlign w:val="center"/>
          </w:tcPr>
          <w:p w14:paraId="3F8583D0">
            <w:pPr>
              <w:pStyle w:val="183"/>
              <w:ind w:firstLine="180" w:firstLineChars="100"/>
              <w:jc w:val="left"/>
              <w:rPr>
                <w:rFonts w:hAnsi="宋体" w:cs="宋体"/>
                <w:color w:val="2D2D2D"/>
                <w:szCs w:val="18"/>
              </w:rPr>
            </w:pPr>
            <w:r>
              <w:rPr>
                <w:rFonts w:hint="eastAsia" w:hAnsi="宋体" w:cs="宋体"/>
                <w:color w:val="2D2D2D"/>
                <w:szCs w:val="18"/>
              </w:rPr>
              <w:t>在建筑和维护路面及水利工程中用于涂敷矿物集料的石油沥青产品</w:t>
            </w:r>
          </w:p>
        </w:tc>
        <w:tc>
          <w:tcPr>
            <w:tcW w:w="967" w:type="dxa"/>
            <w:tcBorders>
              <w:top w:val="single" w:color="auto" w:sz="4" w:space="0"/>
              <w:bottom w:val="single" w:color="auto" w:sz="4" w:space="0"/>
            </w:tcBorders>
            <w:shd w:val="clear" w:color="auto" w:fill="auto"/>
            <w:vAlign w:val="center"/>
          </w:tcPr>
          <w:p w14:paraId="5A143F53">
            <w:pPr>
              <w:pStyle w:val="183"/>
              <w:rPr>
                <w:rFonts w:hAnsi="宋体"/>
                <w:szCs w:val="21"/>
                <w:lang w:eastAsia="zh-TW"/>
              </w:rPr>
            </w:pPr>
            <w:r>
              <w:rPr>
                <w:rFonts w:hint="eastAsia" w:hAnsi="宋体"/>
              </w:rPr>
              <w:t>沥青路面</w:t>
            </w:r>
          </w:p>
        </w:tc>
        <w:tc>
          <w:tcPr>
            <w:tcW w:w="2345" w:type="dxa"/>
            <w:tcBorders>
              <w:top w:val="single" w:color="auto" w:sz="4" w:space="0"/>
              <w:bottom w:val="single" w:color="auto" w:sz="4" w:space="0"/>
            </w:tcBorders>
            <w:shd w:val="clear" w:color="auto" w:fill="auto"/>
            <w:vAlign w:val="center"/>
          </w:tcPr>
          <w:p w14:paraId="1931E4AA">
            <w:pPr>
              <w:pStyle w:val="183"/>
              <w:ind w:firstLine="180" w:firstLineChars="100"/>
              <w:jc w:val="left"/>
              <w:rPr>
                <w:rFonts w:hAnsi="宋体"/>
                <w:szCs w:val="21"/>
                <w:lang w:eastAsia="zh-TW"/>
              </w:rPr>
            </w:pPr>
            <w:r>
              <w:rPr>
                <w:rFonts w:hint="eastAsia" w:hAnsi="宋体" w:cs="宋体"/>
                <w:color w:val="2D2D2D"/>
                <w:szCs w:val="18"/>
              </w:rPr>
              <w:t>沥青路面是指将经过适当加热的沥青胶结料与矿料按照设计的比例混合均匀后，按设计要求铺筑于道路基层或面层之上，经过压实而形成的一种路面结构。这种路面具有良好的耐久性、抗滑性及行车舒适性，适用于各级公路及城市道路</w:t>
            </w:r>
          </w:p>
        </w:tc>
        <w:tc>
          <w:tcPr>
            <w:tcW w:w="1635" w:type="dxa"/>
            <w:tcBorders>
              <w:top w:val="single" w:color="auto" w:sz="4" w:space="0"/>
              <w:bottom w:val="single" w:color="auto" w:sz="4" w:space="0"/>
            </w:tcBorders>
            <w:shd w:val="clear" w:color="auto" w:fill="auto"/>
            <w:vAlign w:val="center"/>
          </w:tcPr>
          <w:p w14:paraId="5F16F4F8">
            <w:pPr>
              <w:spacing w:line="240" w:lineRule="auto"/>
              <w:jc w:val="center"/>
              <w:rPr>
                <w:rFonts w:ascii="宋体" w:hAnsi="宋体"/>
                <w:color w:val="191919"/>
                <w:sz w:val="18"/>
                <w:szCs w:val="19"/>
              </w:rPr>
            </w:pPr>
            <w:r>
              <w:rPr>
                <w:rFonts w:ascii="宋体" w:hAnsi="宋体"/>
                <w:color w:val="191919"/>
                <w:sz w:val="18"/>
                <w:szCs w:val="19"/>
              </w:rPr>
              <w:t>paving bitumen(asphalt)</w:t>
            </w:r>
            <w:r>
              <w:rPr>
                <w:rFonts w:hint="eastAsia" w:ascii="宋体" w:hAnsi="宋体"/>
                <w:color w:val="191919"/>
                <w:sz w:val="18"/>
                <w:szCs w:val="19"/>
              </w:rPr>
              <w:t>；</w:t>
            </w:r>
          </w:p>
          <w:p w14:paraId="2D387059">
            <w:pPr>
              <w:spacing w:line="240" w:lineRule="auto"/>
              <w:jc w:val="center"/>
              <w:rPr>
                <w:rFonts w:ascii="宋体" w:hAnsi="宋体"/>
                <w:color w:val="191919"/>
                <w:sz w:val="18"/>
                <w:szCs w:val="19"/>
              </w:rPr>
            </w:pPr>
            <w:r>
              <w:rPr>
                <w:rFonts w:ascii="宋体" w:hAnsi="宋体"/>
                <w:color w:val="191919"/>
                <w:sz w:val="18"/>
                <w:szCs w:val="19"/>
              </w:rPr>
              <w:t>road bitumen</w:t>
            </w:r>
          </w:p>
        </w:tc>
      </w:tr>
      <w:tr w14:paraId="3487F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04DB5003">
            <w:pPr>
              <w:pStyle w:val="183"/>
              <w:rPr>
                <w:rFonts w:hAnsi="宋体"/>
              </w:rPr>
            </w:pPr>
            <w:r>
              <w:rPr>
                <w:rFonts w:hAnsi="宋体"/>
              </w:rPr>
              <w:t>5</w:t>
            </w:r>
          </w:p>
        </w:tc>
        <w:tc>
          <w:tcPr>
            <w:tcW w:w="1104" w:type="dxa"/>
            <w:tcBorders>
              <w:top w:val="single" w:color="auto" w:sz="4" w:space="0"/>
              <w:bottom w:val="single" w:color="auto" w:sz="4" w:space="0"/>
            </w:tcBorders>
            <w:shd w:val="clear" w:color="auto" w:fill="auto"/>
            <w:vAlign w:val="center"/>
          </w:tcPr>
          <w:p w14:paraId="07DA0B44">
            <w:pPr>
              <w:pStyle w:val="183"/>
              <w:rPr>
                <w:rFonts w:hAnsi="宋体"/>
                <w:color w:val="000000"/>
                <w:szCs w:val="19"/>
              </w:rPr>
            </w:pPr>
            <w:r>
              <w:rPr>
                <w:rFonts w:hint="eastAsia" w:hAnsi="宋体"/>
                <w:color w:val="000000"/>
                <w:szCs w:val="19"/>
              </w:rPr>
              <w:t>建筑沥青</w:t>
            </w:r>
          </w:p>
        </w:tc>
        <w:tc>
          <w:tcPr>
            <w:tcW w:w="2621" w:type="dxa"/>
            <w:tcBorders>
              <w:top w:val="single" w:color="auto" w:sz="4" w:space="0"/>
              <w:bottom w:val="single" w:color="auto" w:sz="4" w:space="0"/>
            </w:tcBorders>
            <w:shd w:val="clear" w:color="auto" w:fill="auto"/>
            <w:vAlign w:val="center"/>
          </w:tcPr>
          <w:p w14:paraId="3A755DF5">
            <w:pPr>
              <w:pStyle w:val="183"/>
              <w:ind w:firstLine="180" w:firstLineChars="100"/>
              <w:jc w:val="left"/>
              <w:rPr>
                <w:rFonts w:hAnsi="宋体" w:cs="宋体"/>
                <w:color w:val="2D2D2D"/>
                <w:szCs w:val="18"/>
              </w:rPr>
            </w:pPr>
            <w:r>
              <w:rPr>
                <w:rFonts w:hint="eastAsia" w:hAnsi="宋体" w:cs="宋体"/>
                <w:color w:val="2D2D2D"/>
                <w:szCs w:val="18"/>
              </w:rPr>
              <w:t>主要用于建筑工程中作屋面、防水等材料的石油沥青产品</w:t>
            </w:r>
          </w:p>
        </w:tc>
        <w:tc>
          <w:tcPr>
            <w:tcW w:w="967" w:type="dxa"/>
            <w:tcBorders>
              <w:top w:val="single" w:color="auto" w:sz="4" w:space="0"/>
              <w:bottom w:val="single" w:color="auto" w:sz="4" w:space="0"/>
            </w:tcBorders>
            <w:shd w:val="clear" w:color="auto" w:fill="auto"/>
            <w:vAlign w:val="center"/>
          </w:tcPr>
          <w:p w14:paraId="4BEB546C">
            <w:pPr>
              <w:pStyle w:val="183"/>
              <w:rPr>
                <w:rFonts w:hint="eastAsia" w:hAnsi="宋体"/>
                <w:szCs w:val="21"/>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05ED64E6">
            <w:pPr>
              <w:pStyle w:val="183"/>
              <w:rPr>
                <w:rFonts w:hAnsi="宋体"/>
                <w:szCs w:val="21"/>
                <w:lang w:eastAsia="zh-TW"/>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3BF739DB">
            <w:pPr>
              <w:spacing w:line="240" w:lineRule="auto"/>
              <w:jc w:val="center"/>
              <w:rPr>
                <w:rFonts w:ascii="宋体" w:hAnsi="宋体"/>
                <w:color w:val="191919"/>
                <w:sz w:val="18"/>
                <w:szCs w:val="19"/>
              </w:rPr>
            </w:pPr>
            <w:r>
              <w:rPr>
                <w:rFonts w:ascii="宋体" w:hAnsi="宋体"/>
                <w:color w:val="191919"/>
                <w:sz w:val="18"/>
                <w:szCs w:val="19"/>
              </w:rPr>
              <w:t>bitumen(asphalt) for roofing and waterproofing</w:t>
            </w:r>
          </w:p>
        </w:tc>
      </w:tr>
      <w:tr w14:paraId="6C375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4FC6B914">
            <w:pPr>
              <w:pStyle w:val="183"/>
              <w:rPr>
                <w:rFonts w:hAnsi="宋体"/>
              </w:rPr>
            </w:pPr>
            <w:r>
              <w:rPr>
                <w:rFonts w:hAnsi="宋体"/>
              </w:rPr>
              <w:t>6</w:t>
            </w:r>
          </w:p>
        </w:tc>
        <w:tc>
          <w:tcPr>
            <w:tcW w:w="1104" w:type="dxa"/>
            <w:tcBorders>
              <w:top w:val="single" w:color="auto" w:sz="4" w:space="0"/>
              <w:bottom w:val="single" w:color="auto" w:sz="4" w:space="0"/>
            </w:tcBorders>
            <w:shd w:val="clear" w:color="auto" w:fill="auto"/>
            <w:vAlign w:val="center"/>
          </w:tcPr>
          <w:p w14:paraId="1788E9E4">
            <w:pPr>
              <w:pStyle w:val="183"/>
              <w:rPr>
                <w:rFonts w:hAnsi="宋体"/>
                <w:color w:val="000000"/>
                <w:szCs w:val="19"/>
              </w:rPr>
            </w:pPr>
            <w:r>
              <w:rPr>
                <w:rFonts w:hint="eastAsia" w:hAnsi="宋体"/>
                <w:color w:val="000000"/>
                <w:szCs w:val="19"/>
              </w:rPr>
              <w:t>水工沥青</w:t>
            </w:r>
          </w:p>
        </w:tc>
        <w:tc>
          <w:tcPr>
            <w:tcW w:w="2621" w:type="dxa"/>
            <w:tcBorders>
              <w:top w:val="single" w:color="auto" w:sz="4" w:space="0"/>
              <w:bottom w:val="single" w:color="auto" w:sz="4" w:space="0"/>
            </w:tcBorders>
            <w:shd w:val="clear" w:color="auto" w:fill="auto"/>
            <w:vAlign w:val="center"/>
          </w:tcPr>
          <w:p w14:paraId="2A4EF02C">
            <w:pPr>
              <w:pStyle w:val="183"/>
              <w:ind w:firstLine="180" w:firstLineChars="100"/>
              <w:jc w:val="left"/>
              <w:rPr>
                <w:rFonts w:hAnsi="宋体" w:cs="宋体"/>
                <w:color w:val="2D2D2D"/>
                <w:szCs w:val="18"/>
              </w:rPr>
            </w:pPr>
            <w:r>
              <w:rPr>
                <w:rFonts w:hint="eastAsia" w:hAnsi="宋体" w:cs="宋体"/>
                <w:color w:val="2D2D2D"/>
                <w:szCs w:val="18"/>
              </w:rPr>
              <w:t>主要用于水利工程中如修筑水坝、护堤、渠道及蓄水池等方面的沥青产品</w:t>
            </w:r>
          </w:p>
        </w:tc>
        <w:tc>
          <w:tcPr>
            <w:tcW w:w="967" w:type="dxa"/>
            <w:tcBorders>
              <w:top w:val="single" w:color="auto" w:sz="4" w:space="0"/>
              <w:bottom w:val="single" w:color="auto" w:sz="4" w:space="0"/>
            </w:tcBorders>
            <w:shd w:val="clear" w:color="auto" w:fill="auto"/>
            <w:vAlign w:val="center"/>
          </w:tcPr>
          <w:p w14:paraId="1848E34E">
            <w:pPr>
              <w:pStyle w:val="183"/>
              <w:rPr>
                <w:rFonts w:hAnsi="宋体"/>
                <w:szCs w:val="21"/>
                <w:lang w:eastAsia="zh-TW"/>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42196964">
            <w:pPr>
              <w:pStyle w:val="183"/>
              <w:rPr>
                <w:rFonts w:hAnsi="宋体"/>
                <w:szCs w:val="21"/>
                <w:lang w:eastAsia="zh-TW"/>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3A9C485B">
            <w:pPr>
              <w:spacing w:line="240" w:lineRule="auto"/>
              <w:jc w:val="center"/>
              <w:rPr>
                <w:rFonts w:ascii="宋体" w:hAnsi="宋体"/>
                <w:color w:val="191919"/>
                <w:sz w:val="18"/>
                <w:szCs w:val="19"/>
              </w:rPr>
            </w:pPr>
            <w:r>
              <w:rPr>
                <w:rFonts w:ascii="宋体" w:hAnsi="宋体"/>
                <w:color w:val="191919"/>
                <w:sz w:val="18"/>
                <w:szCs w:val="19"/>
              </w:rPr>
              <w:t>hydaulic asphalt</w:t>
            </w:r>
          </w:p>
        </w:tc>
      </w:tr>
      <w:tr w14:paraId="04419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6F285534">
            <w:pPr>
              <w:pStyle w:val="183"/>
              <w:rPr>
                <w:rFonts w:hAnsi="宋体"/>
              </w:rPr>
            </w:pPr>
            <w:r>
              <w:rPr>
                <w:rFonts w:hAnsi="宋体"/>
              </w:rPr>
              <w:t>7</w:t>
            </w:r>
          </w:p>
        </w:tc>
        <w:tc>
          <w:tcPr>
            <w:tcW w:w="1104" w:type="dxa"/>
            <w:tcBorders>
              <w:top w:val="single" w:color="auto" w:sz="4" w:space="0"/>
              <w:bottom w:val="single" w:color="auto" w:sz="4" w:space="0"/>
            </w:tcBorders>
            <w:shd w:val="clear" w:color="auto" w:fill="auto"/>
            <w:vAlign w:val="center"/>
          </w:tcPr>
          <w:p w14:paraId="1A555708">
            <w:pPr>
              <w:pStyle w:val="183"/>
              <w:rPr>
                <w:rFonts w:hAnsi="宋体"/>
                <w:color w:val="000000"/>
                <w:szCs w:val="19"/>
              </w:rPr>
            </w:pPr>
            <w:r>
              <w:rPr>
                <w:rFonts w:hint="eastAsia" w:hAnsi="宋体"/>
                <w:color w:val="000000"/>
                <w:szCs w:val="19"/>
              </w:rPr>
              <w:t>油漆沥青</w:t>
            </w:r>
          </w:p>
        </w:tc>
        <w:tc>
          <w:tcPr>
            <w:tcW w:w="2621" w:type="dxa"/>
            <w:tcBorders>
              <w:top w:val="single" w:color="auto" w:sz="4" w:space="0"/>
              <w:bottom w:val="single" w:color="auto" w:sz="4" w:space="0"/>
            </w:tcBorders>
            <w:shd w:val="clear" w:color="auto" w:fill="auto"/>
            <w:vAlign w:val="center"/>
          </w:tcPr>
          <w:p w14:paraId="7CE3FA1E">
            <w:pPr>
              <w:pStyle w:val="183"/>
              <w:ind w:firstLine="180" w:firstLineChars="100"/>
              <w:jc w:val="left"/>
              <w:rPr>
                <w:rFonts w:hAnsi="宋体" w:cs="宋体"/>
                <w:color w:val="2D2D2D"/>
                <w:szCs w:val="18"/>
              </w:rPr>
            </w:pPr>
            <w:r>
              <w:rPr>
                <w:rFonts w:hint="eastAsia" w:hAnsi="宋体" w:cs="宋体"/>
                <w:color w:val="2D2D2D"/>
                <w:szCs w:val="18"/>
              </w:rPr>
              <w:t>用于油漆制造中作为原料的石油沥青产品</w:t>
            </w:r>
          </w:p>
        </w:tc>
        <w:tc>
          <w:tcPr>
            <w:tcW w:w="967" w:type="dxa"/>
            <w:tcBorders>
              <w:top w:val="single" w:color="auto" w:sz="4" w:space="0"/>
              <w:bottom w:val="single" w:color="auto" w:sz="4" w:space="0"/>
            </w:tcBorders>
            <w:shd w:val="clear" w:color="auto" w:fill="auto"/>
            <w:vAlign w:val="center"/>
          </w:tcPr>
          <w:p w14:paraId="1D46495C">
            <w:pPr>
              <w:pStyle w:val="183"/>
              <w:rPr>
                <w:rFonts w:hAnsi="宋体"/>
                <w:szCs w:val="21"/>
                <w:lang w:eastAsia="zh-TW"/>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6AD3B960">
            <w:pPr>
              <w:pStyle w:val="183"/>
              <w:rPr>
                <w:rFonts w:hAnsi="宋体"/>
                <w:color w:val="000000"/>
                <w:szCs w:val="19"/>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1EC7A261">
            <w:pPr>
              <w:spacing w:line="240" w:lineRule="auto"/>
              <w:jc w:val="center"/>
              <w:rPr>
                <w:rFonts w:ascii="宋体" w:hAnsi="宋体"/>
                <w:color w:val="191919"/>
                <w:sz w:val="18"/>
                <w:szCs w:val="19"/>
              </w:rPr>
            </w:pPr>
            <w:r>
              <w:rPr>
                <w:rFonts w:ascii="宋体" w:hAnsi="宋体"/>
                <w:color w:val="191919"/>
                <w:sz w:val="18"/>
                <w:szCs w:val="19"/>
              </w:rPr>
              <w:t>bitumen(asphalt) for paint</w:t>
            </w:r>
          </w:p>
        </w:tc>
      </w:tr>
      <w:tr w14:paraId="1C458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64305C0A">
            <w:pPr>
              <w:pStyle w:val="183"/>
              <w:rPr>
                <w:rFonts w:hAnsi="宋体"/>
              </w:rPr>
            </w:pPr>
            <w:r>
              <w:rPr>
                <w:rFonts w:hAnsi="宋体"/>
              </w:rPr>
              <w:t>8</w:t>
            </w:r>
          </w:p>
        </w:tc>
        <w:tc>
          <w:tcPr>
            <w:tcW w:w="1104" w:type="dxa"/>
            <w:tcBorders>
              <w:top w:val="single" w:color="auto" w:sz="4" w:space="0"/>
              <w:bottom w:val="single" w:color="auto" w:sz="4" w:space="0"/>
            </w:tcBorders>
            <w:shd w:val="clear" w:color="auto" w:fill="auto"/>
            <w:vAlign w:val="center"/>
          </w:tcPr>
          <w:p w14:paraId="70A9D2C3">
            <w:pPr>
              <w:pStyle w:val="183"/>
              <w:rPr>
                <w:rFonts w:hAnsi="宋体"/>
                <w:color w:val="000000"/>
                <w:szCs w:val="19"/>
              </w:rPr>
            </w:pPr>
            <w:r>
              <w:rPr>
                <w:rFonts w:hint="eastAsia" w:hAnsi="宋体"/>
                <w:color w:val="000000"/>
                <w:szCs w:val="19"/>
              </w:rPr>
              <w:t>橡胶填充沥青</w:t>
            </w:r>
          </w:p>
        </w:tc>
        <w:tc>
          <w:tcPr>
            <w:tcW w:w="2621" w:type="dxa"/>
            <w:tcBorders>
              <w:top w:val="single" w:color="auto" w:sz="4" w:space="0"/>
              <w:bottom w:val="single" w:color="auto" w:sz="4" w:space="0"/>
            </w:tcBorders>
            <w:shd w:val="clear" w:color="auto" w:fill="auto"/>
            <w:vAlign w:val="center"/>
          </w:tcPr>
          <w:p w14:paraId="3B63BC85">
            <w:pPr>
              <w:pStyle w:val="183"/>
              <w:ind w:firstLine="180" w:firstLineChars="100"/>
              <w:jc w:val="left"/>
              <w:rPr>
                <w:rFonts w:hAnsi="宋体" w:cs="宋体"/>
                <w:color w:val="2D2D2D"/>
                <w:szCs w:val="18"/>
              </w:rPr>
            </w:pPr>
            <w:r>
              <w:rPr>
                <w:rFonts w:hint="eastAsia" w:hAnsi="宋体" w:cs="宋体"/>
                <w:color w:val="2D2D2D"/>
                <w:szCs w:val="18"/>
              </w:rPr>
              <w:t>在橡胶制品中作为软化剂，增强剂和填充剂使用的沥青产品</w:t>
            </w:r>
          </w:p>
        </w:tc>
        <w:tc>
          <w:tcPr>
            <w:tcW w:w="967" w:type="dxa"/>
            <w:tcBorders>
              <w:top w:val="single" w:color="auto" w:sz="4" w:space="0"/>
              <w:bottom w:val="single" w:color="auto" w:sz="4" w:space="0"/>
            </w:tcBorders>
            <w:shd w:val="clear" w:color="auto" w:fill="auto"/>
            <w:vAlign w:val="center"/>
          </w:tcPr>
          <w:p w14:paraId="74C41C47">
            <w:pPr>
              <w:pStyle w:val="183"/>
              <w:rPr>
                <w:rFonts w:hAnsi="宋体"/>
                <w:color w:val="000000"/>
                <w:szCs w:val="19"/>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1195CBB3">
            <w:pPr>
              <w:pStyle w:val="183"/>
              <w:rPr>
                <w:rFonts w:hAnsi="宋体"/>
                <w:szCs w:val="21"/>
                <w:lang w:eastAsia="zh-TW"/>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0CD4D0AB">
            <w:pPr>
              <w:spacing w:line="240" w:lineRule="auto"/>
              <w:jc w:val="center"/>
              <w:rPr>
                <w:rFonts w:ascii="宋体" w:hAnsi="宋体"/>
                <w:color w:val="191919"/>
                <w:sz w:val="18"/>
                <w:szCs w:val="19"/>
              </w:rPr>
            </w:pPr>
            <w:r>
              <w:rPr>
                <w:rFonts w:ascii="宋体" w:hAnsi="宋体"/>
                <w:color w:val="191919"/>
                <w:sz w:val="18"/>
                <w:szCs w:val="19"/>
              </w:rPr>
              <w:t>asphalt for rubber additive</w:t>
            </w:r>
          </w:p>
        </w:tc>
      </w:tr>
      <w:tr w14:paraId="2FFF3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6977668C">
            <w:pPr>
              <w:pStyle w:val="183"/>
              <w:rPr>
                <w:rFonts w:hAnsi="宋体"/>
              </w:rPr>
            </w:pPr>
            <w:r>
              <w:rPr>
                <w:rFonts w:hAnsi="宋体"/>
              </w:rPr>
              <w:t>9</w:t>
            </w:r>
          </w:p>
        </w:tc>
        <w:tc>
          <w:tcPr>
            <w:tcW w:w="1104" w:type="dxa"/>
            <w:tcBorders>
              <w:top w:val="single" w:color="auto" w:sz="4" w:space="0"/>
              <w:bottom w:val="single" w:color="auto" w:sz="4" w:space="0"/>
            </w:tcBorders>
            <w:shd w:val="clear" w:color="auto" w:fill="auto"/>
            <w:vAlign w:val="center"/>
          </w:tcPr>
          <w:p w14:paraId="4C73FE2D">
            <w:pPr>
              <w:pStyle w:val="183"/>
              <w:rPr>
                <w:rFonts w:hAnsi="宋体"/>
                <w:color w:val="000000"/>
                <w:szCs w:val="19"/>
              </w:rPr>
            </w:pPr>
            <w:r>
              <w:rPr>
                <w:rFonts w:hint="eastAsia" w:hAnsi="宋体"/>
                <w:color w:val="000000"/>
                <w:szCs w:val="19"/>
              </w:rPr>
              <w:t>电缆沥青</w:t>
            </w:r>
          </w:p>
        </w:tc>
        <w:tc>
          <w:tcPr>
            <w:tcW w:w="2621" w:type="dxa"/>
            <w:tcBorders>
              <w:top w:val="single" w:color="auto" w:sz="4" w:space="0"/>
              <w:bottom w:val="single" w:color="auto" w:sz="4" w:space="0"/>
            </w:tcBorders>
            <w:shd w:val="clear" w:color="auto" w:fill="auto"/>
            <w:vAlign w:val="center"/>
          </w:tcPr>
          <w:p w14:paraId="62C9CC47">
            <w:pPr>
              <w:pStyle w:val="183"/>
              <w:ind w:firstLine="180" w:firstLineChars="100"/>
              <w:jc w:val="left"/>
              <w:rPr>
                <w:rFonts w:hAnsi="宋体" w:cs="宋体"/>
                <w:color w:val="2D2D2D"/>
                <w:szCs w:val="18"/>
              </w:rPr>
            </w:pPr>
            <w:r>
              <w:rPr>
                <w:rFonts w:hint="eastAsia" w:hAnsi="宋体" w:cs="宋体"/>
                <w:color w:val="2D2D2D"/>
                <w:szCs w:val="18"/>
              </w:rPr>
              <w:t>主要用作电缆防护层防腐防潮的沥青产品</w:t>
            </w:r>
          </w:p>
        </w:tc>
        <w:tc>
          <w:tcPr>
            <w:tcW w:w="967" w:type="dxa"/>
            <w:tcBorders>
              <w:top w:val="single" w:color="auto" w:sz="4" w:space="0"/>
              <w:bottom w:val="single" w:color="auto" w:sz="4" w:space="0"/>
            </w:tcBorders>
            <w:shd w:val="clear" w:color="auto" w:fill="auto"/>
            <w:vAlign w:val="center"/>
          </w:tcPr>
          <w:p w14:paraId="229B0A4C">
            <w:pPr>
              <w:pStyle w:val="183"/>
              <w:rPr>
                <w:rFonts w:hAnsi="宋体"/>
                <w:szCs w:val="21"/>
                <w:lang w:eastAsia="zh-TW"/>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1F9A2C8A">
            <w:pPr>
              <w:pStyle w:val="183"/>
              <w:rPr>
                <w:rFonts w:hAnsi="宋体"/>
                <w:szCs w:val="21"/>
                <w:lang w:eastAsia="zh-TW"/>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2E5C966D">
            <w:pPr>
              <w:spacing w:line="240" w:lineRule="auto"/>
              <w:jc w:val="center"/>
              <w:rPr>
                <w:rFonts w:ascii="宋体" w:hAnsi="宋体"/>
                <w:color w:val="191919"/>
                <w:sz w:val="18"/>
                <w:szCs w:val="19"/>
              </w:rPr>
            </w:pPr>
            <w:r>
              <w:rPr>
                <w:rFonts w:ascii="宋体" w:hAnsi="宋体"/>
                <w:color w:val="191919"/>
                <w:sz w:val="18"/>
                <w:szCs w:val="19"/>
              </w:rPr>
              <w:t>asphalt for cable protective coat</w:t>
            </w:r>
          </w:p>
        </w:tc>
      </w:tr>
      <w:tr w14:paraId="23BD2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37C0ED6D">
            <w:pPr>
              <w:pStyle w:val="183"/>
              <w:rPr>
                <w:rFonts w:hAnsi="宋体"/>
              </w:rPr>
            </w:pPr>
            <w:r>
              <w:rPr>
                <w:rFonts w:hAnsi="宋体"/>
              </w:rPr>
              <w:t>10</w:t>
            </w:r>
          </w:p>
        </w:tc>
        <w:tc>
          <w:tcPr>
            <w:tcW w:w="1104" w:type="dxa"/>
            <w:tcBorders>
              <w:top w:val="single" w:color="auto" w:sz="4" w:space="0"/>
              <w:bottom w:val="single" w:color="auto" w:sz="4" w:space="0"/>
            </w:tcBorders>
            <w:shd w:val="clear" w:color="auto" w:fill="auto"/>
            <w:vAlign w:val="center"/>
          </w:tcPr>
          <w:p w14:paraId="55E64F6C">
            <w:pPr>
              <w:pStyle w:val="183"/>
              <w:rPr>
                <w:rFonts w:hAnsi="宋体"/>
                <w:color w:val="000000"/>
                <w:szCs w:val="19"/>
              </w:rPr>
            </w:pPr>
            <w:r>
              <w:rPr>
                <w:rFonts w:hint="eastAsia" w:hAnsi="宋体"/>
                <w:color w:val="000000"/>
                <w:szCs w:val="19"/>
              </w:rPr>
              <w:t>管道防腐沥青</w:t>
            </w:r>
          </w:p>
        </w:tc>
        <w:tc>
          <w:tcPr>
            <w:tcW w:w="2621" w:type="dxa"/>
            <w:tcBorders>
              <w:top w:val="single" w:color="auto" w:sz="4" w:space="0"/>
              <w:bottom w:val="single" w:color="auto" w:sz="4" w:space="0"/>
            </w:tcBorders>
            <w:shd w:val="clear" w:color="auto" w:fill="auto"/>
            <w:vAlign w:val="center"/>
          </w:tcPr>
          <w:p w14:paraId="35907B1E">
            <w:pPr>
              <w:pStyle w:val="183"/>
              <w:ind w:firstLine="180" w:firstLineChars="100"/>
              <w:jc w:val="left"/>
              <w:rPr>
                <w:rFonts w:hAnsi="宋体" w:cs="宋体"/>
                <w:color w:val="2D2D2D"/>
                <w:szCs w:val="18"/>
              </w:rPr>
            </w:pPr>
            <w:r>
              <w:rPr>
                <w:rFonts w:hint="eastAsia" w:hAnsi="宋体" w:cs="宋体"/>
                <w:color w:val="2D2D2D"/>
                <w:szCs w:val="18"/>
              </w:rPr>
              <w:t>主要用作金属管道防腐的沥青产品</w:t>
            </w:r>
          </w:p>
        </w:tc>
        <w:tc>
          <w:tcPr>
            <w:tcW w:w="967" w:type="dxa"/>
            <w:tcBorders>
              <w:top w:val="single" w:color="auto" w:sz="4" w:space="0"/>
              <w:bottom w:val="single" w:color="auto" w:sz="4" w:space="0"/>
            </w:tcBorders>
            <w:shd w:val="clear" w:color="auto" w:fill="auto"/>
            <w:vAlign w:val="center"/>
          </w:tcPr>
          <w:p w14:paraId="28121144">
            <w:pPr>
              <w:pStyle w:val="183"/>
              <w:rPr>
                <w:rFonts w:hAnsi="宋体"/>
                <w:szCs w:val="21"/>
                <w:lang w:eastAsia="zh-TW"/>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15A01599">
            <w:pPr>
              <w:pStyle w:val="183"/>
              <w:rPr>
                <w:rFonts w:hAnsi="宋体"/>
                <w:szCs w:val="21"/>
                <w:lang w:eastAsia="zh-TW"/>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24D7B763">
            <w:pPr>
              <w:spacing w:line="240" w:lineRule="auto"/>
              <w:jc w:val="center"/>
              <w:rPr>
                <w:rFonts w:ascii="宋体" w:hAnsi="宋体"/>
                <w:color w:val="191919"/>
                <w:sz w:val="18"/>
                <w:szCs w:val="19"/>
              </w:rPr>
            </w:pPr>
            <w:r>
              <w:rPr>
                <w:rFonts w:ascii="宋体" w:hAnsi="宋体"/>
                <w:color w:val="191919"/>
                <w:sz w:val="18"/>
                <w:szCs w:val="19"/>
              </w:rPr>
              <w:t>asphalt for pipe protective coat</w:t>
            </w:r>
          </w:p>
        </w:tc>
      </w:tr>
      <w:tr w14:paraId="0B01D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66FD5C3E">
            <w:pPr>
              <w:pStyle w:val="183"/>
              <w:rPr>
                <w:rFonts w:hAnsi="宋体"/>
              </w:rPr>
            </w:pPr>
            <w:r>
              <w:rPr>
                <w:rFonts w:hAnsi="宋体"/>
              </w:rPr>
              <w:t>11</w:t>
            </w:r>
          </w:p>
        </w:tc>
        <w:tc>
          <w:tcPr>
            <w:tcW w:w="1104" w:type="dxa"/>
            <w:tcBorders>
              <w:top w:val="single" w:color="auto" w:sz="4" w:space="0"/>
              <w:bottom w:val="single" w:color="auto" w:sz="4" w:space="0"/>
            </w:tcBorders>
            <w:shd w:val="clear" w:color="auto" w:fill="auto"/>
            <w:vAlign w:val="center"/>
          </w:tcPr>
          <w:p w14:paraId="1671DBD5">
            <w:pPr>
              <w:pStyle w:val="183"/>
              <w:rPr>
                <w:rFonts w:hAnsi="宋体"/>
                <w:color w:val="000000"/>
                <w:szCs w:val="19"/>
              </w:rPr>
            </w:pPr>
            <w:r>
              <w:rPr>
                <w:rFonts w:hint="eastAsia" w:hAnsi="宋体"/>
                <w:color w:val="000000"/>
                <w:szCs w:val="19"/>
              </w:rPr>
              <w:t>绝缘沥青</w:t>
            </w:r>
          </w:p>
        </w:tc>
        <w:tc>
          <w:tcPr>
            <w:tcW w:w="2621" w:type="dxa"/>
            <w:tcBorders>
              <w:top w:val="single" w:color="auto" w:sz="4" w:space="0"/>
              <w:bottom w:val="single" w:color="auto" w:sz="4" w:space="0"/>
            </w:tcBorders>
            <w:shd w:val="clear" w:color="auto" w:fill="auto"/>
            <w:vAlign w:val="center"/>
          </w:tcPr>
          <w:p w14:paraId="63159088">
            <w:pPr>
              <w:pStyle w:val="183"/>
              <w:ind w:firstLine="180" w:firstLineChars="100"/>
              <w:jc w:val="left"/>
              <w:rPr>
                <w:rFonts w:hAnsi="宋体" w:cs="宋体"/>
                <w:color w:val="2D2D2D"/>
                <w:szCs w:val="18"/>
              </w:rPr>
            </w:pPr>
            <w:r>
              <w:rPr>
                <w:rFonts w:hint="eastAsia" w:hAnsi="宋体" w:cs="宋体"/>
                <w:color w:val="2D2D2D"/>
                <w:szCs w:val="18"/>
              </w:rPr>
              <w:t>主要用作电器材料和电器设备涂料及绝缘填充物的沥青产品</w:t>
            </w:r>
          </w:p>
        </w:tc>
        <w:tc>
          <w:tcPr>
            <w:tcW w:w="967" w:type="dxa"/>
            <w:tcBorders>
              <w:top w:val="single" w:color="auto" w:sz="4" w:space="0"/>
              <w:bottom w:val="single" w:color="auto" w:sz="4" w:space="0"/>
            </w:tcBorders>
            <w:shd w:val="clear" w:color="auto" w:fill="auto"/>
            <w:vAlign w:val="center"/>
          </w:tcPr>
          <w:p w14:paraId="36C9A4E6">
            <w:pPr>
              <w:pStyle w:val="183"/>
              <w:rPr>
                <w:rFonts w:hAnsi="宋体"/>
                <w:szCs w:val="21"/>
                <w:lang w:eastAsia="zh-TW"/>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540F26E4">
            <w:pPr>
              <w:pStyle w:val="183"/>
              <w:rPr>
                <w:rFonts w:hAnsi="宋体"/>
                <w:szCs w:val="21"/>
                <w:lang w:eastAsia="zh-TW"/>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07A8BC93">
            <w:pPr>
              <w:spacing w:line="240" w:lineRule="auto"/>
              <w:jc w:val="center"/>
              <w:rPr>
                <w:rFonts w:ascii="宋体" w:hAnsi="宋体"/>
                <w:color w:val="191919"/>
                <w:sz w:val="18"/>
                <w:szCs w:val="19"/>
              </w:rPr>
            </w:pPr>
            <w:r>
              <w:rPr>
                <w:rFonts w:ascii="宋体" w:hAnsi="宋体"/>
                <w:color w:val="191919"/>
                <w:sz w:val="18"/>
                <w:szCs w:val="19"/>
              </w:rPr>
              <w:t>insulating asphalt</w:t>
            </w:r>
          </w:p>
        </w:tc>
      </w:tr>
      <w:tr w14:paraId="405E5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517FA9C9">
            <w:pPr>
              <w:pStyle w:val="183"/>
              <w:rPr>
                <w:rFonts w:hAnsi="宋体"/>
              </w:rPr>
            </w:pPr>
            <w:r>
              <w:rPr>
                <w:rFonts w:hAnsi="宋体"/>
              </w:rPr>
              <w:t>12</w:t>
            </w:r>
          </w:p>
        </w:tc>
        <w:tc>
          <w:tcPr>
            <w:tcW w:w="1104" w:type="dxa"/>
            <w:tcBorders>
              <w:top w:val="single" w:color="auto" w:sz="4" w:space="0"/>
              <w:bottom w:val="single" w:color="auto" w:sz="4" w:space="0"/>
            </w:tcBorders>
            <w:shd w:val="clear" w:color="auto" w:fill="auto"/>
            <w:vAlign w:val="center"/>
          </w:tcPr>
          <w:p w14:paraId="70CC7814">
            <w:pPr>
              <w:pStyle w:val="183"/>
              <w:rPr>
                <w:rFonts w:hAnsi="宋体"/>
                <w:color w:val="000000"/>
                <w:szCs w:val="19"/>
              </w:rPr>
            </w:pPr>
            <w:r>
              <w:rPr>
                <w:rFonts w:hint="eastAsia" w:hAnsi="宋体"/>
                <w:color w:val="000000"/>
                <w:szCs w:val="19"/>
              </w:rPr>
              <w:t>阻燃沥青</w:t>
            </w:r>
          </w:p>
        </w:tc>
        <w:tc>
          <w:tcPr>
            <w:tcW w:w="2621" w:type="dxa"/>
            <w:tcBorders>
              <w:top w:val="single" w:color="auto" w:sz="4" w:space="0"/>
              <w:bottom w:val="single" w:color="auto" w:sz="4" w:space="0"/>
            </w:tcBorders>
            <w:shd w:val="clear" w:color="auto" w:fill="auto"/>
            <w:vAlign w:val="center"/>
          </w:tcPr>
          <w:p w14:paraId="6D6F1DD1">
            <w:pPr>
              <w:pStyle w:val="183"/>
              <w:ind w:firstLine="180" w:firstLineChars="100"/>
              <w:jc w:val="left"/>
              <w:rPr>
                <w:rFonts w:hAnsi="宋体" w:cs="宋体"/>
                <w:color w:val="2D2D2D"/>
                <w:szCs w:val="18"/>
              </w:rPr>
            </w:pPr>
            <w:r>
              <w:rPr>
                <w:rFonts w:hint="eastAsia" w:hAnsi="宋体" w:cs="宋体"/>
                <w:color w:val="2D2D2D"/>
                <w:szCs w:val="18"/>
              </w:rPr>
              <w:t>通过添加阻燃剂而制得的具有阻燃特性的沥青产品</w:t>
            </w:r>
          </w:p>
        </w:tc>
        <w:tc>
          <w:tcPr>
            <w:tcW w:w="967" w:type="dxa"/>
            <w:tcBorders>
              <w:top w:val="single" w:color="auto" w:sz="4" w:space="0"/>
              <w:bottom w:val="single" w:color="auto" w:sz="4" w:space="0"/>
            </w:tcBorders>
            <w:shd w:val="clear" w:color="auto" w:fill="auto"/>
            <w:vAlign w:val="center"/>
          </w:tcPr>
          <w:p w14:paraId="3444D315">
            <w:pPr>
              <w:pStyle w:val="183"/>
              <w:rPr>
                <w:rFonts w:hAnsi="宋体"/>
                <w:szCs w:val="21"/>
                <w:lang w:eastAsia="zh-TW"/>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2A561E6C">
            <w:pPr>
              <w:pStyle w:val="183"/>
              <w:rPr>
                <w:rFonts w:hAnsi="宋体"/>
                <w:szCs w:val="21"/>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3669B4FC">
            <w:pPr>
              <w:spacing w:line="240" w:lineRule="auto"/>
              <w:jc w:val="center"/>
              <w:rPr>
                <w:rFonts w:ascii="宋体" w:hAnsi="宋体"/>
                <w:color w:val="191919"/>
                <w:sz w:val="18"/>
                <w:szCs w:val="19"/>
              </w:rPr>
            </w:pPr>
            <w:r>
              <w:rPr>
                <w:rFonts w:ascii="宋体" w:hAnsi="宋体"/>
                <w:color w:val="191919"/>
                <w:sz w:val="18"/>
                <w:szCs w:val="19"/>
              </w:rPr>
              <w:t>flame retardant asphalt</w:t>
            </w:r>
          </w:p>
        </w:tc>
      </w:tr>
      <w:tr w14:paraId="171F6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4" w:space="0"/>
            </w:tcBorders>
            <w:shd w:val="clear" w:color="auto" w:fill="auto"/>
            <w:vAlign w:val="center"/>
          </w:tcPr>
          <w:p w14:paraId="6A278B0F">
            <w:pPr>
              <w:pStyle w:val="183"/>
              <w:rPr>
                <w:rFonts w:hAnsi="宋体"/>
              </w:rPr>
            </w:pPr>
            <w:r>
              <w:rPr>
                <w:rFonts w:hAnsi="宋体"/>
              </w:rPr>
              <w:t>13</w:t>
            </w:r>
          </w:p>
        </w:tc>
        <w:tc>
          <w:tcPr>
            <w:tcW w:w="1104" w:type="dxa"/>
            <w:tcBorders>
              <w:top w:val="single" w:color="auto" w:sz="4" w:space="0"/>
              <w:bottom w:val="single" w:color="auto" w:sz="4" w:space="0"/>
            </w:tcBorders>
            <w:shd w:val="clear" w:color="auto" w:fill="auto"/>
            <w:vAlign w:val="center"/>
          </w:tcPr>
          <w:p w14:paraId="54665DAB">
            <w:pPr>
              <w:pStyle w:val="183"/>
              <w:rPr>
                <w:rFonts w:hAnsi="宋体"/>
                <w:color w:val="000000"/>
                <w:szCs w:val="19"/>
              </w:rPr>
            </w:pPr>
            <w:r>
              <w:rPr>
                <w:rFonts w:hint="eastAsia" w:hAnsi="宋体"/>
                <w:color w:val="000000"/>
                <w:szCs w:val="19"/>
              </w:rPr>
              <w:t>工业沥青</w:t>
            </w:r>
          </w:p>
        </w:tc>
        <w:tc>
          <w:tcPr>
            <w:tcW w:w="2621" w:type="dxa"/>
            <w:tcBorders>
              <w:top w:val="single" w:color="auto" w:sz="4" w:space="0"/>
              <w:bottom w:val="single" w:color="auto" w:sz="4" w:space="0"/>
            </w:tcBorders>
            <w:shd w:val="clear" w:color="auto" w:fill="auto"/>
            <w:vAlign w:val="center"/>
          </w:tcPr>
          <w:p w14:paraId="26568B30">
            <w:pPr>
              <w:pStyle w:val="183"/>
              <w:ind w:firstLine="180" w:firstLineChars="100"/>
              <w:jc w:val="left"/>
              <w:rPr>
                <w:rFonts w:hAnsi="宋体" w:cs="宋体"/>
                <w:color w:val="2D2D2D"/>
                <w:szCs w:val="18"/>
              </w:rPr>
            </w:pPr>
            <w:r>
              <w:rPr>
                <w:rFonts w:hint="eastAsia" w:hAnsi="宋体" w:cs="宋体"/>
                <w:color w:val="2D2D2D"/>
                <w:szCs w:val="18"/>
              </w:rPr>
              <w:t>用于除建筑、路面维修和水利工程以外的沥青</w:t>
            </w:r>
          </w:p>
          <w:p w14:paraId="7E367092">
            <w:pPr>
              <w:pStyle w:val="183"/>
              <w:ind w:firstLine="180" w:firstLineChars="100"/>
              <w:jc w:val="left"/>
              <w:rPr>
                <w:rFonts w:hAnsi="宋体" w:cs="宋体"/>
                <w:color w:val="2D2D2D"/>
                <w:szCs w:val="18"/>
              </w:rPr>
            </w:pPr>
            <w:r>
              <w:rPr>
                <w:rFonts w:hint="eastAsia" w:hAnsi="宋体" w:cs="宋体"/>
                <w:color w:val="2D2D2D"/>
                <w:szCs w:val="18"/>
              </w:rPr>
              <w:t>注：有些级别的沥青既可作为道路沥青，也可用于工业方面。例如：一定针入度级别的沥青可用作制造防水隔层等工业用途</w:t>
            </w:r>
          </w:p>
        </w:tc>
        <w:tc>
          <w:tcPr>
            <w:tcW w:w="967" w:type="dxa"/>
            <w:tcBorders>
              <w:top w:val="single" w:color="auto" w:sz="4" w:space="0"/>
              <w:bottom w:val="single" w:color="auto" w:sz="4" w:space="0"/>
            </w:tcBorders>
            <w:shd w:val="clear" w:color="auto" w:fill="auto"/>
            <w:vAlign w:val="center"/>
          </w:tcPr>
          <w:p w14:paraId="04B52E2E">
            <w:pPr>
              <w:pStyle w:val="183"/>
              <w:rPr>
                <w:rFonts w:hAnsi="宋体"/>
                <w:szCs w:val="21"/>
              </w:rPr>
            </w:pPr>
            <w:r>
              <w:rPr>
                <w:rFonts w:hint="eastAsia" w:hAnsi="宋体"/>
                <w:szCs w:val="21"/>
              </w:rPr>
              <w:t>—</w:t>
            </w:r>
          </w:p>
        </w:tc>
        <w:tc>
          <w:tcPr>
            <w:tcW w:w="2345" w:type="dxa"/>
            <w:tcBorders>
              <w:top w:val="single" w:color="auto" w:sz="4" w:space="0"/>
              <w:bottom w:val="single" w:color="auto" w:sz="4" w:space="0"/>
            </w:tcBorders>
            <w:shd w:val="clear" w:color="auto" w:fill="auto"/>
            <w:vAlign w:val="center"/>
          </w:tcPr>
          <w:p w14:paraId="5364E379">
            <w:pPr>
              <w:pStyle w:val="183"/>
              <w:rPr>
                <w:rFonts w:hAnsi="宋体"/>
                <w:szCs w:val="21"/>
              </w:rPr>
            </w:pPr>
            <w:r>
              <w:rPr>
                <w:rFonts w:hint="eastAsia" w:hAnsi="宋体"/>
                <w:szCs w:val="21"/>
              </w:rPr>
              <w:t>—</w:t>
            </w:r>
          </w:p>
        </w:tc>
        <w:tc>
          <w:tcPr>
            <w:tcW w:w="1635" w:type="dxa"/>
            <w:tcBorders>
              <w:top w:val="single" w:color="auto" w:sz="4" w:space="0"/>
              <w:bottom w:val="single" w:color="auto" w:sz="4" w:space="0"/>
            </w:tcBorders>
            <w:shd w:val="clear" w:color="auto" w:fill="auto"/>
            <w:vAlign w:val="center"/>
          </w:tcPr>
          <w:p w14:paraId="1FC8AF78">
            <w:pPr>
              <w:spacing w:line="240" w:lineRule="auto"/>
              <w:jc w:val="center"/>
              <w:rPr>
                <w:rFonts w:ascii="宋体" w:hAnsi="宋体"/>
                <w:color w:val="191919"/>
                <w:sz w:val="18"/>
                <w:szCs w:val="19"/>
              </w:rPr>
            </w:pPr>
            <w:r>
              <w:rPr>
                <w:rFonts w:ascii="宋体" w:hAnsi="宋体"/>
                <w:color w:val="191919"/>
                <w:sz w:val="18"/>
                <w:szCs w:val="19"/>
              </w:rPr>
              <w:t>industrial bitumen(asphalt)</w:t>
            </w:r>
          </w:p>
        </w:tc>
      </w:tr>
      <w:tr w14:paraId="0601E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2" w:type="dxa"/>
            <w:tcBorders>
              <w:top w:val="single" w:color="auto" w:sz="4" w:space="0"/>
              <w:bottom w:val="single" w:color="auto" w:sz="8" w:space="0"/>
            </w:tcBorders>
            <w:shd w:val="clear" w:color="auto" w:fill="auto"/>
            <w:vAlign w:val="center"/>
          </w:tcPr>
          <w:p w14:paraId="16D50C20">
            <w:pPr>
              <w:pStyle w:val="183"/>
              <w:rPr>
                <w:rFonts w:hAnsi="宋体"/>
              </w:rPr>
            </w:pPr>
            <w:r>
              <w:rPr>
                <w:rFonts w:hAnsi="宋体"/>
              </w:rPr>
              <w:t>14</w:t>
            </w:r>
          </w:p>
        </w:tc>
        <w:tc>
          <w:tcPr>
            <w:tcW w:w="1104" w:type="dxa"/>
            <w:tcBorders>
              <w:top w:val="single" w:color="auto" w:sz="4" w:space="0"/>
              <w:bottom w:val="single" w:color="auto" w:sz="8" w:space="0"/>
            </w:tcBorders>
            <w:shd w:val="clear" w:color="auto" w:fill="auto"/>
            <w:vAlign w:val="center"/>
          </w:tcPr>
          <w:p w14:paraId="5E798746">
            <w:pPr>
              <w:pStyle w:val="183"/>
              <w:rPr>
                <w:rFonts w:hAnsi="宋体"/>
              </w:rPr>
            </w:pPr>
            <w:r>
              <w:rPr>
                <w:rFonts w:hint="eastAsia" w:hAnsi="宋体"/>
                <w:color w:val="000000"/>
                <w:szCs w:val="19"/>
              </w:rPr>
              <w:t>氧化沥青</w:t>
            </w:r>
          </w:p>
        </w:tc>
        <w:tc>
          <w:tcPr>
            <w:tcW w:w="2621" w:type="dxa"/>
            <w:tcBorders>
              <w:top w:val="single" w:color="auto" w:sz="4" w:space="0"/>
              <w:bottom w:val="single" w:color="auto" w:sz="8" w:space="0"/>
            </w:tcBorders>
            <w:shd w:val="clear" w:color="auto" w:fill="auto"/>
            <w:vAlign w:val="center"/>
          </w:tcPr>
          <w:p w14:paraId="1E908C39">
            <w:pPr>
              <w:pStyle w:val="183"/>
              <w:ind w:firstLine="180" w:firstLineChars="100"/>
              <w:jc w:val="left"/>
              <w:rPr>
                <w:rFonts w:hAnsi="宋体"/>
              </w:rPr>
            </w:pPr>
            <w:r>
              <w:rPr>
                <w:rFonts w:hint="eastAsia" w:hAnsi="宋体" w:cs="宋体"/>
                <w:color w:val="2D2D2D"/>
                <w:szCs w:val="18"/>
              </w:rPr>
              <w:t>在有或无催化剂条件下，与空气进行高温反应，从而使其流变性得到显着改善的沥青</w:t>
            </w:r>
          </w:p>
        </w:tc>
        <w:tc>
          <w:tcPr>
            <w:tcW w:w="967" w:type="dxa"/>
            <w:tcBorders>
              <w:top w:val="single" w:color="auto" w:sz="4" w:space="0"/>
              <w:bottom w:val="single" w:color="auto" w:sz="8" w:space="0"/>
            </w:tcBorders>
            <w:shd w:val="clear" w:color="auto" w:fill="auto"/>
            <w:vAlign w:val="center"/>
          </w:tcPr>
          <w:p w14:paraId="648A81AA">
            <w:pPr>
              <w:pStyle w:val="183"/>
              <w:rPr>
                <w:rFonts w:hAnsi="宋体"/>
                <w:szCs w:val="21"/>
              </w:rPr>
            </w:pPr>
            <w:r>
              <w:rPr>
                <w:rFonts w:hint="eastAsia" w:hAnsi="宋体"/>
                <w:szCs w:val="21"/>
              </w:rPr>
              <w:t>—</w:t>
            </w:r>
          </w:p>
        </w:tc>
        <w:tc>
          <w:tcPr>
            <w:tcW w:w="2345" w:type="dxa"/>
            <w:tcBorders>
              <w:top w:val="single" w:color="auto" w:sz="4" w:space="0"/>
              <w:bottom w:val="single" w:color="auto" w:sz="8" w:space="0"/>
            </w:tcBorders>
            <w:shd w:val="clear" w:color="auto" w:fill="auto"/>
            <w:vAlign w:val="center"/>
          </w:tcPr>
          <w:p w14:paraId="343560E9">
            <w:pPr>
              <w:pStyle w:val="183"/>
              <w:rPr>
                <w:rFonts w:hAnsi="宋体"/>
                <w:szCs w:val="21"/>
              </w:rPr>
            </w:pPr>
            <w:r>
              <w:rPr>
                <w:rFonts w:hint="eastAsia" w:hAnsi="宋体"/>
                <w:szCs w:val="21"/>
              </w:rPr>
              <w:t>—</w:t>
            </w:r>
          </w:p>
        </w:tc>
        <w:tc>
          <w:tcPr>
            <w:tcW w:w="1635" w:type="dxa"/>
            <w:tcBorders>
              <w:top w:val="single" w:color="auto" w:sz="4" w:space="0"/>
              <w:bottom w:val="single" w:color="auto" w:sz="8" w:space="0"/>
            </w:tcBorders>
            <w:shd w:val="clear" w:color="auto" w:fill="auto"/>
            <w:vAlign w:val="center"/>
          </w:tcPr>
          <w:p w14:paraId="2ADD4F6B">
            <w:pPr>
              <w:spacing w:line="240" w:lineRule="auto"/>
              <w:jc w:val="center"/>
              <w:rPr>
                <w:rFonts w:ascii="宋体" w:hAnsi="宋体"/>
                <w:color w:val="191919"/>
                <w:sz w:val="18"/>
                <w:szCs w:val="19"/>
              </w:rPr>
            </w:pPr>
            <w:r>
              <w:rPr>
                <w:rFonts w:ascii="宋体" w:hAnsi="宋体"/>
                <w:color w:val="191919"/>
                <w:sz w:val="18"/>
                <w:szCs w:val="19"/>
              </w:rPr>
              <w:t>oxidized bitumen(asphalt)</w:t>
            </w:r>
            <w:r>
              <w:rPr>
                <w:rFonts w:hint="eastAsia" w:ascii="宋体" w:hAnsi="宋体"/>
                <w:color w:val="191919"/>
                <w:sz w:val="18"/>
                <w:szCs w:val="19"/>
              </w:rPr>
              <w:t>；</w:t>
            </w:r>
          </w:p>
          <w:p w14:paraId="19D7602B">
            <w:pPr>
              <w:pStyle w:val="183"/>
              <w:rPr>
                <w:rFonts w:hAnsi="宋体"/>
              </w:rPr>
            </w:pPr>
            <w:r>
              <w:rPr>
                <w:rFonts w:hAnsi="宋体"/>
                <w:color w:val="191919"/>
                <w:szCs w:val="19"/>
              </w:rPr>
              <w:t>blown bitumen</w:t>
            </w:r>
          </w:p>
        </w:tc>
      </w:tr>
    </w:tbl>
    <w:p w14:paraId="2DEE4E58">
      <w:pPr>
        <w:spacing w:before="156" w:beforeLines="50" w:after="156" w:afterLines="50" w:line="240" w:lineRule="auto"/>
        <w:jc w:val="center"/>
        <w:rPr>
          <w:rFonts w:ascii="宋体" w:hAnsi="宋体"/>
        </w:rPr>
      </w:pPr>
      <w:r>
        <w:rPr>
          <w:rFonts w:hint="eastAsia" w:ascii="黑体" w:hAnsi="黑体" w:eastAsia="黑体"/>
        </w:rPr>
        <w:t>表</w:t>
      </w:r>
      <w:r>
        <w:rPr>
          <w:rFonts w:ascii="黑体" w:hAnsi="黑体" w:eastAsia="黑体"/>
        </w:rPr>
        <w:t>1</w:t>
      </w:r>
      <w:r>
        <w:rPr>
          <w:rFonts w:ascii="宋体" w:hAnsi="宋体"/>
        </w:rPr>
        <w:t xml:space="preserve"> </w:t>
      </w:r>
      <w:r>
        <w:rPr>
          <w:rFonts w:hint="eastAsia" w:ascii="宋体" w:hAnsi="宋体"/>
        </w:rPr>
        <w:t>（第3页/共23页）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0"/>
        <w:gridCol w:w="981"/>
        <w:gridCol w:w="2410"/>
        <w:gridCol w:w="992"/>
        <w:gridCol w:w="2760"/>
        <w:gridCol w:w="1481"/>
      </w:tblGrid>
      <w:tr w14:paraId="127DE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restart"/>
            <w:tcBorders>
              <w:top w:val="single" w:color="auto" w:sz="8" w:space="0"/>
              <w:bottom w:val="single" w:color="auto" w:sz="8" w:space="0"/>
            </w:tcBorders>
            <w:shd w:val="clear" w:color="auto" w:fill="auto"/>
            <w:vAlign w:val="center"/>
          </w:tcPr>
          <w:p w14:paraId="05F99E13">
            <w:pPr>
              <w:pStyle w:val="183"/>
              <w:rPr>
                <w:rFonts w:hAnsi="宋体"/>
              </w:rPr>
            </w:pPr>
            <w:r>
              <w:rPr>
                <w:rFonts w:hint="eastAsia" w:hAnsi="宋体"/>
              </w:rPr>
              <w:t>序号</w:t>
            </w:r>
          </w:p>
        </w:tc>
        <w:tc>
          <w:tcPr>
            <w:tcW w:w="7143" w:type="dxa"/>
            <w:gridSpan w:val="4"/>
            <w:tcBorders>
              <w:top w:val="single" w:color="auto" w:sz="8" w:space="0"/>
              <w:bottom w:val="single" w:color="auto" w:sz="8" w:space="0"/>
            </w:tcBorders>
            <w:shd w:val="clear" w:color="auto" w:fill="auto"/>
            <w:vAlign w:val="center"/>
          </w:tcPr>
          <w:p w14:paraId="096C5594">
            <w:pPr>
              <w:pStyle w:val="183"/>
              <w:rPr>
                <w:rFonts w:hAnsi="宋体"/>
              </w:rPr>
            </w:pPr>
            <w:r>
              <w:rPr>
                <w:rFonts w:hint="eastAsia" w:hAnsi="宋体"/>
              </w:rPr>
              <w:t>中文词汇</w:t>
            </w:r>
          </w:p>
        </w:tc>
        <w:tc>
          <w:tcPr>
            <w:tcW w:w="1481" w:type="dxa"/>
            <w:vMerge w:val="restart"/>
            <w:tcBorders>
              <w:top w:val="single" w:color="auto" w:sz="8" w:space="0"/>
              <w:bottom w:val="single" w:color="auto" w:sz="8" w:space="0"/>
            </w:tcBorders>
            <w:shd w:val="clear" w:color="auto" w:fill="auto"/>
            <w:vAlign w:val="center"/>
          </w:tcPr>
          <w:p w14:paraId="2006B134">
            <w:pPr>
              <w:pStyle w:val="183"/>
              <w:rPr>
                <w:rFonts w:hAnsi="宋体"/>
              </w:rPr>
            </w:pPr>
            <w:r>
              <w:rPr>
                <w:rFonts w:hint="eastAsia" w:hAnsi="宋体"/>
              </w:rPr>
              <w:t>英文词汇</w:t>
            </w:r>
          </w:p>
        </w:tc>
      </w:tr>
      <w:tr w14:paraId="16645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tcBorders>
              <w:top w:val="single" w:color="auto" w:sz="8" w:space="0"/>
              <w:bottom w:val="single" w:color="auto" w:sz="8" w:space="0"/>
            </w:tcBorders>
            <w:shd w:val="clear" w:color="auto" w:fill="auto"/>
            <w:vAlign w:val="center"/>
          </w:tcPr>
          <w:p w14:paraId="77E30C30">
            <w:pPr>
              <w:pStyle w:val="183"/>
              <w:rPr>
                <w:rFonts w:hAnsi="宋体"/>
              </w:rPr>
            </w:pPr>
          </w:p>
        </w:tc>
        <w:tc>
          <w:tcPr>
            <w:tcW w:w="3391" w:type="dxa"/>
            <w:gridSpan w:val="2"/>
            <w:tcBorders>
              <w:top w:val="single" w:color="auto" w:sz="8" w:space="0"/>
              <w:bottom w:val="single" w:color="auto" w:sz="8" w:space="0"/>
            </w:tcBorders>
            <w:shd w:val="clear" w:color="auto" w:fill="auto"/>
            <w:vAlign w:val="center"/>
          </w:tcPr>
          <w:p w14:paraId="7D958FCB">
            <w:pPr>
              <w:pStyle w:val="183"/>
              <w:rPr>
                <w:rFonts w:hAnsi="宋体"/>
              </w:rPr>
            </w:pPr>
            <w:r>
              <w:rPr>
                <w:rFonts w:hint="eastAsia" w:hAnsi="宋体"/>
              </w:rPr>
              <w:t>大陆</w:t>
            </w:r>
          </w:p>
        </w:tc>
        <w:tc>
          <w:tcPr>
            <w:tcW w:w="3752" w:type="dxa"/>
            <w:gridSpan w:val="2"/>
            <w:tcBorders>
              <w:top w:val="single" w:color="auto" w:sz="8" w:space="0"/>
              <w:bottom w:val="single" w:color="auto" w:sz="8" w:space="0"/>
            </w:tcBorders>
            <w:shd w:val="clear" w:color="auto" w:fill="auto"/>
            <w:vAlign w:val="center"/>
          </w:tcPr>
          <w:p w14:paraId="61D6449A">
            <w:pPr>
              <w:pStyle w:val="183"/>
              <w:rPr>
                <w:rFonts w:hAnsi="宋体"/>
              </w:rPr>
            </w:pPr>
            <w:r>
              <w:rPr>
                <w:rFonts w:hint="eastAsia" w:hAnsi="宋体"/>
              </w:rPr>
              <w:t>台湾地区</w:t>
            </w:r>
          </w:p>
        </w:tc>
        <w:tc>
          <w:tcPr>
            <w:tcW w:w="1481" w:type="dxa"/>
            <w:vMerge w:val="continue"/>
            <w:tcBorders>
              <w:top w:val="single" w:color="auto" w:sz="8" w:space="0"/>
            </w:tcBorders>
            <w:shd w:val="clear" w:color="auto" w:fill="auto"/>
            <w:vAlign w:val="center"/>
          </w:tcPr>
          <w:p w14:paraId="40E9BA36">
            <w:pPr>
              <w:pStyle w:val="183"/>
              <w:rPr>
                <w:rFonts w:hAnsi="宋体"/>
              </w:rPr>
            </w:pPr>
          </w:p>
        </w:tc>
      </w:tr>
      <w:tr w14:paraId="38B46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vMerge w:val="continue"/>
            <w:tcBorders>
              <w:top w:val="single" w:color="auto" w:sz="8" w:space="0"/>
              <w:bottom w:val="single" w:color="auto" w:sz="8" w:space="0"/>
            </w:tcBorders>
            <w:shd w:val="clear" w:color="auto" w:fill="auto"/>
            <w:vAlign w:val="center"/>
          </w:tcPr>
          <w:p w14:paraId="58E2048A">
            <w:pPr>
              <w:pStyle w:val="183"/>
              <w:rPr>
                <w:rFonts w:hAnsi="宋体"/>
              </w:rPr>
            </w:pPr>
          </w:p>
        </w:tc>
        <w:tc>
          <w:tcPr>
            <w:tcW w:w="981" w:type="dxa"/>
            <w:tcBorders>
              <w:top w:val="single" w:color="auto" w:sz="8" w:space="0"/>
              <w:bottom w:val="single" w:color="auto" w:sz="8" w:space="0"/>
            </w:tcBorders>
            <w:shd w:val="clear" w:color="auto" w:fill="auto"/>
            <w:vAlign w:val="center"/>
          </w:tcPr>
          <w:p w14:paraId="5A8429F7">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3AF5D216">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6DC0502C">
            <w:pPr>
              <w:pStyle w:val="183"/>
              <w:rPr>
                <w:rFonts w:hAnsi="宋体"/>
              </w:rPr>
            </w:pPr>
            <w:r>
              <w:rPr>
                <w:rFonts w:hint="eastAsia" w:hAnsi="宋体"/>
              </w:rPr>
              <w:t>术语</w:t>
            </w:r>
          </w:p>
        </w:tc>
        <w:tc>
          <w:tcPr>
            <w:tcW w:w="2760" w:type="dxa"/>
            <w:tcBorders>
              <w:top w:val="single" w:color="auto" w:sz="8" w:space="0"/>
              <w:bottom w:val="single" w:color="auto" w:sz="8" w:space="0"/>
            </w:tcBorders>
            <w:shd w:val="clear" w:color="auto" w:fill="auto"/>
            <w:vAlign w:val="center"/>
          </w:tcPr>
          <w:p w14:paraId="14195207">
            <w:pPr>
              <w:pStyle w:val="183"/>
              <w:rPr>
                <w:rFonts w:hAnsi="宋体"/>
              </w:rPr>
            </w:pPr>
            <w:r>
              <w:rPr>
                <w:rFonts w:hint="eastAsia" w:hAnsi="宋体"/>
              </w:rPr>
              <w:t>释义</w:t>
            </w:r>
          </w:p>
        </w:tc>
        <w:tc>
          <w:tcPr>
            <w:tcW w:w="1481" w:type="dxa"/>
            <w:vMerge w:val="continue"/>
            <w:tcBorders>
              <w:bottom w:val="single" w:color="auto" w:sz="8" w:space="0"/>
            </w:tcBorders>
            <w:shd w:val="clear" w:color="auto" w:fill="auto"/>
            <w:vAlign w:val="center"/>
          </w:tcPr>
          <w:p w14:paraId="6559058A">
            <w:pPr>
              <w:pStyle w:val="183"/>
              <w:rPr>
                <w:rFonts w:hAnsi="宋体"/>
              </w:rPr>
            </w:pPr>
          </w:p>
        </w:tc>
      </w:tr>
      <w:tr w14:paraId="592BD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tcBorders>
              <w:top w:val="single" w:color="auto" w:sz="8" w:space="0"/>
              <w:bottom w:val="single" w:color="auto" w:sz="4" w:space="0"/>
            </w:tcBorders>
            <w:shd w:val="clear" w:color="auto" w:fill="auto"/>
            <w:vAlign w:val="center"/>
          </w:tcPr>
          <w:p w14:paraId="2367A08D">
            <w:pPr>
              <w:pStyle w:val="183"/>
              <w:rPr>
                <w:rFonts w:hAnsi="宋体"/>
              </w:rPr>
            </w:pPr>
            <w:r>
              <w:rPr>
                <w:rFonts w:hAnsi="宋体"/>
              </w:rPr>
              <w:t>15</w:t>
            </w:r>
          </w:p>
        </w:tc>
        <w:tc>
          <w:tcPr>
            <w:tcW w:w="981" w:type="dxa"/>
            <w:tcBorders>
              <w:top w:val="single" w:color="auto" w:sz="8" w:space="0"/>
              <w:bottom w:val="single" w:color="auto" w:sz="4" w:space="0"/>
            </w:tcBorders>
            <w:shd w:val="clear" w:color="auto" w:fill="auto"/>
            <w:vAlign w:val="center"/>
          </w:tcPr>
          <w:p w14:paraId="3D078748">
            <w:pPr>
              <w:pStyle w:val="183"/>
              <w:rPr>
                <w:rFonts w:hAnsi="宋体"/>
              </w:rPr>
            </w:pPr>
            <w:r>
              <w:rPr>
                <w:rFonts w:hint="eastAsia" w:hAnsi="宋体"/>
                <w:color w:val="000000"/>
                <w:szCs w:val="19"/>
              </w:rPr>
              <w:t>橡胶沥青胶结料</w:t>
            </w:r>
          </w:p>
        </w:tc>
        <w:tc>
          <w:tcPr>
            <w:tcW w:w="2410" w:type="dxa"/>
            <w:tcBorders>
              <w:top w:val="single" w:color="auto" w:sz="8" w:space="0"/>
              <w:bottom w:val="single" w:color="auto" w:sz="4" w:space="0"/>
            </w:tcBorders>
            <w:shd w:val="clear" w:color="auto" w:fill="auto"/>
            <w:vAlign w:val="center"/>
          </w:tcPr>
          <w:p w14:paraId="159EFCF1">
            <w:pPr>
              <w:pStyle w:val="183"/>
              <w:ind w:firstLine="180" w:firstLineChars="100"/>
              <w:jc w:val="left"/>
              <w:rPr>
                <w:rFonts w:hAnsi="宋体"/>
              </w:rPr>
            </w:pPr>
            <w:r>
              <w:rPr>
                <w:rFonts w:hint="eastAsia" w:hAnsi="宋体" w:cs="宋体"/>
                <w:color w:val="2D2D2D"/>
                <w:szCs w:val="18"/>
              </w:rPr>
              <w:t>由沥青、废橡胶粉和其他添加剂所制成的沥青胶结料</w:t>
            </w:r>
          </w:p>
        </w:tc>
        <w:tc>
          <w:tcPr>
            <w:tcW w:w="992" w:type="dxa"/>
            <w:tcBorders>
              <w:top w:val="single" w:color="auto" w:sz="8" w:space="0"/>
              <w:bottom w:val="single" w:color="auto" w:sz="4" w:space="0"/>
            </w:tcBorders>
            <w:shd w:val="clear" w:color="auto" w:fill="auto"/>
            <w:vAlign w:val="center"/>
          </w:tcPr>
          <w:p w14:paraId="4A299AB0">
            <w:pPr>
              <w:pStyle w:val="183"/>
              <w:rPr>
                <w:rFonts w:hAnsi="宋体"/>
              </w:rPr>
            </w:pPr>
            <w:r>
              <w:rPr>
                <w:rFonts w:hint="eastAsia" w:hAnsi="宋体"/>
                <w:color w:val="000000"/>
                <w:szCs w:val="19"/>
              </w:rPr>
              <w:t>橡胶沥青</w:t>
            </w:r>
          </w:p>
        </w:tc>
        <w:tc>
          <w:tcPr>
            <w:tcW w:w="2760" w:type="dxa"/>
            <w:tcBorders>
              <w:top w:val="single" w:color="auto" w:sz="8" w:space="0"/>
              <w:bottom w:val="single" w:color="auto" w:sz="4" w:space="0"/>
            </w:tcBorders>
            <w:shd w:val="clear" w:color="auto" w:fill="auto"/>
            <w:vAlign w:val="center"/>
          </w:tcPr>
          <w:p w14:paraId="2A0C557B">
            <w:pPr>
              <w:pStyle w:val="183"/>
              <w:ind w:firstLine="180" w:firstLineChars="100"/>
              <w:jc w:val="left"/>
              <w:rPr>
                <w:rFonts w:hAnsi="宋体"/>
              </w:rPr>
            </w:pPr>
            <w:r>
              <w:rPr>
                <w:rFonts w:hint="eastAsia" w:hAnsi="宋体" w:cs="宋体"/>
                <w:color w:val="2D2D2D"/>
                <w:szCs w:val="18"/>
              </w:rPr>
              <w:t>乃由一般铺路沥青和回收废轮胎橡胶粉末，有时视需要另加添加剂均匀拌合而成，用作为铺筑路面的黏结料。此种黏结料中的橡胶粉末，应与高温的沥青充分接触拌合，使橡胶颗粒的体积膨胀后才加以使用</w:t>
            </w:r>
          </w:p>
        </w:tc>
        <w:tc>
          <w:tcPr>
            <w:tcW w:w="1481" w:type="dxa"/>
            <w:tcBorders>
              <w:top w:val="single" w:color="auto" w:sz="8" w:space="0"/>
              <w:bottom w:val="single" w:color="auto" w:sz="4" w:space="0"/>
            </w:tcBorders>
            <w:shd w:val="clear" w:color="auto" w:fill="auto"/>
            <w:vAlign w:val="center"/>
          </w:tcPr>
          <w:p w14:paraId="38F08BFE">
            <w:pPr>
              <w:pStyle w:val="183"/>
              <w:rPr>
                <w:rFonts w:hAnsi="宋体"/>
              </w:rPr>
            </w:pPr>
            <w:r>
              <w:rPr>
                <w:rFonts w:hAnsi="宋体"/>
                <w:color w:val="191919"/>
                <w:szCs w:val="19"/>
              </w:rPr>
              <w:t>asphalt rubber binder</w:t>
            </w:r>
          </w:p>
        </w:tc>
      </w:tr>
      <w:tr w14:paraId="730F0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tcBorders>
              <w:top w:val="single" w:color="auto" w:sz="4" w:space="0"/>
              <w:bottom w:val="single" w:color="auto" w:sz="4" w:space="0"/>
            </w:tcBorders>
            <w:shd w:val="clear" w:color="auto" w:fill="auto"/>
            <w:vAlign w:val="center"/>
          </w:tcPr>
          <w:p w14:paraId="568A45D1">
            <w:pPr>
              <w:pStyle w:val="183"/>
              <w:rPr>
                <w:rFonts w:hAnsi="宋体"/>
              </w:rPr>
            </w:pPr>
            <w:r>
              <w:rPr>
                <w:rFonts w:hAnsi="宋体"/>
              </w:rPr>
              <w:t>16</w:t>
            </w:r>
          </w:p>
        </w:tc>
        <w:tc>
          <w:tcPr>
            <w:tcW w:w="981" w:type="dxa"/>
            <w:tcBorders>
              <w:top w:val="single" w:color="auto" w:sz="4" w:space="0"/>
              <w:bottom w:val="single" w:color="auto" w:sz="4" w:space="0"/>
            </w:tcBorders>
            <w:shd w:val="clear" w:color="auto" w:fill="auto"/>
            <w:vAlign w:val="center"/>
          </w:tcPr>
          <w:p w14:paraId="2FB3BDA8">
            <w:pPr>
              <w:pStyle w:val="183"/>
              <w:rPr>
                <w:rFonts w:hAnsi="宋体"/>
                <w:color w:val="000000"/>
                <w:szCs w:val="19"/>
              </w:rPr>
            </w:pPr>
            <w:r>
              <w:rPr>
                <w:rFonts w:hint="eastAsia" w:hAnsi="宋体"/>
                <w:color w:val="000000"/>
                <w:szCs w:val="19"/>
              </w:rPr>
              <w:t>改性沥青</w:t>
            </w:r>
          </w:p>
        </w:tc>
        <w:tc>
          <w:tcPr>
            <w:tcW w:w="2410" w:type="dxa"/>
            <w:tcBorders>
              <w:top w:val="single" w:color="auto" w:sz="4" w:space="0"/>
              <w:bottom w:val="single" w:color="auto" w:sz="4" w:space="0"/>
            </w:tcBorders>
            <w:shd w:val="clear" w:color="auto" w:fill="auto"/>
            <w:vAlign w:val="center"/>
          </w:tcPr>
          <w:p w14:paraId="056ECF7C">
            <w:pPr>
              <w:pStyle w:val="183"/>
              <w:ind w:firstLine="180" w:firstLineChars="100"/>
              <w:jc w:val="left"/>
              <w:rPr>
                <w:rFonts w:hAnsi="宋体" w:cs="宋体"/>
                <w:color w:val="2D2D2D"/>
                <w:szCs w:val="18"/>
              </w:rPr>
            </w:pPr>
            <w:r>
              <w:rPr>
                <w:rFonts w:hint="eastAsia" w:hAnsi="宋体" w:cs="宋体"/>
                <w:color w:val="2D2D2D"/>
                <w:szCs w:val="18"/>
              </w:rPr>
              <w:t>加入改性剂使其流变性得到改善的沥青</w:t>
            </w:r>
          </w:p>
          <w:p w14:paraId="20FDFFA6">
            <w:pPr>
              <w:pStyle w:val="183"/>
              <w:ind w:firstLine="180" w:firstLineChars="100"/>
              <w:jc w:val="left"/>
              <w:rPr>
                <w:rFonts w:hAnsi="宋体" w:cs="宋体"/>
                <w:color w:val="2D2D2D"/>
                <w:szCs w:val="18"/>
              </w:rPr>
            </w:pPr>
            <w:r>
              <w:rPr>
                <w:rFonts w:hint="eastAsia" w:hAnsi="宋体" w:cs="宋体"/>
                <w:color w:val="2D2D2D"/>
                <w:szCs w:val="18"/>
              </w:rPr>
              <w:t>注：在本定义中，改性剂包括天然橡胶、合成聚合物、硫和某些有机金属化合物，但不包括氧及如氯化铁、磷酸和五氧化二磷等氧化催化剂。纤维材料、无机粉末（填充剂）不认为是沥青改性剂。改性沥青可直接使用，也可稀释或以乳化状态使用或与其他沥青（如天然沥青）混合使用</w:t>
            </w:r>
          </w:p>
        </w:tc>
        <w:tc>
          <w:tcPr>
            <w:tcW w:w="992" w:type="dxa"/>
            <w:tcBorders>
              <w:top w:val="single" w:color="auto" w:sz="4" w:space="0"/>
              <w:bottom w:val="single" w:color="auto" w:sz="4" w:space="0"/>
            </w:tcBorders>
            <w:shd w:val="clear" w:color="auto" w:fill="auto"/>
            <w:vAlign w:val="center"/>
          </w:tcPr>
          <w:p w14:paraId="1EEB4165">
            <w:pPr>
              <w:pStyle w:val="183"/>
              <w:rPr>
                <w:rFonts w:hAnsi="宋体"/>
                <w:color w:val="FF0000"/>
                <w:szCs w:val="21"/>
              </w:rPr>
            </w:pPr>
            <w:r>
              <w:rPr>
                <w:rFonts w:hint="eastAsia" w:hAnsi="宋体"/>
                <w:color w:val="000000"/>
                <w:szCs w:val="19"/>
              </w:rPr>
              <w:t>改质沥青</w:t>
            </w:r>
          </w:p>
        </w:tc>
        <w:tc>
          <w:tcPr>
            <w:tcW w:w="2760" w:type="dxa"/>
            <w:tcBorders>
              <w:top w:val="single" w:color="auto" w:sz="4" w:space="0"/>
              <w:bottom w:val="single" w:color="auto" w:sz="4" w:space="0"/>
            </w:tcBorders>
            <w:shd w:val="clear" w:color="auto" w:fill="auto"/>
            <w:vAlign w:val="center"/>
          </w:tcPr>
          <w:p w14:paraId="536E675B">
            <w:pPr>
              <w:pStyle w:val="183"/>
              <w:ind w:firstLine="180" w:firstLineChars="100"/>
              <w:jc w:val="left"/>
              <w:rPr>
                <w:rFonts w:hAnsi="宋体" w:cs="宋体"/>
                <w:color w:val="2D2D2D"/>
                <w:szCs w:val="18"/>
              </w:rPr>
            </w:pPr>
            <w:r>
              <w:rPr>
                <w:rFonts w:hint="eastAsia" w:hAnsi="宋体" w:cs="宋体"/>
                <w:color w:val="2D2D2D"/>
                <w:szCs w:val="18"/>
              </w:rPr>
              <w:t>改质沥青是通过将沥青与其他材料（如聚合物）混合，来改善其性能，以提高抗老化性、弹性、抗水性等特性。</w:t>
            </w:r>
          </w:p>
          <w:p w14:paraId="29BC2905">
            <w:pPr>
              <w:pStyle w:val="183"/>
              <w:ind w:firstLine="180" w:firstLineChars="100"/>
              <w:jc w:val="left"/>
              <w:rPr>
                <w:rFonts w:hAnsi="宋体" w:cs="宋体"/>
                <w:color w:val="2D2D2D"/>
                <w:szCs w:val="18"/>
              </w:rPr>
            </w:pPr>
            <w:r>
              <w:rPr>
                <w:rFonts w:hAnsi="宋体" w:cs="宋体"/>
                <w:color w:val="2D2D2D"/>
                <w:szCs w:val="18"/>
              </w:rPr>
              <w:t>1.</w:t>
            </w:r>
            <w:r>
              <w:rPr>
                <w:rFonts w:hint="eastAsia" w:hAnsi="宋体" w:cs="宋体"/>
                <w:color w:val="2D2D2D"/>
                <w:szCs w:val="18"/>
              </w:rPr>
              <w:t>聚合物改性沥青（</w:t>
            </w:r>
            <w:r>
              <w:rPr>
                <w:rFonts w:hAnsi="宋体" w:cs="宋体"/>
                <w:color w:val="2D2D2D"/>
                <w:szCs w:val="18"/>
              </w:rPr>
              <w:t>Polymer Modified Bitumen, PMB</w:t>
            </w:r>
            <w:r>
              <w:rPr>
                <w:rFonts w:hint="eastAsia" w:hAnsi="宋体" w:cs="宋体"/>
                <w:color w:val="2D2D2D"/>
                <w:szCs w:val="18"/>
              </w:rPr>
              <w:t>）：</w:t>
            </w:r>
          </w:p>
          <w:p w14:paraId="4FF78075">
            <w:pPr>
              <w:pStyle w:val="183"/>
              <w:ind w:firstLine="90" w:firstLineChars="50"/>
              <w:jc w:val="left"/>
              <w:rPr>
                <w:rFonts w:hAnsi="宋体" w:cs="宋体"/>
                <w:color w:val="2D2D2D"/>
                <w:szCs w:val="18"/>
              </w:rPr>
            </w:pPr>
            <w:r>
              <w:rPr>
                <w:rFonts w:hint="eastAsia" w:hAnsi="宋体" w:cs="宋体"/>
                <w:color w:val="2D2D2D"/>
                <w:szCs w:val="18"/>
              </w:rPr>
              <w:t>加入热塑性或热固性聚合物（如</w:t>
            </w:r>
            <w:r>
              <w:rPr>
                <w:rFonts w:hAnsi="宋体" w:cs="宋体"/>
                <w:color w:val="2D2D2D"/>
                <w:szCs w:val="18"/>
              </w:rPr>
              <w:t>SBS</w:t>
            </w:r>
            <w:r>
              <w:rPr>
                <w:rFonts w:hint="eastAsia" w:hAnsi="宋体" w:cs="宋体"/>
                <w:color w:val="2D2D2D"/>
                <w:szCs w:val="18"/>
              </w:rPr>
              <w:t>、</w:t>
            </w:r>
            <w:r>
              <w:rPr>
                <w:rFonts w:hAnsi="宋体" w:cs="宋体"/>
                <w:color w:val="2D2D2D"/>
                <w:szCs w:val="18"/>
              </w:rPr>
              <w:t>EVA</w:t>
            </w:r>
            <w:r>
              <w:rPr>
                <w:rFonts w:hint="eastAsia" w:hAnsi="宋体" w:cs="宋体"/>
                <w:color w:val="2D2D2D"/>
                <w:szCs w:val="18"/>
              </w:rPr>
              <w:t>、</w:t>
            </w:r>
            <w:r>
              <w:rPr>
                <w:rFonts w:hAnsi="宋体" w:cs="宋体"/>
                <w:color w:val="2D2D2D"/>
                <w:szCs w:val="18"/>
              </w:rPr>
              <w:t>PE</w:t>
            </w:r>
            <w:r>
              <w:rPr>
                <w:rFonts w:hint="eastAsia" w:hAnsi="宋体" w:cs="宋体"/>
                <w:color w:val="2D2D2D"/>
                <w:szCs w:val="18"/>
              </w:rPr>
              <w:t>等）来提高弹性和抗裂性，并且使沥青在高温下不易变软，低温下也能保持良好的延展性。</w:t>
            </w:r>
          </w:p>
          <w:p w14:paraId="795A997E">
            <w:pPr>
              <w:pStyle w:val="183"/>
              <w:ind w:firstLine="180" w:firstLineChars="100"/>
              <w:jc w:val="left"/>
              <w:rPr>
                <w:rFonts w:hAnsi="宋体" w:cs="宋体"/>
                <w:color w:val="2D2D2D"/>
                <w:szCs w:val="18"/>
              </w:rPr>
            </w:pPr>
            <w:r>
              <w:rPr>
                <w:rFonts w:hAnsi="宋体" w:cs="宋体"/>
                <w:color w:val="2D2D2D"/>
                <w:szCs w:val="18"/>
              </w:rPr>
              <w:t>2.</w:t>
            </w:r>
            <w:r>
              <w:rPr>
                <w:rFonts w:hint="eastAsia" w:hAnsi="宋体" w:cs="宋体"/>
                <w:color w:val="2D2D2D"/>
                <w:szCs w:val="18"/>
              </w:rPr>
              <w:t>橡胶改质沥青（</w:t>
            </w:r>
            <w:r>
              <w:rPr>
                <w:rFonts w:hAnsi="宋体" w:cs="宋体"/>
                <w:color w:val="2D2D2D"/>
                <w:szCs w:val="18"/>
              </w:rPr>
              <w:t>Rubber Modified Bitumen</w:t>
            </w:r>
            <w:r>
              <w:rPr>
                <w:rFonts w:hint="eastAsia" w:hAnsi="宋体" w:cs="宋体"/>
                <w:color w:val="2D2D2D"/>
                <w:szCs w:val="18"/>
              </w:rPr>
              <w:t>）：</w:t>
            </w:r>
          </w:p>
          <w:p w14:paraId="5FFA919B">
            <w:pPr>
              <w:pStyle w:val="183"/>
              <w:ind w:firstLine="180" w:firstLineChars="100"/>
              <w:jc w:val="left"/>
              <w:rPr>
                <w:rFonts w:hAnsi="宋体" w:cs="宋体"/>
                <w:color w:val="2D2D2D"/>
                <w:szCs w:val="18"/>
              </w:rPr>
            </w:pPr>
            <w:r>
              <w:rPr>
                <w:rFonts w:hint="eastAsia" w:hAnsi="宋体" w:cs="宋体"/>
                <w:color w:val="2D2D2D"/>
                <w:szCs w:val="18"/>
              </w:rPr>
              <w:t>加入回收的橡胶（如废轮胎）来增强沥青的抗老化性和耐磨性，这不仅有助于提升道路的使用寿命，也有环保意义。</w:t>
            </w:r>
          </w:p>
          <w:p w14:paraId="2F38929B">
            <w:pPr>
              <w:pStyle w:val="183"/>
              <w:ind w:firstLine="180" w:firstLineChars="100"/>
              <w:jc w:val="left"/>
              <w:rPr>
                <w:rFonts w:hAnsi="宋体" w:cs="宋体"/>
                <w:color w:val="2D2D2D"/>
                <w:szCs w:val="18"/>
              </w:rPr>
            </w:pPr>
            <w:r>
              <w:rPr>
                <w:rFonts w:hAnsi="宋体" w:cs="宋体"/>
                <w:color w:val="2D2D2D"/>
                <w:szCs w:val="18"/>
              </w:rPr>
              <w:t>3.</w:t>
            </w:r>
            <w:r>
              <w:rPr>
                <w:rFonts w:hint="eastAsia" w:hAnsi="宋体" w:cs="宋体"/>
                <w:color w:val="2D2D2D"/>
                <w:szCs w:val="18"/>
              </w:rPr>
              <w:t>其他改质材料：</w:t>
            </w:r>
          </w:p>
          <w:p w14:paraId="3CED392D">
            <w:pPr>
              <w:pStyle w:val="183"/>
              <w:ind w:firstLine="180" w:firstLineChars="100"/>
              <w:jc w:val="left"/>
              <w:rPr>
                <w:rFonts w:hAnsi="宋体" w:cs="宋体"/>
                <w:color w:val="2D2D2D"/>
                <w:szCs w:val="18"/>
              </w:rPr>
            </w:pPr>
            <w:r>
              <w:rPr>
                <w:rFonts w:hint="eastAsia" w:hAnsi="宋体" w:cs="宋体"/>
                <w:color w:val="2D2D2D"/>
                <w:szCs w:val="18"/>
              </w:rPr>
              <w:t>一些特殊的改性沥青可能会加入其他类型的化学物质或添加剂，如树脂、矿物质等，以提高其在特定条件下的性能（例如防水、抗高温等）</w:t>
            </w:r>
          </w:p>
        </w:tc>
        <w:tc>
          <w:tcPr>
            <w:tcW w:w="1481" w:type="dxa"/>
            <w:tcBorders>
              <w:top w:val="single" w:color="auto" w:sz="4" w:space="0"/>
              <w:bottom w:val="single" w:color="auto" w:sz="4" w:space="0"/>
            </w:tcBorders>
            <w:shd w:val="clear" w:color="auto" w:fill="auto"/>
            <w:vAlign w:val="center"/>
          </w:tcPr>
          <w:p w14:paraId="6E0ADE43">
            <w:pPr>
              <w:spacing w:line="240" w:lineRule="auto"/>
              <w:jc w:val="center"/>
              <w:rPr>
                <w:rFonts w:ascii="宋体" w:hAnsi="宋体"/>
                <w:color w:val="191919"/>
                <w:sz w:val="18"/>
                <w:szCs w:val="19"/>
              </w:rPr>
            </w:pPr>
            <w:r>
              <w:rPr>
                <w:rFonts w:ascii="宋体" w:hAnsi="宋体"/>
                <w:color w:val="191919"/>
                <w:sz w:val="18"/>
                <w:szCs w:val="19"/>
              </w:rPr>
              <w:t>modified bitumen(asphalt)</w:t>
            </w:r>
          </w:p>
        </w:tc>
      </w:tr>
      <w:tr w14:paraId="44048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tcBorders>
              <w:top w:val="single" w:color="auto" w:sz="4" w:space="0"/>
              <w:bottom w:val="single" w:color="auto" w:sz="4" w:space="0"/>
            </w:tcBorders>
            <w:shd w:val="clear" w:color="auto" w:fill="auto"/>
            <w:vAlign w:val="center"/>
          </w:tcPr>
          <w:p w14:paraId="7A40DC29">
            <w:pPr>
              <w:pStyle w:val="183"/>
              <w:rPr>
                <w:rFonts w:hAnsi="宋体"/>
              </w:rPr>
            </w:pPr>
            <w:r>
              <w:rPr>
                <w:rFonts w:hAnsi="宋体"/>
              </w:rPr>
              <w:t>17</w:t>
            </w:r>
          </w:p>
        </w:tc>
        <w:tc>
          <w:tcPr>
            <w:tcW w:w="981" w:type="dxa"/>
            <w:tcBorders>
              <w:top w:val="single" w:color="auto" w:sz="4" w:space="0"/>
              <w:bottom w:val="single" w:color="auto" w:sz="4" w:space="0"/>
            </w:tcBorders>
            <w:shd w:val="clear" w:color="auto" w:fill="auto"/>
            <w:vAlign w:val="center"/>
          </w:tcPr>
          <w:p w14:paraId="76FD12A0">
            <w:pPr>
              <w:pStyle w:val="183"/>
              <w:rPr>
                <w:rFonts w:hAnsi="宋体"/>
                <w:color w:val="000000"/>
                <w:szCs w:val="19"/>
              </w:rPr>
            </w:pPr>
            <w:r>
              <w:rPr>
                <w:rFonts w:hint="eastAsia" w:hAnsi="宋体"/>
                <w:color w:val="000000"/>
                <w:szCs w:val="19"/>
              </w:rPr>
              <w:t>沥青乳化液</w:t>
            </w:r>
          </w:p>
        </w:tc>
        <w:tc>
          <w:tcPr>
            <w:tcW w:w="2410" w:type="dxa"/>
            <w:tcBorders>
              <w:top w:val="single" w:color="auto" w:sz="4" w:space="0"/>
              <w:bottom w:val="single" w:color="auto" w:sz="4" w:space="0"/>
            </w:tcBorders>
            <w:shd w:val="clear" w:color="auto" w:fill="auto"/>
            <w:vAlign w:val="center"/>
          </w:tcPr>
          <w:p w14:paraId="7F5DAD7F">
            <w:pPr>
              <w:pStyle w:val="183"/>
              <w:ind w:firstLine="180" w:firstLineChars="100"/>
              <w:jc w:val="left"/>
              <w:rPr>
                <w:rFonts w:hAnsi="宋体" w:cs="宋体"/>
                <w:color w:val="2D2D2D"/>
                <w:szCs w:val="18"/>
              </w:rPr>
            </w:pPr>
            <w:r>
              <w:rPr>
                <w:rFonts w:hint="eastAsia" w:hAnsi="宋体" w:cs="宋体"/>
                <w:color w:val="2D2D2D"/>
                <w:szCs w:val="18"/>
              </w:rPr>
              <w:t>沥青分散于含有表面活性剂的水相中所形成的乳状液</w:t>
            </w:r>
          </w:p>
        </w:tc>
        <w:tc>
          <w:tcPr>
            <w:tcW w:w="992" w:type="dxa"/>
            <w:tcBorders>
              <w:top w:val="single" w:color="auto" w:sz="4" w:space="0"/>
              <w:bottom w:val="single" w:color="auto" w:sz="4" w:space="0"/>
            </w:tcBorders>
            <w:shd w:val="clear" w:color="auto" w:fill="auto"/>
            <w:vAlign w:val="center"/>
          </w:tcPr>
          <w:p w14:paraId="15FFBE4A">
            <w:pPr>
              <w:pStyle w:val="183"/>
              <w:rPr>
                <w:rFonts w:hAnsi="宋体"/>
                <w:szCs w:val="21"/>
                <w:lang w:eastAsia="zh-TW"/>
              </w:rPr>
            </w:pPr>
            <w:r>
              <w:rPr>
                <w:rFonts w:hint="eastAsia" w:hAnsi="宋体"/>
                <w:color w:val="000000"/>
                <w:szCs w:val="19"/>
              </w:rPr>
              <w:t>乳化沥青</w:t>
            </w:r>
          </w:p>
        </w:tc>
        <w:tc>
          <w:tcPr>
            <w:tcW w:w="2760" w:type="dxa"/>
            <w:tcBorders>
              <w:top w:val="single" w:color="auto" w:sz="4" w:space="0"/>
              <w:bottom w:val="single" w:color="auto" w:sz="4" w:space="0"/>
            </w:tcBorders>
            <w:shd w:val="clear" w:color="auto" w:fill="auto"/>
            <w:vAlign w:val="center"/>
          </w:tcPr>
          <w:p w14:paraId="0450AA7C">
            <w:pPr>
              <w:pStyle w:val="183"/>
              <w:ind w:firstLine="180" w:firstLineChars="100"/>
              <w:jc w:val="left"/>
              <w:rPr>
                <w:rFonts w:hAnsi="宋体"/>
                <w:lang w:eastAsia="zh-TW"/>
              </w:rPr>
            </w:pPr>
            <w:r>
              <w:rPr>
                <w:rFonts w:hint="eastAsia" w:hAnsi="宋体"/>
              </w:rPr>
              <w:t>系由沥青胶泥、水和乳化剂混合而成，常温下乳化沥青是以液态形式存在</w:t>
            </w:r>
          </w:p>
        </w:tc>
        <w:tc>
          <w:tcPr>
            <w:tcW w:w="1481" w:type="dxa"/>
            <w:tcBorders>
              <w:top w:val="single" w:color="auto" w:sz="4" w:space="0"/>
              <w:bottom w:val="single" w:color="auto" w:sz="4" w:space="0"/>
            </w:tcBorders>
            <w:shd w:val="clear" w:color="auto" w:fill="auto"/>
            <w:vAlign w:val="center"/>
          </w:tcPr>
          <w:p w14:paraId="787C9509">
            <w:pPr>
              <w:spacing w:line="240" w:lineRule="auto"/>
              <w:jc w:val="center"/>
              <w:rPr>
                <w:rFonts w:ascii="宋体" w:hAnsi="宋体"/>
                <w:color w:val="191919"/>
                <w:sz w:val="18"/>
                <w:szCs w:val="19"/>
              </w:rPr>
            </w:pPr>
            <w:r>
              <w:rPr>
                <w:rFonts w:ascii="宋体" w:hAnsi="宋体"/>
                <w:color w:val="191919"/>
                <w:sz w:val="18"/>
                <w:szCs w:val="19"/>
              </w:rPr>
              <w:t>bitumen (asphalt) cmulsion</w:t>
            </w:r>
          </w:p>
        </w:tc>
      </w:tr>
      <w:tr w14:paraId="56F91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0" w:type="dxa"/>
            <w:tcBorders>
              <w:top w:val="single" w:color="auto" w:sz="4" w:space="0"/>
              <w:bottom w:val="single" w:color="auto" w:sz="8" w:space="0"/>
            </w:tcBorders>
            <w:shd w:val="clear" w:color="auto" w:fill="auto"/>
            <w:vAlign w:val="center"/>
          </w:tcPr>
          <w:p w14:paraId="30AC5B67">
            <w:pPr>
              <w:pStyle w:val="183"/>
              <w:rPr>
                <w:rFonts w:hAnsi="宋体"/>
              </w:rPr>
            </w:pPr>
            <w:r>
              <w:rPr>
                <w:rFonts w:hAnsi="宋体"/>
              </w:rPr>
              <w:t>18</w:t>
            </w:r>
          </w:p>
        </w:tc>
        <w:tc>
          <w:tcPr>
            <w:tcW w:w="981" w:type="dxa"/>
            <w:tcBorders>
              <w:top w:val="single" w:color="auto" w:sz="4" w:space="0"/>
              <w:bottom w:val="single" w:color="auto" w:sz="8" w:space="0"/>
            </w:tcBorders>
            <w:shd w:val="clear" w:color="auto" w:fill="auto"/>
            <w:vAlign w:val="center"/>
          </w:tcPr>
          <w:p w14:paraId="7AD76C56">
            <w:pPr>
              <w:pStyle w:val="183"/>
              <w:rPr>
                <w:rFonts w:hAnsi="宋体"/>
                <w:color w:val="000000"/>
                <w:szCs w:val="19"/>
              </w:rPr>
            </w:pPr>
            <w:r>
              <w:rPr>
                <w:rFonts w:hint="eastAsia" w:hAnsi="宋体"/>
                <w:color w:val="000000"/>
                <w:szCs w:val="19"/>
              </w:rPr>
              <w:t>剂稀释沥青</w:t>
            </w:r>
          </w:p>
        </w:tc>
        <w:tc>
          <w:tcPr>
            <w:tcW w:w="2410" w:type="dxa"/>
            <w:tcBorders>
              <w:top w:val="single" w:color="auto" w:sz="4" w:space="0"/>
              <w:bottom w:val="single" w:color="auto" w:sz="8" w:space="0"/>
            </w:tcBorders>
            <w:shd w:val="clear" w:color="auto" w:fill="auto"/>
            <w:vAlign w:val="center"/>
          </w:tcPr>
          <w:p w14:paraId="02DC4537">
            <w:pPr>
              <w:pStyle w:val="183"/>
              <w:ind w:firstLine="180" w:firstLineChars="100"/>
              <w:jc w:val="left"/>
              <w:rPr>
                <w:rFonts w:hAnsi="宋体" w:cs="宋体"/>
                <w:color w:val="2D2D2D"/>
                <w:szCs w:val="18"/>
              </w:rPr>
            </w:pPr>
            <w:r>
              <w:rPr>
                <w:rFonts w:hint="eastAsia" w:hAnsi="宋体" w:cs="宋体"/>
                <w:color w:val="2D2D2D"/>
                <w:szCs w:val="18"/>
              </w:rPr>
              <w:t>加入较易挥发的稀释剂使其黏度降低的沥青</w:t>
            </w:r>
          </w:p>
          <w:p w14:paraId="64462CD8">
            <w:pPr>
              <w:pStyle w:val="183"/>
              <w:ind w:firstLine="180" w:firstLineChars="100"/>
              <w:jc w:val="left"/>
              <w:rPr>
                <w:rFonts w:hAnsi="宋体" w:cs="宋体"/>
                <w:color w:val="2D2D2D"/>
                <w:szCs w:val="18"/>
              </w:rPr>
            </w:pPr>
            <w:r>
              <w:rPr>
                <w:rFonts w:hint="eastAsia" w:hAnsi="宋体" w:cs="宋体"/>
                <w:color w:val="2D2D2D"/>
                <w:szCs w:val="18"/>
              </w:rPr>
              <w:t>注：白色溶剂油和煤油为此类沥青典型的石油稀释剂</w:t>
            </w:r>
          </w:p>
        </w:tc>
        <w:tc>
          <w:tcPr>
            <w:tcW w:w="992" w:type="dxa"/>
            <w:tcBorders>
              <w:top w:val="single" w:color="auto" w:sz="4" w:space="0"/>
              <w:bottom w:val="single" w:color="auto" w:sz="8" w:space="0"/>
            </w:tcBorders>
            <w:shd w:val="clear" w:color="auto" w:fill="auto"/>
            <w:vAlign w:val="center"/>
          </w:tcPr>
          <w:p w14:paraId="4E0A644E">
            <w:pPr>
              <w:pStyle w:val="183"/>
              <w:rPr>
                <w:rFonts w:hAnsi="宋体"/>
                <w:color w:val="FF0000"/>
                <w:szCs w:val="21"/>
                <w:lang w:eastAsia="zh-TW"/>
              </w:rPr>
            </w:pPr>
            <w:r>
              <w:rPr>
                <w:rFonts w:hint="eastAsia" w:hAnsi="宋体"/>
                <w:color w:val="000000"/>
                <w:szCs w:val="19"/>
              </w:rPr>
              <w:t>稀释剂沥青</w:t>
            </w:r>
          </w:p>
        </w:tc>
        <w:tc>
          <w:tcPr>
            <w:tcW w:w="2760" w:type="dxa"/>
            <w:tcBorders>
              <w:top w:val="single" w:color="auto" w:sz="4" w:space="0"/>
              <w:bottom w:val="single" w:color="auto" w:sz="8" w:space="0"/>
            </w:tcBorders>
            <w:shd w:val="clear" w:color="auto" w:fill="auto"/>
            <w:vAlign w:val="center"/>
          </w:tcPr>
          <w:p w14:paraId="1BB8A7E1">
            <w:pPr>
              <w:pStyle w:val="183"/>
              <w:ind w:firstLine="180" w:firstLineChars="100"/>
              <w:jc w:val="left"/>
              <w:rPr>
                <w:rFonts w:hAnsi="宋体"/>
              </w:rPr>
            </w:pPr>
            <w:r>
              <w:rPr>
                <w:rFonts w:hint="eastAsia" w:hAnsi="宋体"/>
              </w:rPr>
              <w:t>通过加入某些溶剂（例如煤油、轻柴油或其他石油基溶剂）来降低沥青黏度，使其便于施工的沥青类型。这些溶剂的加入改善了沥青的流动性，尤其在低温环境下更易于施工</w:t>
            </w:r>
          </w:p>
        </w:tc>
        <w:tc>
          <w:tcPr>
            <w:tcW w:w="1481" w:type="dxa"/>
            <w:tcBorders>
              <w:top w:val="single" w:color="auto" w:sz="4" w:space="0"/>
              <w:bottom w:val="single" w:color="auto" w:sz="8" w:space="0"/>
            </w:tcBorders>
            <w:shd w:val="clear" w:color="auto" w:fill="auto"/>
            <w:vAlign w:val="center"/>
          </w:tcPr>
          <w:p w14:paraId="7D1F9F32">
            <w:pPr>
              <w:spacing w:line="240" w:lineRule="auto"/>
              <w:jc w:val="center"/>
              <w:rPr>
                <w:rFonts w:ascii="宋体" w:hAnsi="宋体"/>
                <w:color w:val="191919"/>
                <w:sz w:val="18"/>
                <w:szCs w:val="19"/>
              </w:rPr>
            </w:pPr>
            <w:r>
              <w:rPr>
                <w:rFonts w:ascii="宋体" w:hAnsi="宋体"/>
                <w:color w:val="191919"/>
                <w:sz w:val="18"/>
                <w:szCs w:val="19"/>
              </w:rPr>
              <w:t>cut-back bitumen</w:t>
            </w:r>
          </w:p>
        </w:tc>
      </w:tr>
    </w:tbl>
    <w:p w14:paraId="26881184">
      <w:pPr>
        <w:spacing w:before="156" w:beforeLines="50" w:after="156" w:afterLines="50" w:line="240" w:lineRule="auto"/>
        <w:jc w:val="center"/>
        <w:rPr>
          <w:rFonts w:ascii="宋体" w:hAnsi="宋体"/>
        </w:rPr>
      </w:pPr>
    </w:p>
    <w:p w14:paraId="1761E1EE">
      <w:pPr>
        <w:spacing w:before="156" w:beforeLines="50" w:after="156" w:afterLines="50" w:line="240" w:lineRule="auto"/>
        <w:jc w:val="center"/>
        <w:rPr>
          <w:rFonts w:ascii="宋体" w:hAnsi="宋体"/>
        </w:rPr>
      </w:pPr>
      <w:r>
        <w:rPr>
          <w:rFonts w:hint="eastAsia" w:ascii="黑体" w:hAnsi="黑体" w:eastAsia="黑体"/>
        </w:rPr>
        <w:t>表</w:t>
      </w:r>
      <w:r>
        <w:rPr>
          <w:rFonts w:ascii="黑体" w:hAnsi="黑体" w:eastAsia="黑体"/>
        </w:rPr>
        <w:t>1</w:t>
      </w:r>
      <w:r>
        <w:rPr>
          <w:rFonts w:ascii="宋体" w:hAnsi="宋体"/>
        </w:rPr>
        <w:t xml:space="preserve"> </w:t>
      </w:r>
      <w:r>
        <w:rPr>
          <w:rFonts w:hint="eastAsia" w:ascii="宋体" w:hAnsi="宋体"/>
        </w:rPr>
        <w:t>（第4页/共23页）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8"/>
        <w:gridCol w:w="1078"/>
        <w:gridCol w:w="2553"/>
        <w:gridCol w:w="946"/>
        <w:gridCol w:w="2542"/>
        <w:gridCol w:w="1567"/>
      </w:tblGrid>
      <w:tr w14:paraId="73BB0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vMerge w:val="restart"/>
            <w:tcBorders>
              <w:top w:val="single" w:color="auto" w:sz="8" w:space="0"/>
              <w:bottom w:val="single" w:color="auto" w:sz="8" w:space="0"/>
            </w:tcBorders>
            <w:shd w:val="clear" w:color="auto" w:fill="auto"/>
            <w:vAlign w:val="center"/>
          </w:tcPr>
          <w:p w14:paraId="1721993C">
            <w:pPr>
              <w:pStyle w:val="183"/>
              <w:rPr>
                <w:rFonts w:hAnsi="宋体"/>
              </w:rPr>
            </w:pPr>
            <w:r>
              <w:rPr>
                <w:rFonts w:hint="eastAsia" w:hAnsi="宋体"/>
              </w:rPr>
              <w:t>序号</w:t>
            </w:r>
          </w:p>
        </w:tc>
        <w:tc>
          <w:tcPr>
            <w:tcW w:w="7119" w:type="dxa"/>
            <w:gridSpan w:val="4"/>
            <w:tcBorders>
              <w:top w:val="single" w:color="auto" w:sz="8" w:space="0"/>
              <w:bottom w:val="single" w:color="auto" w:sz="8" w:space="0"/>
            </w:tcBorders>
            <w:shd w:val="clear" w:color="auto" w:fill="auto"/>
            <w:vAlign w:val="center"/>
          </w:tcPr>
          <w:p w14:paraId="4D075E6A">
            <w:pPr>
              <w:pStyle w:val="183"/>
              <w:rPr>
                <w:rFonts w:hAnsi="宋体"/>
              </w:rPr>
            </w:pPr>
            <w:r>
              <w:rPr>
                <w:rFonts w:hint="eastAsia" w:hAnsi="宋体"/>
              </w:rPr>
              <w:t>中文词汇</w:t>
            </w:r>
          </w:p>
        </w:tc>
        <w:tc>
          <w:tcPr>
            <w:tcW w:w="1567" w:type="dxa"/>
            <w:vMerge w:val="restart"/>
            <w:tcBorders>
              <w:top w:val="single" w:color="auto" w:sz="8" w:space="0"/>
              <w:bottom w:val="single" w:color="auto" w:sz="8" w:space="0"/>
            </w:tcBorders>
            <w:shd w:val="clear" w:color="auto" w:fill="auto"/>
            <w:vAlign w:val="center"/>
          </w:tcPr>
          <w:p w14:paraId="6FAC8388">
            <w:pPr>
              <w:pStyle w:val="183"/>
              <w:rPr>
                <w:rFonts w:hAnsi="宋体"/>
              </w:rPr>
            </w:pPr>
            <w:r>
              <w:rPr>
                <w:rFonts w:hint="eastAsia" w:hAnsi="宋体"/>
              </w:rPr>
              <w:t>英文词汇</w:t>
            </w:r>
          </w:p>
        </w:tc>
      </w:tr>
      <w:tr w14:paraId="39FF5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vMerge w:val="continue"/>
            <w:tcBorders>
              <w:top w:val="single" w:color="auto" w:sz="8" w:space="0"/>
              <w:bottom w:val="single" w:color="auto" w:sz="8" w:space="0"/>
            </w:tcBorders>
            <w:shd w:val="clear" w:color="auto" w:fill="auto"/>
            <w:vAlign w:val="center"/>
          </w:tcPr>
          <w:p w14:paraId="546B2FBE">
            <w:pPr>
              <w:pStyle w:val="183"/>
              <w:rPr>
                <w:rFonts w:hAnsi="宋体"/>
              </w:rPr>
            </w:pPr>
          </w:p>
        </w:tc>
        <w:tc>
          <w:tcPr>
            <w:tcW w:w="3631" w:type="dxa"/>
            <w:gridSpan w:val="2"/>
            <w:tcBorders>
              <w:top w:val="single" w:color="auto" w:sz="8" w:space="0"/>
              <w:bottom w:val="single" w:color="auto" w:sz="8" w:space="0"/>
            </w:tcBorders>
            <w:shd w:val="clear" w:color="auto" w:fill="auto"/>
            <w:vAlign w:val="center"/>
          </w:tcPr>
          <w:p w14:paraId="25FBB846">
            <w:pPr>
              <w:pStyle w:val="183"/>
              <w:rPr>
                <w:rFonts w:hAnsi="宋体"/>
              </w:rPr>
            </w:pPr>
            <w:r>
              <w:rPr>
                <w:rFonts w:hint="eastAsia" w:hAnsi="宋体"/>
              </w:rPr>
              <w:t>大陆</w:t>
            </w:r>
          </w:p>
        </w:tc>
        <w:tc>
          <w:tcPr>
            <w:tcW w:w="3488" w:type="dxa"/>
            <w:gridSpan w:val="2"/>
            <w:tcBorders>
              <w:top w:val="single" w:color="auto" w:sz="8" w:space="0"/>
              <w:bottom w:val="single" w:color="auto" w:sz="8" w:space="0"/>
            </w:tcBorders>
            <w:shd w:val="clear" w:color="auto" w:fill="auto"/>
            <w:vAlign w:val="center"/>
          </w:tcPr>
          <w:p w14:paraId="39DE6B30">
            <w:pPr>
              <w:pStyle w:val="183"/>
              <w:rPr>
                <w:rFonts w:hAnsi="宋体"/>
              </w:rPr>
            </w:pPr>
            <w:r>
              <w:rPr>
                <w:rFonts w:hint="eastAsia" w:hAnsi="宋体"/>
              </w:rPr>
              <w:t>台湾地区</w:t>
            </w:r>
          </w:p>
        </w:tc>
        <w:tc>
          <w:tcPr>
            <w:tcW w:w="1567" w:type="dxa"/>
            <w:vMerge w:val="continue"/>
            <w:tcBorders>
              <w:top w:val="single" w:color="auto" w:sz="8" w:space="0"/>
            </w:tcBorders>
            <w:shd w:val="clear" w:color="auto" w:fill="auto"/>
            <w:vAlign w:val="center"/>
          </w:tcPr>
          <w:p w14:paraId="1C2D1BA8">
            <w:pPr>
              <w:pStyle w:val="183"/>
              <w:rPr>
                <w:rFonts w:hAnsi="宋体"/>
              </w:rPr>
            </w:pPr>
          </w:p>
        </w:tc>
      </w:tr>
      <w:tr w14:paraId="16663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vMerge w:val="continue"/>
            <w:tcBorders>
              <w:top w:val="single" w:color="auto" w:sz="8" w:space="0"/>
              <w:bottom w:val="single" w:color="auto" w:sz="8" w:space="0"/>
            </w:tcBorders>
            <w:shd w:val="clear" w:color="auto" w:fill="auto"/>
            <w:vAlign w:val="center"/>
          </w:tcPr>
          <w:p w14:paraId="269D3F32">
            <w:pPr>
              <w:pStyle w:val="183"/>
              <w:rPr>
                <w:rFonts w:hAnsi="宋体"/>
              </w:rPr>
            </w:pPr>
          </w:p>
        </w:tc>
        <w:tc>
          <w:tcPr>
            <w:tcW w:w="1078" w:type="dxa"/>
            <w:tcBorders>
              <w:top w:val="single" w:color="auto" w:sz="8" w:space="0"/>
              <w:bottom w:val="single" w:color="auto" w:sz="8" w:space="0"/>
            </w:tcBorders>
            <w:shd w:val="clear" w:color="auto" w:fill="auto"/>
            <w:vAlign w:val="center"/>
          </w:tcPr>
          <w:p w14:paraId="4141FC97">
            <w:pPr>
              <w:pStyle w:val="183"/>
              <w:rPr>
                <w:rFonts w:hAnsi="宋体"/>
              </w:rPr>
            </w:pPr>
            <w:r>
              <w:rPr>
                <w:rFonts w:hint="eastAsia" w:hAnsi="宋体"/>
              </w:rPr>
              <w:t>术语</w:t>
            </w:r>
          </w:p>
        </w:tc>
        <w:tc>
          <w:tcPr>
            <w:tcW w:w="2553" w:type="dxa"/>
            <w:tcBorders>
              <w:top w:val="single" w:color="auto" w:sz="8" w:space="0"/>
              <w:bottom w:val="single" w:color="auto" w:sz="8" w:space="0"/>
            </w:tcBorders>
            <w:shd w:val="clear" w:color="auto" w:fill="auto"/>
            <w:vAlign w:val="center"/>
          </w:tcPr>
          <w:p w14:paraId="4949B25E">
            <w:pPr>
              <w:pStyle w:val="183"/>
              <w:rPr>
                <w:rFonts w:hAnsi="宋体"/>
              </w:rPr>
            </w:pPr>
            <w:r>
              <w:rPr>
                <w:rFonts w:hint="eastAsia" w:hAnsi="宋体"/>
              </w:rPr>
              <w:t>释义</w:t>
            </w:r>
          </w:p>
        </w:tc>
        <w:tc>
          <w:tcPr>
            <w:tcW w:w="946" w:type="dxa"/>
            <w:tcBorders>
              <w:top w:val="single" w:color="auto" w:sz="8" w:space="0"/>
              <w:bottom w:val="single" w:color="auto" w:sz="8" w:space="0"/>
            </w:tcBorders>
            <w:shd w:val="clear" w:color="auto" w:fill="auto"/>
            <w:vAlign w:val="center"/>
          </w:tcPr>
          <w:p w14:paraId="262D2A0D">
            <w:pPr>
              <w:pStyle w:val="183"/>
              <w:rPr>
                <w:rFonts w:hAnsi="宋体"/>
              </w:rPr>
            </w:pPr>
            <w:r>
              <w:rPr>
                <w:rFonts w:hint="eastAsia" w:hAnsi="宋体"/>
              </w:rPr>
              <w:t>术语</w:t>
            </w:r>
          </w:p>
        </w:tc>
        <w:tc>
          <w:tcPr>
            <w:tcW w:w="2542" w:type="dxa"/>
            <w:tcBorders>
              <w:top w:val="single" w:color="auto" w:sz="8" w:space="0"/>
              <w:bottom w:val="single" w:color="auto" w:sz="8" w:space="0"/>
            </w:tcBorders>
            <w:shd w:val="clear" w:color="auto" w:fill="auto"/>
            <w:vAlign w:val="center"/>
          </w:tcPr>
          <w:p w14:paraId="6DB96B51">
            <w:pPr>
              <w:pStyle w:val="183"/>
              <w:rPr>
                <w:rFonts w:hAnsi="宋体"/>
              </w:rPr>
            </w:pPr>
            <w:r>
              <w:rPr>
                <w:rFonts w:hint="eastAsia" w:hAnsi="宋体"/>
              </w:rPr>
              <w:t>释义</w:t>
            </w:r>
          </w:p>
        </w:tc>
        <w:tc>
          <w:tcPr>
            <w:tcW w:w="1567" w:type="dxa"/>
            <w:vMerge w:val="continue"/>
            <w:tcBorders>
              <w:bottom w:val="single" w:color="auto" w:sz="8" w:space="0"/>
            </w:tcBorders>
            <w:shd w:val="clear" w:color="auto" w:fill="auto"/>
            <w:vAlign w:val="center"/>
          </w:tcPr>
          <w:p w14:paraId="6D05E72B">
            <w:pPr>
              <w:pStyle w:val="183"/>
              <w:rPr>
                <w:rFonts w:hAnsi="宋体"/>
              </w:rPr>
            </w:pPr>
          </w:p>
        </w:tc>
      </w:tr>
      <w:tr w14:paraId="729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8" w:space="0"/>
              <w:left w:val="single" w:color="auto" w:sz="8" w:space="0"/>
              <w:bottom w:val="single" w:color="auto" w:sz="4" w:space="0"/>
            </w:tcBorders>
            <w:shd w:val="clear" w:color="auto" w:fill="auto"/>
            <w:vAlign w:val="center"/>
          </w:tcPr>
          <w:p w14:paraId="6A27207F">
            <w:pPr>
              <w:pStyle w:val="183"/>
              <w:rPr>
                <w:rFonts w:hAnsi="宋体"/>
              </w:rPr>
            </w:pPr>
            <w:r>
              <w:rPr>
                <w:rFonts w:hAnsi="宋体"/>
              </w:rPr>
              <w:t>19</w:t>
            </w:r>
          </w:p>
        </w:tc>
        <w:tc>
          <w:tcPr>
            <w:tcW w:w="1078" w:type="dxa"/>
            <w:tcBorders>
              <w:top w:val="single" w:color="auto" w:sz="8" w:space="0"/>
              <w:bottom w:val="single" w:color="auto" w:sz="4" w:space="0"/>
            </w:tcBorders>
            <w:shd w:val="clear" w:color="auto" w:fill="auto"/>
            <w:vAlign w:val="center"/>
          </w:tcPr>
          <w:p w14:paraId="761127C3">
            <w:pPr>
              <w:pStyle w:val="183"/>
              <w:rPr>
                <w:rFonts w:hAnsi="宋体"/>
                <w:color w:val="000000"/>
                <w:szCs w:val="19"/>
              </w:rPr>
            </w:pPr>
            <w:r>
              <w:rPr>
                <w:rFonts w:hint="eastAsia" w:hAnsi="宋体"/>
                <w:color w:val="000000"/>
                <w:szCs w:val="19"/>
              </w:rPr>
              <w:t>油稀释沥青</w:t>
            </w:r>
          </w:p>
        </w:tc>
        <w:tc>
          <w:tcPr>
            <w:tcW w:w="2553" w:type="dxa"/>
            <w:tcBorders>
              <w:top w:val="single" w:color="auto" w:sz="8" w:space="0"/>
              <w:bottom w:val="single" w:color="auto" w:sz="4" w:space="0"/>
            </w:tcBorders>
            <w:shd w:val="clear" w:color="auto" w:fill="auto"/>
            <w:vAlign w:val="center"/>
          </w:tcPr>
          <w:p w14:paraId="74C2EE5B">
            <w:pPr>
              <w:pStyle w:val="183"/>
              <w:ind w:firstLine="180" w:firstLineChars="100"/>
              <w:jc w:val="left"/>
              <w:rPr>
                <w:rFonts w:hAnsi="宋体" w:cs="宋体"/>
                <w:color w:val="2D2D2D"/>
                <w:szCs w:val="18"/>
              </w:rPr>
            </w:pPr>
            <w:r>
              <w:rPr>
                <w:rFonts w:hint="eastAsia" w:hAnsi="宋体" w:cs="宋体"/>
                <w:color w:val="2D2D2D"/>
                <w:szCs w:val="18"/>
              </w:rPr>
              <w:t>加入低挥发性稀释油使其黏度降低的沥青</w:t>
            </w:r>
          </w:p>
          <w:p w14:paraId="664A8CAD">
            <w:pPr>
              <w:pStyle w:val="183"/>
              <w:ind w:firstLine="180" w:firstLineChars="100"/>
              <w:jc w:val="left"/>
              <w:rPr>
                <w:rFonts w:hAnsi="宋体" w:cs="宋体"/>
                <w:color w:val="2D2D2D"/>
                <w:szCs w:val="18"/>
              </w:rPr>
            </w:pPr>
            <w:r>
              <w:rPr>
                <w:rFonts w:hint="eastAsia" w:hAnsi="宋体" w:cs="宋体"/>
                <w:color w:val="2D2D2D"/>
                <w:szCs w:val="18"/>
              </w:rPr>
              <w:t>注：当稀释油为石油基时，也称为石油稀释沥青</w:t>
            </w:r>
          </w:p>
        </w:tc>
        <w:tc>
          <w:tcPr>
            <w:tcW w:w="946" w:type="dxa"/>
            <w:tcBorders>
              <w:top w:val="single" w:color="auto" w:sz="8" w:space="0"/>
              <w:bottom w:val="single" w:color="auto" w:sz="4" w:space="0"/>
            </w:tcBorders>
            <w:shd w:val="clear" w:color="auto" w:fill="auto"/>
            <w:vAlign w:val="center"/>
          </w:tcPr>
          <w:p w14:paraId="1B365905">
            <w:pPr>
              <w:pStyle w:val="183"/>
              <w:rPr>
                <w:rFonts w:hAnsi="宋体"/>
                <w:szCs w:val="21"/>
                <w:lang w:eastAsia="zh-TW"/>
              </w:rPr>
            </w:pPr>
            <w:r>
              <w:rPr>
                <w:rFonts w:hint="eastAsia" w:hAnsi="宋体"/>
              </w:rPr>
              <w:t>中凝油溶沥青</w:t>
            </w:r>
          </w:p>
        </w:tc>
        <w:tc>
          <w:tcPr>
            <w:tcW w:w="2542" w:type="dxa"/>
            <w:tcBorders>
              <w:top w:val="single" w:color="auto" w:sz="8" w:space="0"/>
              <w:bottom w:val="single" w:color="auto" w:sz="4" w:space="0"/>
            </w:tcBorders>
            <w:shd w:val="clear" w:color="auto" w:fill="auto"/>
            <w:vAlign w:val="center"/>
          </w:tcPr>
          <w:p w14:paraId="391E3D66">
            <w:pPr>
              <w:pStyle w:val="183"/>
              <w:ind w:firstLine="180" w:firstLineChars="100"/>
              <w:jc w:val="left"/>
              <w:rPr>
                <w:rFonts w:hAnsi="宋体"/>
                <w:lang w:eastAsia="zh-TW"/>
              </w:rPr>
            </w:pPr>
            <w:r>
              <w:rPr>
                <w:rFonts w:hint="eastAsia" w:hAnsi="宋体" w:cs="宋体"/>
                <w:color w:val="2D2D2D"/>
                <w:szCs w:val="18"/>
              </w:rPr>
              <w:t>中凝油溶沥青透层材料之使用温度为</w:t>
            </w:r>
            <w:r>
              <w:rPr>
                <w:rFonts w:hAnsi="宋体" w:cs="宋体"/>
                <w:color w:val="2D2D2D"/>
                <w:szCs w:val="18"/>
              </w:rPr>
              <w:t xml:space="preserve"> 50</w:t>
            </w:r>
            <w:r>
              <w:rPr>
                <w:rFonts w:hint="eastAsia" w:hAnsi="宋体" w:cs="宋体"/>
                <w:color w:val="2D2D2D"/>
                <w:szCs w:val="18"/>
              </w:rPr>
              <w:t>℃</w:t>
            </w:r>
            <w:r>
              <w:rPr>
                <w:rFonts w:hint="eastAsia" w:hAnsi="宋体" w:cs="MS Mincho"/>
                <w:color w:val="2D2D2D"/>
                <w:szCs w:val="18"/>
              </w:rPr>
              <w:t>～</w:t>
            </w:r>
            <w:r>
              <w:rPr>
                <w:rFonts w:hAnsi="宋体" w:cs="宋体"/>
                <w:color w:val="2D2D2D"/>
                <w:szCs w:val="18"/>
              </w:rPr>
              <w:t>60</w:t>
            </w:r>
            <w:r>
              <w:rPr>
                <w:rFonts w:hint="eastAsia" w:hAnsi="宋体" w:cs="宋体"/>
                <w:color w:val="2D2D2D"/>
                <w:szCs w:val="18"/>
              </w:rPr>
              <w:t>℃</w:t>
            </w:r>
          </w:p>
        </w:tc>
        <w:tc>
          <w:tcPr>
            <w:tcW w:w="1567" w:type="dxa"/>
            <w:tcBorders>
              <w:top w:val="single" w:color="auto" w:sz="8" w:space="0"/>
              <w:right w:val="single" w:color="auto" w:sz="8" w:space="0"/>
            </w:tcBorders>
            <w:vAlign w:val="center"/>
          </w:tcPr>
          <w:p w14:paraId="65443A48">
            <w:pPr>
              <w:spacing w:line="240" w:lineRule="auto"/>
              <w:jc w:val="center"/>
              <w:rPr>
                <w:rFonts w:ascii="宋体" w:hAnsi="宋体"/>
                <w:color w:val="191919"/>
                <w:sz w:val="18"/>
                <w:szCs w:val="19"/>
              </w:rPr>
            </w:pPr>
            <w:r>
              <w:rPr>
                <w:rFonts w:ascii="宋体" w:hAnsi="宋体"/>
                <w:color w:val="191919"/>
                <w:sz w:val="18"/>
                <w:szCs w:val="19"/>
              </w:rPr>
              <w:t>fluxed bitumen</w:t>
            </w:r>
          </w:p>
        </w:tc>
      </w:tr>
      <w:tr w14:paraId="5A6C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8" w:space="0"/>
              <w:bottom w:val="single" w:color="auto" w:sz="4" w:space="0"/>
            </w:tcBorders>
            <w:shd w:val="clear" w:color="auto" w:fill="auto"/>
            <w:vAlign w:val="center"/>
          </w:tcPr>
          <w:p w14:paraId="0E026199">
            <w:pPr>
              <w:pStyle w:val="183"/>
              <w:rPr>
                <w:rFonts w:hAnsi="宋体"/>
              </w:rPr>
            </w:pPr>
            <w:r>
              <w:rPr>
                <w:rFonts w:hAnsi="宋体"/>
              </w:rPr>
              <w:t>20</w:t>
            </w:r>
          </w:p>
        </w:tc>
        <w:tc>
          <w:tcPr>
            <w:tcW w:w="1078" w:type="dxa"/>
            <w:tcBorders>
              <w:top w:val="single" w:color="auto" w:sz="4" w:space="0"/>
              <w:bottom w:val="single" w:color="auto" w:sz="4" w:space="0"/>
            </w:tcBorders>
            <w:shd w:val="clear" w:color="auto" w:fill="auto"/>
            <w:vAlign w:val="center"/>
          </w:tcPr>
          <w:p w14:paraId="3FBAF1B7">
            <w:pPr>
              <w:pStyle w:val="183"/>
              <w:rPr>
                <w:rFonts w:hAnsi="宋体"/>
                <w:color w:val="000000"/>
                <w:szCs w:val="19"/>
              </w:rPr>
            </w:pPr>
            <w:r>
              <w:rPr>
                <w:rFonts w:hint="eastAsia" w:hAnsi="宋体"/>
                <w:color w:val="000000"/>
                <w:szCs w:val="19"/>
              </w:rPr>
              <w:t>稀释剂</w:t>
            </w:r>
          </w:p>
        </w:tc>
        <w:tc>
          <w:tcPr>
            <w:tcW w:w="2553" w:type="dxa"/>
            <w:tcBorders>
              <w:top w:val="single" w:color="auto" w:sz="4" w:space="0"/>
              <w:bottom w:val="single" w:color="auto" w:sz="4" w:space="0"/>
            </w:tcBorders>
            <w:shd w:val="clear" w:color="auto" w:fill="auto"/>
            <w:vAlign w:val="center"/>
          </w:tcPr>
          <w:p w14:paraId="77F30D03">
            <w:pPr>
              <w:pStyle w:val="183"/>
              <w:ind w:firstLine="180" w:firstLineChars="100"/>
              <w:jc w:val="left"/>
              <w:rPr>
                <w:rFonts w:hAnsi="宋体" w:cs="宋体"/>
                <w:color w:val="2D2D2D"/>
                <w:szCs w:val="18"/>
              </w:rPr>
            </w:pPr>
            <w:r>
              <w:rPr>
                <w:rFonts w:hint="eastAsia" w:hAnsi="宋体" w:cs="宋体"/>
                <w:color w:val="2D2D2D"/>
                <w:szCs w:val="18"/>
              </w:rPr>
              <w:t>加入另一种组分中以降低其黏度的液体</w:t>
            </w:r>
          </w:p>
          <w:p w14:paraId="793438F4">
            <w:pPr>
              <w:pStyle w:val="183"/>
              <w:ind w:firstLine="180" w:firstLineChars="100"/>
              <w:jc w:val="left"/>
              <w:rPr>
                <w:rFonts w:hAnsi="宋体" w:cs="宋体"/>
                <w:color w:val="2D2D2D"/>
                <w:szCs w:val="18"/>
              </w:rPr>
            </w:pPr>
            <w:r>
              <w:rPr>
                <w:rFonts w:hint="eastAsia" w:hAnsi="宋体" w:cs="宋体"/>
                <w:color w:val="2D2D2D"/>
                <w:szCs w:val="18"/>
              </w:rPr>
              <w:t>注：该术语包括了制备剂稀释沥青所用的较易挥发的馏分，及制备油稀释沥青所用的较低挥发性的油品</w:t>
            </w:r>
          </w:p>
        </w:tc>
        <w:tc>
          <w:tcPr>
            <w:tcW w:w="946" w:type="dxa"/>
            <w:tcBorders>
              <w:top w:val="single" w:color="auto" w:sz="4" w:space="0"/>
              <w:bottom w:val="single" w:color="auto" w:sz="4" w:space="0"/>
            </w:tcBorders>
            <w:shd w:val="clear" w:color="auto" w:fill="auto"/>
            <w:vAlign w:val="center"/>
          </w:tcPr>
          <w:p w14:paraId="35FFA788">
            <w:pPr>
              <w:pStyle w:val="183"/>
              <w:rPr>
                <w:rFonts w:hAnsi="宋体"/>
                <w:color w:val="000000"/>
                <w:szCs w:val="19"/>
              </w:rPr>
            </w:pPr>
            <w:r>
              <w:rPr>
                <w:rFonts w:hint="eastAsia" w:hAnsi="宋体"/>
                <w:color w:val="000000"/>
                <w:szCs w:val="19"/>
              </w:rPr>
              <w:t>沥青稀释剂或</w:t>
            </w:r>
          </w:p>
          <w:p w14:paraId="4A05111F">
            <w:pPr>
              <w:pStyle w:val="183"/>
              <w:rPr>
                <w:rFonts w:hAnsi="宋体"/>
                <w:color w:val="000000"/>
                <w:szCs w:val="19"/>
              </w:rPr>
            </w:pPr>
            <w:r>
              <w:rPr>
                <w:rFonts w:hint="eastAsia" w:hAnsi="宋体"/>
                <w:color w:val="000000"/>
                <w:szCs w:val="19"/>
              </w:rPr>
              <w:t>沥青流动剂</w:t>
            </w:r>
          </w:p>
        </w:tc>
        <w:tc>
          <w:tcPr>
            <w:tcW w:w="2542" w:type="dxa"/>
            <w:tcBorders>
              <w:top w:val="single" w:color="auto" w:sz="4" w:space="0"/>
              <w:bottom w:val="single" w:color="auto" w:sz="4" w:space="0"/>
            </w:tcBorders>
            <w:shd w:val="clear" w:color="auto" w:fill="auto"/>
            <w:vAlign w:val="center"/>
          </w:tcPr>
          <w:p w14:paraId="3CFB617B">
            <w:pPr>
              <w:pStyle w:val="183"/>
              <w:ind w:firstLine="180" w:firstLineChars="100"/>
              <w:jc w:val="left"/>
              <w:rPr>
                <w:rFonts w:hAnsi="宋体" w:cs="宋体"/>
                <w:color w:val="2D2D2D"/>
                <w:szCs w:val="18"/>
              </w:rPr>
            </w:pPr>
            <w:r>
              <w:rPr>
                <w:rFonts w:hint="eastAsia" w:hAnsi="宋体" w:cs="宋体"/>
                <w:color w:val="2D2D2D"/>
                <w:szCs w:val="18"/>
              </w:rPr>
              <w:t>降低沥青的粘度，使其在施工过程中更容易操作，沥青稀释剂的使用量通常在</w:t>
            </w:r>
            <w:r>
              <w:rPr>
                <w:rFonts w:hAnsi="宋体" w:cs="宋体"/>
                <w:color w:val="2D2D2D"/>
                <w:szCs w:val="18"/>
              </w:rPr>
              <w:t>5%</w:t>
            </w:r>
            <w:r>
              <w:rPr>
                <w:rFonts w:hint="eastAsia" w:hAnsi="宋体" w:cs="宋体"/>
                <w:color w:val="2D2D2D"/>
                <w:szCs w:val="18"/>
              </w:rPr>
              <w:t>至</w:t>
            </w:r>
            <w:r>
              <w:rPr>
                <w:rFonts w:hAnsi="宋体" w:cs="宋体"/>
                <w:color w:val="2D2D2D"/>
                <w:szCs w:val="18"/>
              </w:rPr>
              <w:t>20%</w:t>
            </w:r>
            <w:r>
              <w:rPr>
                <w:rFonts w:hint="eastAsia" w:hAnsi="宋体" w:cs="宋体"/>
                <w:color w:val="2D2D2D"/>
                <w:szCs w:val="18"/>
              </w:rPr>
              <w:t>之间，具体数值取决于需要调整沥青粘度的程度</w:t>
            </w:r>
          </w:p>
        </w:tc>
        <w:tc>
          <w:tcPr>
            <w:tcW w:w="1567" w:type="dxa"/>
            <w:tcBorders>
              <w:bottom w:val="single" w:color="auto" w:sz="4" w:space="0"/>
              <w:right w:val="single" w:color="auto" w:sz="8" w:space="0"/>
            </w:tcBorders>
            <w:vAlign w:val="center"/>
          </w:tcPr>
          <w:p w14:paraId="6347F76C">
            <w:pPr>
              <w:spacing w:line="240" w:lineRule="auto"/>
              <w:jc w:val="center"/>
              <w:rPr>
                <w:rFonts w:ascii="宋体" w:hAnsi="宋体"/>
                <w:color w:val="191919"/>
                <w:sz w:val="18"/>
                <w:szCs w:val="19"/>
              </w:rPr>
            </w:pPr>
            <w:r>
              <w:rPr>
                <w:rFonts w:ascii="宋体" w:hAnsi="宋体"/>
                <w:color w:val="191919"/>
                <w:szCs w:val="19"/>
              </w:rPr>
              <w:t>flux</w:t>
            </w:r>
          </w:p>
        </w:tc>
      </w:tr>
      <w:tr w14:paraId="5A94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Borders>
              <w:top w:val="single" w:color="auto" w:sz="4" w:space="0"/>
              <w:left w:val="single" w:color="auto" w:sz="8" w:space="0"/>
              <w:bottom w:val="single" w:color="auto" w:sz="4" w:space="0"/>
            </w:tcBorders>
            <w:shd w:val="clear" w:color="auto" w:fill="auto"/>
            <w:vAlign w:val="center"/>
          </w:tcPr>
          <w:p w14:paraId="19BF5214">
            <w:pPr>
              <w:pStyle w:val="183"/>
              <w:rPr>
                <w:rFonts w:hAnsi="宋体"/>
              </w:rPr>
            </w:pPr>
            <w:r>
              <w:rPr>
                <w:rFonts w:hAnsi="宋体"/>
              </w:rPr>
              <w:t>21</w:t>
            </w:r>
          </w:p>
        </w:tc>
        <w:tc>
          <w:tcPr>
            <w:tcW w:w="1078" w:type="dxa"/>
            <w:tcBorders>
              <w:top w:val="single" w:color="auto" w:sz="4" w:space="0"/>
              <w:bottom w:val="single" w:color="auto" w:sz="4" w:space="0"/>
            </w:tcBorders>
            <w:shd w:val="clear" w:color="auto" w:fill="auto"/>
            <w:vAlign w:val="center"/>
          </w:tcPr>
          <w:p w14:paraId="1221685A">
            <w:pPr>
              <w:pStyle w:val="183"/>
              <w:rPr>
                <w:rFonts w:hAnsi="宋体"/>
                <w:color w:val="000000"/>
                <w:szCs w:val="19"/>
              </w:rPr>
            </w:pPr>
            <w:r>
              <w:rPr>
                <w:rFonts w:hint="eastAsia" w:hAnsi="宋体"/>
                <w:color w:val="000000"/>
                <w:szCs w:val="19"/>
              </w:rPr>
              <w:t>软化油</w:t>
            </w:r>
          </w:p>
        </w:tc>
        <w:tc>
          <w:tcPr>
            <w:tcW w:w="2553" w:type="dxa"/>
            <w:tcBorders>
              <w:top w:val="single" w:color="auto" w:sz="4" w:space="0"/>
              <w:bottom w:val="single" w:color="auto" w:sz="4" w:space="0"/>
            </w:tcBorders>
            <w:shd w:val="clear" w:color="auto" w:fill="auto"/>
            <w:vAlign w:val="center"/>
          </w:tcPr>
          <w:p w14:paraId="16991A09">
            <w:pPr>
              <w:pStyle w:val="183"/>
              <w:ind w:firstLine="180" w:firstLineChars="100"/>
              <w:jc w:val="left"/>
              <w:rPr>
                <w:rFonts w:hAnsi="宋体" w:cs="宋体"/>
                <w:color w:val="2D2D2D"/>
                <w:szCs w:val="18"/>
              </w:rPr>
            </w:pPr>
            <w:r>
              <w:rPr>
                <w:rFonts w:hint="eastAsia" w:hAnsi="宋体" w:cs="宋体"/>
                <w:color w:val="2D2D2D"/>
                <w:szCs w:val="18"/>
              </w:rPr>
              <w:t>制备油稀释沥青所用的较低挥发性的油品</w:t>
            </w:r>
          </w:p>
        </w:tc>
        <w:tc>
          <w:tcPr>
            <w:tcW w:w="946" w:type="dxa"/>
            <w:tcBorders>
              <w:top w:val="single" w:color="auto" w:sz="4" w:space="0"/>
              <w:bottom w:val="single" w:color="auto" w:sz="4" w:space="0"/>
            </w:tcBorders>
            <w:shd w:val="clear" w:color="auto" w:fill="auto"/>
            <w:vAlign w:val="center"/>
          </w:tcPr>
          <w:p w14:paraId="62A0A563">
            <w:pPr>
              <w:pStyle w:val="183"/>
              <w:rPr>
                <w:rFonts w:hAnsi="宋体"/>
                <w:color w:val="000000"/>
                <w:szCs w:val="19"/>
              </w:rPr>
            </w:pPr>
            <w:r>
              <w:rPr>
                <w:rFonts w:hint="eastAsia" w:hAnsi="宋体"/>
                <w:color w:val="000000"/>
                <w:szCs w:val="19"/>
              </w:rPr>
              <w:t>沥青稀释油</w:t>
            </w:r>
          </w:p>
        </w:tc>
        <w:tc>
          <w:tcPr>
            <w:tcW w:w="2542" w:type="dxa"/>
            <w:tcBorders>
              <w:top w:val="single" w:color="auto" w:sz="4" w:space="0"/>
              <w:bottom w:val="single" w:color="auto" w:sz="4" w:space="0"/>
            </w:tcBorders>
            <w:shd w:val="clear" w:color="auto" w:fill="auto"/>
            <w:vAlign w:val="center"/>
          </w:tcPr>
          <w:p w14:paraId="0E515666">
            <w:pPr>
              <w:pStyle w:val="183"/>
              <w:ind w:firstLine="180" w:firstLineChars="100"/>
              <w:jc w:val="left"/>
              <w:rPr>
                <w:rFonts w:hAnsi="宋体" w:cs="宋体"/>
                <w:color w:val="2D2D2D"/>
                <w:szCs w:val="18"/>
              </w:rPr>
            </w:pPr>
            <w:r>
              <w:rPr>
                <w:rFonts w:hint="eastAsia" w:hAnsi="宋体" w:cs="宋体"/>
                <w:color w:val="2D2D2D"/>
                <w:szCs w:val="18"/>
              </w:rPr>
              <w:t>用来稀释沥青、降低其粘度的油类物质。这些油类通常是石油类产品，用于改善沥青的施工性能，稀释油的添加量会在</w:t>
            </w:r>
            <w:r>
              <w:rPr>
                <w:rFonts w:hAnsi="宋体" w:cs="宋体"/>
                <w:color w:val="2D2D2D"/>
                <w:szCs w:val="18"/>
              </w:rPr>
              <w:t>5%</w:t>
            </w:r>
            <w:r>
              <w:rPr>
                <w:rFonts w:hint="eastAsia" w:hAnsi="宋体" w:cs="宋体"/>
                <w:color w:val="2D2D2D"/>
                <w:szCs w:val="18"/>
              </w:rPr>
              <w:t>至</w:t>
            </w:r>
            <w:r>
              <w:rPr>
                <w:rFonts w:hAnsi="宋体" w:cs="宋体"/>
                <w:color w:val="2D2D2D"/>
                <w:szCs w:val="18"/>
              </w:rPr>
              <w:t>15%</w:t>
            </w:r>
            <w:r>
              <w:rPr>
                <w:rFonts w:hint="eastAsia" w:hAnsi="宋体" w:cs="宋体"/>
                <w:color w:val="2D2D2D"/>
                <w:szCs w:val="18"/>
              </w:rPr>
              <w:t>之间</w:t>
            </w:r>
          </w:p>
        </w:tc>
        <w:tc>
          <w:tcPr>
            <w:tcW w:w="1567" w:type="dxa"/>
            <w:tcBorders>
              <w:bottom w:val="single" w:color="auto" w:sz="4" w:space="0"/>
              <w:right w:val="single" w:color="auto" w:sz="8" w:space="0"/>
            </w:tcBorders>
            <w:vAlign w:val="center"/>
          </w:tcPr>
          <w:p w14:paraId="63790F77">
            <w:pPr>
              <w:spacing w:line="240" w:lineRule="auto"/>
              <w:jc w:val="center"/>
              <w:rPr>
                <w:rFonts w:ascii="宋体" w:hAnsi="宋体"/>
                <w:color w:val="191919"/>
                <w:sz w:val="18"/>
                <w:szCs w:val="19"/>
              </w:rPr>
            </w:pPr>
            <w:r>
              <w:rPr>
                <w:rFonts w:ascii="宋体" w:hAnsi="宋体"/>
                <w:color w:val="191919"/>
                <w:sz w:val="18"/>
                <w:szCs w:val="19"/>
              </w:rPr>
              <w:t>flux oil</w:t>
            </w:r>
          </w:p>
        </w:tc>
      </w:tr>
      <w:tr w14:paraId="47A2F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tcBorders>
              <w:top w:val="single" w:color="auto" w:sz="4" w:space="0"/>
              <w:bottom w:val="single" w:color="auto" w:sz="4" w:space="0"/>
            </w:tcBorders>
            <w:shd w:val="clear" w:color="auto" w:fill="auto"/>
            <w:vAlign w:val="center"/>
          </w:tcPr>
          <w:p w14:paraId="443B1894">
            <w:pPr>
              <w:pStyle w:val="183"/>
              <w:rPr>
                <w:rFonts w:hAnsi="宋体"/>
              </w:rPr>
            </w:pPr>
            <w:bookmarkStart w:id="122" w:name="_Hlk190077070"/>
            <w:r>
              <w:rPr>
                <w:rFonts w:hAnsi="宋体"/>
              </w:rPr>
              <w:t>22</w:t>
            </w:r>
          </w:p>
        </w:tc>
        <w:tc>
          <w:tcPr>
            <w:tcW w:w="1078" w:type="dxa"/>
            <w:tcBorders>
              <w:top w:val="single" w:color="auto" w:sz="4" w:space="0"/>
              <w:bottom w:val="single" w:color="auto" w:sz="4" w:space="0"/>
            </w:tcBorders>
            <w:shd w:val="clear" w:color="auto" w:fill="auto"/>
            <w:vAlign w:val="center"/>
          </w:tcPr>
          <w:p w14:paraId="47B20731">
            <w:pPr>
              <w:pStyle w:val="183"/>
              <w:rPr>
                <w:rFonts w:hAnsi="宋体"/>
              </w:rPr>
            </w:pPr>
            <w:r>
              <w:rPr>
                <w:rFonts w:hint="eastAsia" w:hAnsi="宋体"/>
                <w:color w:val="000000"/>
                <w:szCs w:val="19"/>
              </w:rPr>
              <w:t>特殊沥青</w:t>
            </w:r>
          </w:p>
        </w:tc>
        <w:tc>
          <w:tcPr>
            <w:tcW w:w="2553" w:type="dxa"/>
            <w:tcBorders>
              <w:top w:val="single" w:color="auto" w:sz="4" w:space="0"/>
              <w:bottom w:val="single" w:color="auto" w:sz="4" w:space="0"/>
            </w:tcBorders>
            <w:shd w:val="clear" w:color="auto" w:fill="auto"/>
            <w:vAlign w:val="center"/>
          </w:tcPr>
          <w:p w14:paraId="4E63AA80">
            <w:pPr>
              <w:pStyle w:val="183"/>
              <w:ind w:firstLine="180" w:firstLineChars="100"/>
              <w:jc w:val="left"/>
              <w:rPr>
                <w:rFonts w:hAnsi="宋体"/>
              </w:rPr>
            </w:pPr>
            <w:r>
              <w:rPr>
                <w:rFonts w:hint="eastAsia" w:hAnsi="宋体" w:cs="宋体"/>
                <w:color w:val="2D2D2D"/>
                <w:szCs w:val="18"/>
              </w:rPr>
              <w:t>所选择的加工工艺具有满足道路或工业应用要求的特殊性能的沥青</w:t>
            </w:r>
          </w:p>
        </w:tc>
        <w:tc>
          <w:tcPr>
            <w:tcW w:w="946" w:type="dxa"/>
            <w:tcBorders>
              <w:top w:val="single" w:color="auto" w:sz="4" w:space="0"/>
              <w:bottom w:val="single" w:color="auto" w:sz="4" w:space="0"/>
            </w:tcBorders>
            <w:shd w:val="clear" w:color="auto" w:fill="auto"/>
            <w:vAlign w:val="center"/>
          </w:tcPr>
          <w:p w14:paraId="2F8729B1">
            <w:pPr>
              <w:pStyle w:val="183"/>
              <w:rPr>
                <w:rFonts w:hAnsi="宋体"/>
                <w:color w:val="000000"/>
                <w:szCs w:val="19"/>
              </w:rPr>
            </w:pPr>
            <w:r>
              <w:rPr>
                <w:rFonts w:hint="eastAsia" w:hAnsi="宋体"/>
                <w:color w:val="000000"/>
                <w:szCs w:val="19"/>
              </w:rPr>
              <w:t>改质柏油</w:t>
            </w:r>
          </w:p>
        </w:tc>
        <w:tc>
          <w:tcPr>
            <w:tcW w:w="2542" w:type="dxa"/>
            <w:tcBorders>
              <w:top w:val="single" w:color="auto" w:sz="4" w:space="0"/>
              <w:bottom w:val="single" w:color="auto" w:sz="4" w:space="0"/>
            </w:tcBorders>
            <w:shd w:val="clear" w:color="auto" w:fill="auto"/>
            <w:vAlign w:val="center"/>
          </w:tcPr>
          <w:p w14:paraId="2167DC23">
            <w:pPr>
              <w:pStyle w:val="183"/>
              <w:ind w:firstLine="180" w:firstLineChars="100"/>
              <w:jc w:val="left"/>
              <w:rPr>
                <w:rFonts w:hAnsi="宋体" w:cs="宋体"/>
                <w:color w:val="2D2D2D"/>
                <w:szCs w:val="18"/>
              </w:rPr>
            </w:pPr>
            <w:r>
              <w:rPr>
                <w:rFonts w:hint="eastAsia" w:hAnsi="宋体" w:cs="宋体"/>
                <w:color w:val="2D2D2D"/>
                <w:szCs w:val="18"/>
              </w:rPr>
              <w:t>沥青材料中添加橡胶、聚合物等，改善沥青之感温性及提高强度，如</w:t>
            </w:r>
            <w:r>
              <w:rPr>
                <w:rFonts w:hAnsi="宋体" w:cs="宋体"/>
                <w:color w:val="2D2D2D"/>
                <w:szCs w:val="18"/>
              </w:rPr>
              <w:t>CNS 14184-</w:t>
            </w:r>
            <w:r>
              <w:rPr>
                <w:rFonts w:hint="eastAsia" w:hAnsi="宋体" w:cs="宋体"/>
                <w:color w:val="2D2D2D"/>
                <w:szCs w:val="18"/>
              </w:rPr>
              <w:t>聚合物改质柏油</w:t>
            </w:r>
          </w:p>
        </w:tc>
        <w:tc>
          <w:tcPr>
            <w:tcW w:w="1567" w:type="dxa"/>
            <w:tcBorders>
              <w:top w:val="single" w:color="auto" w:sz="4" w:space="0"/>
              <w:bottom w:val="single" w:color="auto" w:sz="4" w:space="0"/>
            </w:tcBorders>
            <w:shd w:val="clear" w:color="auto" w:fill="auto"/>
            <w:vAlign w:val="center"/>
          </w:tcPr>
          <w:p w14:paraId="0F98C47A">
            <w:pPr>
              <w:pStyle w:val="183"/>
              <w:rPr>
                <w:rFonts w:hAnsi="宋体"/>
              </w:rPr>
            </w:pPr>
            <w:r>
              <w:rPr>
                <w:rFonts w:hAnsi="宋体"/>
                <w:color w:val="191919"/>
                <w:szCs w:val="19"/>
              </w:rPr>
              <w:t>special bitumen</w:t>
            </w:r>
          </w:p>
        </w:tc>
      </w:tr>
      <w:bookmarkEnd w:id="122"/>
      <w:tr w14:paraId="136378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tcBorders>
              <w:top w:val="single" w:color="auto" w:sz="4" w:space="0"/>
              <w:bottom w:val="single" w:color="auto" w:sz="4" w:space="0"/>
            </w:tcBorders>
            <w:shd w:val="clear" w:color="auto" w:fill="auto"/>
            <w:vAlign w:val="center"/>
          </w:tcPr>
          <w:p w14:paraId="27D1136F">
            <w:pPr>
              <w:pStyle w:val="183"/>
              <w:rPr>
                <w:rFonts w:hAnsi="宋体"/>
              </w:rPr>
            </w:pPr>
            <w:r>
              <w:rPr>
                <w:rFonts w:hAnsi="宋体"/>
              </w:rPr>
              <w:t>23</w:t>
            </w:r>
          </w:p>
        </w:tc>
        <w:tc>
          <w:tcPr>
            <w:tcW w:w="1078" w:type="dxa"/>
            <w:tcBorders>
              <w:top w:val="single" w:color="auto" w:sz="4" w:space="0"/>
              <w:bottom w:val="single" w:color="auto" w:sz="4" w:space="0"/>
            </w:tcBorders>
            <w:shd w:val="clear" w:color="auto" w:fill="auto"/>
            <w:vAlign w:val="center"/>
          </w:tcPr>
          <w:p w14:paraId="1FA94F5A">
            <w:pPr>
              <w:pStyle w:val="183"/>
              <w:rPr>
                <w:rFonts w:hAnsi="宋体"/>
              </w:rPr>
            </w:pPr>
            <w:r>
              <w:rPr>
                <w:rFonts w:hint="eastAsia" w:hAnsi="宋体"/>
                <w:color w:val="000000"/>
                <w:szCs w:val="19"/>
              </w:rPr>
              <w:t>溶剂沉淀沥青</w:t>
            </w:r>
          </w:p>
        </w:tc>
        <w:tc>
          <w:tcPr>
            <w:tcW w:w="2553" w:type="dxa"/>
            <w:tcBorders>
              <w:top w:val="single" w:color="auto" w:sz="4" w:space="0"/>
              <w:bottom w:val="single" w:color="auto" w:sz="4" w:space="0"/>
            </w:tcBorders>
            <w:shd w:val="clear" w:color="auto" w:fill="auto"/>
            <w:vAlign w:val="center"/>
          </w:tcPr>
          <w:p w14:paraId="6F847F85">
            <w:pPr>
              <w:pStyle w:val="183"/>
              <w:ind w:firstLine="180" w:firstLineChars="100"/>
              <w:jc w:val="left"/>
              <w:rPr>
                <w:rFonts w:hAnsi="宋体"/>
              </w:rPr>
            </w:pPr>
            <w:r>
              <w:rPr>
                <w:rFonts w:hint="eastAsia" w:hAnsi="宋体" w:cs="宋体"/>
                <w:color w:val="2D2D2D"/>
                <w:szCs w:val="18"/>
              </w:rPr>
              <w:t>用轻质烃（通常为液体丙烷）从减压渣油中沉淀分离出的高分子量（相对分子质量）的沥青质材料</w:t>
            </w:r>
          </w:p>
        </w:tc>
        <w:tc>
          <w:tcPr>
            <w:tcW w:w="946" w:type="dxa"/>
            <w:tcBorders>
              <w:top w:val="single" w:color="auto" w:sz="4" w:space="0"/>
              <w:bottom w:val="single" w:color="auto" w:sz="4" w:space="0"/>
            </w:tcBorders>
            <w:shd w:val="clear" w:color="auto" w:fill="auto"/>
            <w:vAlign w:val="center"/>
          </w:tcPr>
          <w:p w14:paraId="62C9A765">
            <w:pPr>
              <w:pStyle w:val="183"/>
              <w:rPr>
                <w:rFonts w:hAnsi="宋体"/>
                <w:color w:val="000000"/>
                <w:szCs w:val="19"/>
              </w:rPr>
            </w:pPr>
            <w:r>
              <w:rPr>
                <w:rFonts w:hint="eastAsia" w:hAnsi="宋体"/>
                <w:color w:val="000000"/>
                <w:szCs w:val="19"/>
              </w:rPr>
              <w:t>溶剂沉淀沥青</w:t>
            </w:r>
          </w:p>
        </w:tc>
        <w:tc>
          <w:tcPr>
            <w:tcW w:w="2542" w:type="dxa"/>
            <w:tcBorders>
              <w:top w:val="single" w:color="auto" w:sz="4" w:space="0"/>
              <w:bottom w:val="single" w:color="auto" w:sz="4" w:space="0"/>
            </w:tcBorders>
            <w:shd w:val="clear" w:color="auto" w:fill="auto"/>
            <w:vAlign w:val="center"/>
          </w:tcPr>
          <w:p w14:paraId="7EA98B3F">
            <w:pPr>
              <w:pStyle w:val="183"/>
              <w:ind w:firstLine="180" w:firstLineChars="100"/>
              <w:jc w:val="left"/>
              <w:rPr>
                <w:rFonts w:hAnsi="宋体" w:cs="宋体"/>
                <w:color w:val="2D2D2D"/>
                <w:szCs w:val="18"/>
              </w:rPr>
            </w:pPr>
            <w:r>
              <w:rPr>
                <w:rFonts w:hint="eastAsia" w:hAnsi="宋体" w:cs="宋体"/>
                <w:color w:val="2D2D2D"/>
                <w:szCs w:val="18"/>
              </w:rPr>
              <w:t>经过溶剂处理，使沥青中的溶解物质（如轻质油分、轻油）被去除或沉淀，从而提升沥青的性能，特别是提高其黏度、稳定性和耐久性</w:t>
            </w:r>
          </w:p>
        </w:tc>
        <w:tc>
          <w:tcPr>
            <w:tcW w:w="1567" w:type="dxa"/>
            <w:tcBorders>
              <w:top w:val="single" w:color="auto" w:sz="4" w:space="0"/>
              <w:bottom w:val="single" w:color="auto" w:sz="4" w:space="0"/>
            </w:tcBorders>
            <w:shd w:val="clear" w:color="auto" w:fill="auto"/>
            <w:vAlign w:val="center"/>
          </w:tcPr>
          <w:p w14:paraId="0A447E8B">
            <w:pPr>
              <w:pStyle w:val="183"/>
              <w:rPr>
                <w:rFonts w:hAnsi="宋体"/>
              </w:rPr>
            </w:pPr>
            <w:r>
              <w:rPr>
                <w:rFonts w:hAnsi="宋体"/>
                <w:color w:val="191919"/>
                <w:szCs w:val="19"/>
              </w:rPr>
              <w:t>solvent-precipitated asphalt</w:t>
            </w:r>
          </w:p>
        </w:tc>
      </w:tr>
      <w:tr w14:paraId="76CE3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tcBorders>
              <w:top w:val="single" w:color="auto" w:sz="4" w:space="0"/>
              <w:bottom w:val="single" w:color="auto" w:sz="4" w:space="0"/>
            </w:tcBorders>
            <w:shd w:val="clear" w:color="auto" w:fill="auto"/>
            <w:vAlign w:val="center"/>
          </w:tcPr>
          <w:p w14:paraId="6547841C">
            <w:pPr>
              <w:pStyle w:val="183"/>
              <w:rPr>
                <w:rFonts w:hAnsi="宋体"/>
              </w:rPr>
            </w:pPr>
            <w:r>
              <w:rPr>
                <w:rFonts w:hAnsi="宋体"/>
              </w:rPr>
              <w:t>24</w:t>
            </w:r>
          </w:p>
        </w:tc>
        <w:tc>
          <w:tcPr>
            <w:tcW w:w="1078" w:type="dxa"/>
            <w:tcBorders>
              <w:top w:val="single" w:color="auto" w:sz="4" w:space="0"/>
              <w:bottom w:val="single" w:color="auto" w:sz="4" w:space="0"/>
            </w:tcBorders>
            <w:shd w:val="clear" w:color="auto" w:fill="auto"/>
            <w:vAlign w:val="center"/>
          </w:tcPr>
          <w:p w14:paraId="37C21593">
            <w:pPr>
              <w:pStyle w:val="183"/>
              <w:rPr>
                <w:rFonts w:hAnsi="宋体"/>
              </w:rPr>
            </w:pPr>
            <w:r>
              <w:rPr>
                <w:rFonts w:hint="eastAsia" w:hAnsi="宋体"/>
                <w:color w:val="000000"/>
                <w:szCs w:val="19"/>
              </w:rPr>
              <w:t>沥青胶结料</w:t>
            </w:r>
          </w:p>
        </w:tc>
        <w:tc>
          <w:tcPr>
            <w:tcW w:w="2553" w:type="dxa"/>
            <w:tcBorders>
              <w:top w:val="single" w:color="auto" w:sz="4" w:space="0"/>
              <w:bottom w:val="single" w:color="auto" w:sz="4" w:space="0"/>
            </w:tcBorders>
            <w:shd w:val="clear" w:color="auto" w:fill="auto"/>
            <w:vAlign w:val="center"/>
          </w:tcPr>
          <w:p w14:paraId="72D6B4E5">
            <w:pPr>
              <w:pStyle w:val="183"/>
              <w:ind w:firstLine="180" w:firstLineChars="100"/>
              <w:jc w:val="left"/>
              <w:rPr>
                <w:rFonts w:hAnsi="宋体"/>
              </w:rPr>
            </w:pPr>
            <w:r>
              <w:rPr>
                <w:rFonts w:hint="eastAsia" w:hAnsi="宋体" w:cs="宋体"/>
                <w:color w:val="2D2D2D"/>
                <w:szCs w:val="18"/>
              </w:rPr>
              <w:t>能使集料黏结成团的沥青类物质（含添加的外掺剂、改性剂等）的总称</w:t>
            </w:r>
          </w:p>
        </w:tc>
        <w:tc>
          <w:tcPr>
            <w:tcW w:w="946" w:type="dxa"/>
            <w:tcBorders>
              <w:top w:val="single" w:color="auto" w:sz="4" w:space="0"/>
              <w:bottom w:val="single" w:color="auto" w:sz="4" w:space="0"/>
            </w:tcBorders>
            <w:shd w:val="clear" w:color="auto" w:fill="auto"/>
            <w:vAlign w:val="center"/>
          </w:tcPr>
          <w:p w14:paraId="6DDDE0D5">
            <w:pPr>
              <w:pStyle w:val="183"/>
              <w:rPr>
                <w:rFonts w:hAnsi="宋体"/>
              </w:rPr>
            </w:pPr>
            <w:r>
              <w:rPr>
                <w:rFonts w:hint="eastAsia" w:hAnsi="宋体"/>
              </w:rPr>
              <w:t>沥青胶结料</w:t>
            </w:r>
          </w:p>
        </w:tc>
        <w:tc>
          <w:tcPr>
            <w:tcW w:w="2542" w:type="dxa"/>
            <w:tcBorders>
              <w:top w:val="single" w:color="auto" w:sz="4" w:space="0"/>
              <w:bottom w:val="single" w:color="auto" w:sz="4" w:space="0"/>
            </w:tcBorders>
            <w:shd w:val="clear" w:color="auto" w:fill="auto"/>
            <w:vAlign w:val="center"/>
          </w:tcPr>
          <w:p w14:paraId="65F4F3A2">
            <w:pPr>
              <w:pStyle w:val="183"/>
              <w:ind w:firstLine="180" w:firstLineChars="100"/>
              <w:jc w:val="left"/>
              <w:rPr>
                <w:rFonts w:hAnsi="宋体"/>
              </w:rPr>
            </w:pPr>
            <w:r>
              <w:rPr>
                <w:rFonts w:hint="eastAsia" w:hAnsi="宋体" w:cs="宋体"/>
                <w:color w:val="2D2D2D"/>
                <w:szCs w:val="18"/>
              </w:rPr>
              <w:t>沥青胶结材料总称</w:t>
            </w:r>
          </w:p>
        </w:tc>
        <w:tc>
          <w:tcPr>
            <w:tcW w:w="1567" w:type="dxa"/>
            <w:tcBorders>
              <w:top w:val="single" w:color="auto" w:sz="4" w:space="0"/>
              <w:bottom w:val="single" w:color="auto" w:sz="4" w:space="0"/>
            </w:tcBorders>
            <w:shd w:val="clear" w:color="auto" w:fill="auto"/>
            <w:vAlign w:val="center"/>
          </w:tcPr>
          <w:p w14:paraId="654BA5FA">
            <w:pPr>
              <w:pStyle w:val="183"/>
              <w:rPr>
                <w:rFonts w:hAnsi="宋体"/>
              </w:rPr>
            </w:pPr>
            <w:r>
              <w:rPr>
                <w:rFonts w:hAnsi="宋体"/>
                <w:color w:val="191919"/>
                <w:szCs w:val="19"/>
              </w:rPr>
              <w:t>asphalt binder</w:t>
            </w:r>
            <w:r>
              <w:rPr>
                <w:rFonts w:hint="eastAsia" w:hAnsi="宋体"/>
                <w:color w:val="191919"/>
                <w:szCs w:val="19"/>
              </w:rPr>
              <w:t>；</w:t>
            </w:r>
            <w:r>
              <w:rPr>
                <w:rFonts w:hAnsi="宋体"/>
                <w:color w:val="191919"/>
                <w:szCs w:val="19"/>
              </w:rPr>
              <w:t>bituminous binder</w:t>
            </w:r>
            <w:r>
              <w:rPr>
                <w:rFonts w:hint="eastAsia" w:hAnsi="宋体"/>
                <w:color w:val="191919"/>
                <w:szCs w:val="19"/>
              </w:rPr>
              <w:t>；</w:t>
            </w:r>
            <w:r>
              <w:rPr>
                <w:rFonts w:hAnsi="宋体"/>
                <w:color w:val="191919"/>
                <w:szCs w:val="19"/>
              </w:rPr>
              <w:t>binder</w:t>
            </w:r>
          </w:p>
        </w:tc>
      </w:tr>
      <w:tr w14:paraId="4E038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tcBorders>
              <w:top w:val="single" w:color="auto" w:sz="4" w:space="0"/>
            </w:tcBorders>
            <w:shd w:val="clear" w:color="auto" w:fill="auto"/>
            <w:vAlign w:val="center"/>
          </w:tcPr>
          <w:p w14:paraId="57793A11">
            <w:pPr>
              <w:pStyle w:val="183"/>
              <w:rPr>
                <w:rFonts w:hAnsi="宋体"/>
              </w:rPr>
            </w:pPr>
            <w:r>
              <w:rPr>
                <w:rFonts w:hAnsi="宋体"/>
              </w:rPr>
              <w:t>25</w:t>
            </w:r>
          </w:p>
        </w:tc>
        <w:tc>
          <w:tcPr>
            <w:tcW w:w="1078" w:type="dxa"/>
            <w:tcBorders>
              <w:top w:val="single" w:color="auto" w:sz="4" w:space="0"/>
            </w:tcBorders>
            <w:shd w:val="clear" w:color="auto" w:fill="auto"/>
            <w:vAlign w:val="center"/>
          </w:tcPr>
          <w:p w14:paraId="7C4DCC57">
            <w:pPr>
              <w:pStyle w:val="183"/>
              <w:rPr>
                <w:rFonts w:hAnsi="宋体"/>
              </w:rPr>
            </w:pPr>
            <w:r>
              <w:rPr>
                <w:rFonts w:hint="eastAsia" w:hAnsi="宋体"/>
                <w:color w:val="000000"/>
                <w:szCs w:val="19"/>
              </w:rPr>
              <w:t>沥青胶浆</w:t>
            </w:r>
          </w:p>
        </w:tc>
        <w:tc>
          <w:tcPr>
            <w:tcW w:w="2553" w:type="dxa"/>
            <w:tcBorders>
              <w:top w:val="single" w:color="auto" w:sz="4" w:space="0"/>
            </w:tcBorders>
            <w:shd w:val="clear" w:color="auto" w:fill="auto"/>
            <w:vAlign w:val="center"/>
          </w:tcPr>
          <w:p w14:paraId="560F46BE">
            <w:pPr>
              <w:pStyle w:val="183"/>
              <w:ind w:firstLine="180" w:firstLineChars="100"/>
              <w:jc w:val="left"/>
              <w:rPr>
                <w:rFonts w:hAnsi="宋体"/>
              </w:rPr>
            </w:pPr>
            <w:r>
              <w:rPr>
                <w:rFonts w:hint="eastAsia" w:hAnsi="宋体" w:cs="宋体"/>
                <w:color w:val="2D2D2D"/>
                <w:szCs w:val="18"/>
              </w:rPr>
              <w:t>沥青胶结料与矿粉的混合物</w:t>
            </w:r>
          </w:p>
        </w:tc>
        <w:tc>
          <w:tcPr>
            <w:tcW w:w="946" w:type="dxa"/>
            <w:tcBorders>
              <w:top w:val="single" w:color="auto" w:sz="4" w:space="0"/>
            </w:tcBorders>
            <w:shd w:val="clear" w:color="auto" w:fill="auto"/>
            <w:vAlign w:val="center"/>
          </w:tcPr>
          <w:p w14:paraId="6242D5A5">
            <w:pPr>
              <w:pStyle w:val="183"/>
              <w:rPr>
                <w:rFonts w:hAnsi="宋体"/>
              </w:rPr>
            </w:pPr>
            <w:r>
              <w:rPr>
                <w:rFonts w:hint="eastAsia" w:hAnsi="宋体"/>
              </w:rPr>
              <w:t>沥青胶泥</w:t>
            </w:r>
          </w:p>
        </w:tc>
        <w:tc>
          <w:tcPr>
            <w:tcW w:w="2542" w:type="dxa"/>
            <w:tcBorders>
              <w:top w:val="single" w:color="auto" w:sz="4" w:space="0"/>
            </w:tcBorders>
            <w:shd w:val="clear" w:color="auto" w:fill="auto"/>
            <w:vAlign w:val="center"/>
          </w:tcPr>
          <w:p w14:paraId="08BFC6E5">
            <w:pPr>
              <w:pStyle w:val="183"/>
              <w:ind w:firstLine="180" w:firstLineChars="100"/>
              <w:jc w:val="left"/>
              <w:rPr>
                <w:rFonts w:hAnsi="宋体"/>
              </w:rPr>
            </w:pPr>
            <w:r>
              <w:rPr>
                <w:rFonts w:hint="eastAsia" w:hAnsi="宋体" w:cs="宋体"/>
                <w:color w:val="2D2D2D"/>
                <w:szCs w:val="18"/>
              </w:rPr>
              <w:t>沥青与矿物填缝料之混合物</w:t>
            </w:r>
          </w:p>
        </w:tc>
        <w:tc>
          <w:tcPr>
            <w:tcW w:w="1567" w:type="dxa"/>
            <w:tcBorders>
              <w:top w:val="single" w:color="auto" w:sz="4" w:space="0"/>
            </w:tcBorders>
            <w:shd w:val="clear" w:color="auto" w:fill="auto"/>
            <w:vAlign w:val="center"/>
          </w:tcPr>
          <w:p w14:paraId="1CDB6EDC">
            <w:pPr>
              <w:spacing w:line="240" w:lineRule="auto"/>
              <w:jc w:val="center"/>
              <w:rPr>
                <w:rFonts w:ascii="宋体" w:hAnsi="宋体"/>
                <w:color w:val="191919"/>
                <w:sz w:val="18"/>
                <w:szCs w:val="19"/>
              </w:rPr>
            </w:pPr>
            <w:r>
              <w:rPr>
                <w:rFonts w:ascii="宋体" w:hAnsi="宋体"/>
                <w:color w:val="191919"/>
                <w:sz w:val="18"/>
                <w:szCs w:val="19"/>
              </w:rPr>
              <w:t>asphalt mastic</w:t>
            </w:r>
          </w:p>
        </w:tc>
      </w:tr>
      <w:tr w14:paraId="6B194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shd w:val="clear" w:color="auto" w:fill="auto"/>
            <w:vAlign w:val="center"/>
          </w:tcPr>
          <w:p w14:paraId="5A0C5F9C">
            <w:pPr>
              <w:pStyle w:val="183"/>
              <w:rPr>
                <w:rFonts w:hAnsi="宋体"/>
              </w:rPr>
            </w:pPr>
            <w:r>
              <w:rPr>
                <w:rFonts w:hAnsi="宋体"/>
              </w:rPr>
              <w:t>26</w:t>
            </w:r>
          </w:p>
        </w:tc>
        <w:tc>
          <w:tcPr>
            <w:tcW w:w="1078" w:type="dxa"/>
            <w:shd w:val="clear" w:color="auto" w:fill="auto"/>
            <w:vAlign w:val="center"/>
          </w:tcPr>
          <w:p w14:paraId="5607D289">
            <w:pPr>
              <w:pStyle w:val="183"/>
              <w:rPr>
                <w:rFonts w:hAnsi="宋体"/>
              </w:rPr>
            </w:pPr>
            <w:r>
              <w:rPr>
                <w:rFonts w:hint="eastAsia" w:hAnsi="宋体"/>
                <w:color w:val="000000"/>
                <w:szCs w:val="19"/>
              </w:rPr>
              <w:t>硬质道路沥青</w:t>
            </w:r>
          </w:p>
        </w:tc>
        <w:tc>
          <w:tcPr>
            <w:tcW w:w="2553" w:type="dxa"/>
            <w:shd w:val="clear" w:color="auto" w:fill="auto"/>
            <w:vAlign w:val="center"/>
          </w:tcPr>
          <w:p w14:paraId="524C0B2F">
            <w:pPr>
              <w:pStyle w:val="183"/>
              <w:ind w:firstLine="180" w:firstLineChars="100"/>
              <w:jc w:val="left"/>
              <w:rPr>
                <w:rFonts w:hAnsi="宋体"/>
              </w:rPr>
            </w:pPr>
            <w:r>
              <w:rPr>
                <w:rFonts w:hint="eastAsia" w:hAnsi="宋体" w:cs="宋体"/>
                <w:color w:val="2D2D2D"/>
                <w:szCs w:val="18"/>
              </w:rPr>
              <w:t>制备高模量抗疲劳沥青混合料、法国高模量沥青混合料</w:t>
            </w:r>
            <w:r>
              <w:rPr>
                <w:rFonts w:hAnsi="宋体" w:cs="宋体"/>
                <w:color w:val="2D2D2D"/>
                <w:szCs w:val="18"/>
              </w:rPr>
              <w:t>EME</w:t>
            </w:r>
            <w:r>
              <w:rPr>
                <w:rFonts w:hint="eastAsia" w:hAnsi="宋体" w:cs="宋体"/>
                <w:color w:val="2D2D2D"/>
                <w:szCs w:val="18"/>
              </w:rPr>
              <w:t>的沥青</w:t>
            </w:r>
          </w:p>
        </w:tc>
        <w:tc>
          <w:tcPr>
            <w:tcW w:w="946" w:type="dxa"/>
            <w:shd w:val="clear" w:color="auto" w:fill="auto"/>
            <w:vAlign w:val="center"/>
          </w:tcPr>
          <w:p w14:paraId="70814CE4">
            <w:pPr>
              <w:pStyle w:val="183"/>
              <w:rPr>
                <w:rFonts w:hAnsi="宋体"/>
              </w:rPr>
            </w:pPr>
            <w:r>
              <w:rPr>
                <w:rFonts w:hint="eastAsia" w:hAnsi="宋体"/>
              </w:rPr>
              <w:t>硬质沥青</w:t>
            </w:r>
          </w:p>
        </w:tc>
        <w:tc>
          <w:tcPr>
            <w:tcW w:w="2542" w:type="dxa"/>
            <w:shd w:val="clear" w:color="auto" w:fill="auto"/>
            <w:vAlign w:val="center"/>
          </w:tcPr>
          <w:p w14:paraId="1029982B">
            <w:pPr>
              <w:pStyle w:val="183"/>
              <w:ind w:firstLine="180" w:firstLineChars="100"/>
              <w:jc w:val="left"/>
              <w:rPr>
                <w:rFonts w:hAnsi="宋体"/>
              </w:rPr>
            </w:pPr>
            <w:r>
              <w:rPr>
                <w:rFonts w:hint="eastAsia" w:hAnsi="宋体"/>
              </w:rPr>
              <w:t>软化点较高之沥青</w:t>
            </w:r>
          </w:p>
        </w:tc>
        <w:tc>
          <w:tcPr>
            <w:tcW w:w="1567" w:type="dxa"/>
            <w:shd w:val="clear" w:color="auto" w:fill="auto"/>
            <w:vAlign w:val="center"/>
          </w:tcPr>
          <w:p w14:paraId="5C826E33">
            <w:pPr>
              <w:spacing w:line="240" w:lineRule="auto"/>
              <w:jc w:val="center"/>
              <w:rPr>
                <w:rFonts w:ascii="宋体" w:hAnsi="宋体"/>
              </w:rPr>
            </w:pPr>
            <w:r>
              <w:rPr>
                <w:rFonts w:ascii="宋体" w:hAnsi="宋体"/>
                <w:color w:val="191919"/>
                <w:sz w:val="18"/>
                <w:szCs w:val="19"/>
              </w:rPr>
              <w:t>hard paving bitumen</w:t>
            </w:r>
          </w:p>
        </w:tc>
      </w:tr>
      <w:tr w14:paraId="3C70F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shd w:val="clear" w:color="auto" w:fill="auto"/>
            <w:vAlign w:val="center"/>
          </w:tcPr>
          <w:p w14:paraId="6E2A6DA9">
            <w:pPr>
              <w:pStyle w:val="183"/>
              <w:rPr>
                <w:rFonts w:hAnsi="宋体"/>
              </w:rPr>
            </w:pPr>
            <w:r>
              <w:rPr>
                <w:rFonts w:hAnsi="宋体"/>
              </w:rPr>
              <w:t>27</w:t>
            </w:r>
          </w:p>
        </w:tc>
        <w:tc>
          <w:tcPr>
            <w:tcW w:w="1078" w:type="dxa"/>
            <w:shd w:val="clear" w:color="auto" w:fill="auto"/>
            <w:vAlign w:val="center"/>
          </w:tcPr>
          <w:p w14:paraId="0809AB2C">
            <w:pPr>
              <w:spacing w:line="240" w:lineRule="auto"/>
              <w:jc w:val="center"/>
              <w:rPr>
                <w:rFonts w:ascii="宋体" w:hAnsi="宋体"/>
                <w:color w:val="000000"/>
                <w:sz w:val="18"/>
                <w:szCs w:val="19"/>
              </w:rPr>
            </w:pPr>
            <w:r>
              <w:rPr>
                <w:rFonts w:hint="eastAsia" w:ascii="宋体" w:hAnsi="宋体"/>
                <w:color w:val="000000"/>
                <w:sz w:val="18"/>
                <w:szCs w:val="19"/>
              </w:rPr>
              <w:t>聚合物改性沥青</w:t>
            </w:r>
          </w:p>
        </w:tc>
        <w:tc>
          <w:tcPr>
            <w:tcW w:w="2553" w:type="dxa"/>
            <w:shd w:val="clear" w:color="auto" w:fill="auto"/>
            <w:vAlign w:val="center"/>
          </w:tcPr>
          <w:p w14:paraId="0E6BD2FA">
            <w:pPr>
              <w:pStyle w:val="183"/>
              <w:ind w:firstLine="180" w:firstLineChars="100"/>
              <w:jc w:val="left"/>
              <w:rPr>
                <w:rFonts w:hAnsi="宋体"/>
              </w:rPr>
            </w:pPr>
            <w:r>
              <w:rPr>
                <w:rFonts w:hint="eastAsia" w:hAnsi="宋体" w:cs="宋体"/>
                <w:color w:val="2D2D2D"/>
                <w:szCs w:val="18"/>
              </w:rPr>
              <w:t>加入一种或几种聚合物添加剂制成的性能得到改善的沥青胶结料</w:t>
            </w:r>
          </w:p>
        </w:tc>
        <w:tc>
          <w:tcPr>
            <w:tcW w:w="946" w:type="dxa"/>
            <w:shd w:val="clear" w:color="auto" w:fill="auto"/>
            <w:vAlign w:val="center"/>
          </w:tcPr>
          <w:p w14:paraId="3F3ADEE2">
            <w:pPr>
              <w:pStyle w:val="183"/>
              <w:rPr>
                <w:rFonts w:hAnsi="宋体"/>
              </w:rPr>
            </w:pPr>
            <w:r>
              <w:rPr>
                <w:rFonts w:hint="eastAsia" w:hAnsi="宋体"/>
              </w:rPr>
              <w:t>聚合物改性沥青</w:t>
            </w:r>
          </w:p>
        </w:tc>
        <w:tc>
          <w:tcPr>
            <w:tcW w:w="2542" w:type="dxa"/>
            <w:shd w:val="clear" w:color="auto" w:fill="auto"/>
            <w:vAlign w:val="center"/>
          </w:tcPr>
          <w:p w14:paraId="1B594E2E">
            <w:pPr>
              <w:pStyle w:val="183"/>
              <w:ind w:firstLine="180" w:firstLineChars="100"/>
              <w:jc w:val="left"/>
              <w:rPr>
                <w:rFonts w:hAnsi="宋体"/>
              </w:rPr>
            </w:pPr>
            <w:r>
              <w:rPr>
                <w:rFonts w:hint="eastAsia" w:hAnsi="宋体"/>
              </w:rPr>
              <w:t>添加多种高聚合物改性剂之沥青</w:t>
            </w:r>
          </w:p>
        </w:tc>
        <w:tc>
          <w:tcPr>
            <w:tcW w:w="1567" w:type="dxa"/>
            <w:shd w:val="clear" w:color="auto" w:fill="auto"/>
            <w:vAlign w:val="center"/>
          </w:tcPr>
          <w:p w14:paraId="589EDA88">
            <w:pPr>
              <w:spacing w:line="240" w:lineRule="auto"/>
              <w:jc w:val="center"/>
              <w:rPr>
                <w:rFonts w:ascii="宋体" w:hAnsi="宋体"/>
              </w:rPr>
            </w:pPr>
            <w:r>
              <w:rPr>
                <w:rFonts w:ascii="宋体" w:hAnsi="宋体"/>
                <w:color w:val="191919"/>
                <w:sz w:val="18"/>
                <w:szCs w:val="19"/>
              </w:rPr>
              <w:t>polymer modified asphalt</w:t>
            </w:r>
            <w:r>
              <w:rPr>
                <w:rFonts w:hint="eastAsia" w:ascii="宋体" w:hAnsi="宋体"/>
                <w:color w:val="191919"/>
                <w:sz w:val="18"/>
                <w:szCs w:val="19"/>
              </w:rPr>
              <w:t>；</w:t>
            </w:r>
            <w:r>
              <w:rPr>
                <w:rFonts w:ascii="宋体" w:hAnsi="宋体"/>
                <w:color w:val="191919"/>
                <w:sz w:val="18"/>
                <w:szCs w:val="19"/>
              </w:rPr>
              <w:t>polymer modified bitumen</w:t>
            </w:r>
          </w:p>
        </w:tc>
      </w:tr>
      <w:tr w14:paraId="60DA2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8" w:type="dxa"/>
            <w:shd w:val="clear" w:color="auto" w:fill="auto"/>
            <w:vAlign w:val="center"/>
          </w:tcPr>
          <w:p w14:paraId="0C3FD76C">
            <w:pPr>
              <w:pStyle w:val="183"/>
              <w:rPr>
                <w:rFonts w:hAnsi="宋体"/>
              </w:rPr>
            </w:pPr>
            <w:r>
              <w:rPr>
                <w:rFonts w:hAnsi="宋体"/>
              </w:rPr>
              <w:t>28</w:t>
            </w:r>
          </w:p>
        </w:tc>
        <w:tc>
          <w:tcPr>
            <w:tcW w:w="1078" w:type="dxa"/>
            <w:shd w:val="clear" w:color="auto" w:fill="auto"/>
            <w:vAlign w:val="center"/>
          </w:tcPr>
          <w:p w14:paraId="6D747D1C">
            <w:pPr>
              <w:pStyle w:val="183"/>
              <w:rPr>
                <w:rFonts w:hAnsi="宋体"/>
              </w:rPr>
            </w:pPr>
            <w:r>
              <w:rPr>
                <w:rFonts w:hint="eastAsia" w:hAnsi="宋体"/>
                <w:color w:val="000000"/>
                <w:szCs w:val="19"/>
              </w:rPr>
              <w:t>橡胶沥青</w:t>
            </w:r>
          </w:p>
        </w:tc>
        <w:tc>
          <w:tcPr>
            <w:tcW w:w="2553" w:type="dxa"/>
            <w:shd w:val="clear" w:color="auto" w:fill="auto"/>
            <w:vAlign w:val="center"/>
          </w:tcPr>
          <w:p w14:paraId="23888C5D">
            <w:pPr>
              <w:pStyle w:val="183"/>
              <w:ind w:firstLine="180" w:firstLineChars="100"/>
              <w:jc w:val="left"/>
              <w:rPr>
                <w:rFonts w:hAnsi="宋体"/>
              </w:rPr>
            </w:pPr>
            <w:r>
              <w:rPr>
                <w:rFonts w:hint="eastAsia" w:hAnsi="宋体" w:cs="宋体"/>
                <w:color w:val="2D2D2D"/>
                <w:szCs w:val="18"/>
              </w:rPr>
              <w:t>由沥青、回收轮胎橡胶粉和添加剂（必要时）在高温下充分反应融胀形成的混合物</w:t>
            </w:r>
          </w:p>
        </w:tc>
        <w:tc>
          <w:tcPr>
            <w:tcW w:w="946" w:type="dxa"/>
            <w:shd w:val="clear" w:color="auto" w:fill="auto"/>
            <w:vAlign w:val="center"/>
          </w:tcPr>
          <w:p w14:paraId="603650E4">
            <w:pPr>
              <w:pStyle w:val="183"/>
              <w:rPr>
                <w:rFonts w:hAnsi="宋体"/>
              </w:rPr>
            </w:pPr>
            <w:r>
              <w:rPr>
                <w:rFonts w:hint="eastAsia" w:hAnsi="宋体"/>
              </w:rPr>
              <w:t>橡胶沥青</w:t>
            </w:r>
          </w:p>
        </w:tc>
        <w:tc>
          <w:tcPr>
            <w:tcW w:w="2542" w:type="dxa"/>
            <w:shd w:val="clear" w:color="auto" w:fill="auto"/>
            <w:vAlign w:val="center"/>
          </w:tcPr>
          <w:p w14:paraId="17796FF0">
            <w:pPr>
              <w:pStyle w:val="183"/>
              <w:ind w:firstLine="180" w:firstLineChars="100"/>
              <w:jc w:val="left"/>
              <w:rPr>
                <w:rFonts w:hAnsi="宋体"/>
              </w:rPr>
            </w:pPr>
            <w:r>
              <w:rPr>
                <w:rFonts w:hint="eastAsia" w:hAnsi="宋体"/>
              </w:rPr>
              <w:t>由废旧轮胎原质加工成为橡胶沥青</w:t>
            </w:r>
          </w:p>
        </w:tc>
        <w:tc>
          <w:tcPr>
            <w:tcW w:w="1567" w:type="dxa"/>
            <w:shd w:val="clear" w:color="auto" w:fill="auto"/>
            <w:vAlign w:val="center"/>
          </w:tcPr>
          <w:p w14:paraId="344CC7A2">
            <w:pPr>
              <w:spacing w:line="240" w:lineRule="auto"/>
              <w:jc w:val="center"/>
              <w:rPr>
                <w:rFonts w:ascii="宋体" w:hAnsi="宋体"/>
              </w:rPr>
            </w:pPr>
            <w:r>
              <w:rPr>
                <w:rFonts w:ascii="宋体" w:hAnsi="宋体"/>
                <w:color w:val="191919"/>
                <w:sz w:val="18"/>
                <w:szCs w:val="19"/>
              </w:rPr>
              <w:t>asphalt rubber</w:t>
            </w:r>
          </w:p>
        </w:tc>
      </w:tr>
    </w:tbl>
    <w:p w14:paraId="4C8289CD">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（第5页/共23页）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87"/>
        <w:gridCol w:w="2822"/>
        <w:gridCol w:w="989"/>
        <w:gridCol w:w="2397"/>
        <w:gridCol w:w="1423"/>
      </w:tblGrid>
      <w:tr w14:paraId="3D9FA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11F6E127">
            <w:pPr>
              <w:pStyle w:val="183"/>
              <w:rPr>
                <w:rFonts w:hAnsi="宋体"/>
              </w:rPr>
            </w:pPr>
            <w:r>
              <w:rPr>
                <w:rFonts w:hint="eastAsia" w:hAnsi="宋体"/>
              </w:rPr>
              <w:t>序号</w:t>
            </w:r>
          </w:p>
        </w:tc>
        <w:tc>
          <w:tcPr>
            <w:tcW w:w="7195" w:type="dxa"/>
            <w:gridSpan w:val="4"/>
            <w:tcBorders>
              <w:top w:val="single" w:color="auto" w:sz="8" w:space="0"/>
              <w:bottom w:val="single" w:color="auto" w:sz="8" w:space="0"/>
            </w:tcBorders>
            <w:shd w:val="clear" w:color="auto" w:fill="auto"/>
            <w:vAlign w:val="center"/>
          </w:tcPr>
          <w:p w14:paraId="5970CA76">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619907F6">
            <w:pPr>
              <w:pStyle w:val="183"/>
              <w:rPr>
                <w:rFonts w:hAnsi="宋体"/>
              </w:rPr>
            </w:pPr>
            <w:r>
              <w:rPr>
                <w:rFonts w:hint="eastAsia" w:hAnsi="宋体"/>
              </w:rPr>
              <w:t>英文词汇</w:t>
            </w:r>
          </w:p>
        </w:tc>
      </w:tr>
      <w:tr w14:paraId="2BFA4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3A31720A">
            <w:pPr>
              <w:pStyle w:val="183"/>
              <w:rPr>
                <w:rFonts w:hAnsi="宋体"/>
              </w:rPr>
            </w:pPr>
          </w:p>
        </w:tc>
        <w:tc>
          <w:tcPr>
            <w:tcW w:w="3809" w:type="dxa"/>
            <w:gridSpan w:val="2"/>
            <w:tcBorders>
              <w:top w:val="single" w:color="auto" w:sz="8" w:space="0"/>
              <w:bottom w:val="single" w:color="auto" w:sz="8" w:space="0"/>
            </w:tcBorders>
            <w:shd w:val="clear" w:color="auto" w:fill="auto"/>
            <w:vAlign w:val="center"/>
          </w:tcPr>
          <w:p w14:paraId="446215B4">
            <w:pPr>
              <w:pStyle w:val="183"/>
              <w:rPr>
                <w:rFonts w:hAnsi="宋体"/>
              </w:rPr>
            </w:pPr>
            <w:r>
              <w:rPr>
                <w:rFonts w:hint="eastAsia" w:hAnsi="宋体"/>
              </w:rPr>
              <w:t>大陆</w:t>
            </w:r>
          </w:p>
        </w:tc>
        <w:tc>
          <w:tcPr>
            <w:tcW w:w="3386" w:type="dxa"/>
            <w:gridSpan w:val="2"/>
            <w:tcBorders>
              <w:top w:val="single" w:color="auto" w:sz="8" w:space="0"/>
              <w:bottom w:val="single" w:color="auto" w:sz="8" w:space="0"/>
            </w:tcBorders>
            <w:shd w:val="clear" w:color="auto" w:fill="auto"/>
            <w:vAlign w:val="center"/>
          </w:tcPr>
          <w:p w14:paraId="149D4E33">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43B5E26B">
            <w:pPr>
              <w:pStyle w:val="183"/>
              <w:rPr>
                <w:rFonts w:hAnsi="宋体"/>
              </w:rPr>
            </w:pPr>
          </w:p>
        </w:tc>
      </w:tr>
      <w:tr w14:paraId="09C9F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478B76D1">
            <w:pPr>
              <w:pStyle w:val="183"/>
              <w:rPr>
                <w:rFonts w:hAnsi="宋体"/>
              </w:rPr>
            </w:pPr>
          </w:p>
        </w:tc>
        <w:tc>
          <w:tcPr>
            <w:tcW w:w="987" w:type="dxa"/>
            <w:tcBorders>
              <w:top w:val="single" w:color="auto" w:sz="8" w:space="0"/>
              <w:bottom w:val="single" w:color="auto" w:sz="8" w:space="0"/>
            </w:tcBorders>
            <w:shd w:val="clear" w:color="auto" w:fill="auto"/>
            <w:vAlign w:val="center"/>
          </w:tcPr>
          <w:p w14:paraId="3A0A3099">
            <w:pPr>
              <w:pStyle w:val="183"/>
              <w:rPr>
                <w:rFonts w:hAnsi="宋体"/>
              </w:rPr>
            </w:pPr>
            <w:r>
              <w:rPr>
                <w:rFonts w:hint="eastAsia" w:hAnsi="宋体"/>
              </w:rPr>
              <w:t>术语</w:t>
            </w:r>
          </w:p>
        </w:tc>
        <w:tc>
          <w:tcPr>
            <w:tcW w:w="2822" w:type="dxa"/>
            <w:tcBorders>
              <w:top w:val="single" w:color="auto" w:sz="8" w:space="0"/>
              <w:bottom w:val="single" w:color="auto" w:sz="8" w:space="0"/>
            </w:tcBorders>
            <w:shd w:val="clear" w:color="auto" w:fill="auto"/>
            <w:vAlign w:val="center"/>
          </w:tcPr>
          <w:p w14:paraId="3AD110E7">
            <w:pPr>
              <w:pStyle w:val="183"/>
              <w:rPr>
                <w:rFonts w:hAnsi="宋体"/>
              </w:rPr>
            </w:pPr>
            <w:r>
              <w:rPr>
                <w:rFonts w:hint="eastAsia" w:hAnsi="宋体"/>
              </w:rPr>
              <w:t>释义</w:t>
            </w:r>
          </w:p>
        </w:tc>
        <w:tc>
          <w:tcPr>
            <w:tcW w:w="989" w:type="dxa"/>
            <w:tcBorders>
              <w:top w:val="single" w:color="auto" w:sz="8" w:space="0"/>
              <w:bottom w:val="single" w:color="auto" w:sz="8" w:space="0"/>
            </w:tcBorders>
            <w:shd w:val="clear" w:color="auto" w:fill="auto"/>
            <w:vAlign w:val="center"/>
          </w:tcPr>
          <w:p w14:paraId="5DF2D114">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301D5E74">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14F0018D">
            <w:pPr>
              <w:pStyle w:val="183"/>
              <w:rPr>
                <w:rFonts w:hAnsi="宋体"/>
              </w:rPr>
            </w:pPr>
          </w:p>
        </w:tc>
      </w:tr>
      <w:tr w14:paraId="49B06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0385B49C">
            <w:pPr>
              <w:pStyle w:val="183"/>
              <w:rPr>
                <w:rFonts w:hAnsi="宋体"/>
              </w:rPr>
            </w:pPr>
            <w:r>
              <w:rPr>
                <w:rFonts w:hAnsi="宋体"/>
              </w:rPr>
              <w:t>29</w:t>
            </w:r>
          </w:p>
        </w:tc>
        <w:tc>
          <w:tcPr>
            <w:tcW w:w="987" w:type="dxa"/>
            <w:tcBorders>
              <w:top w:val="single" w:color="auto" w:sz="8" w:space="0"/>
              <w:bottom w:val="single" w:color="auto" w:sz="4" w:space="0"/>
            </w:tcBorders>
            <w:shd w:val="clear" w:color="auto" w:fill="auto"/>
            <w:vAlign w:val="center"/>
          </w:tcPr>
          <w:p w14:paraId="551284B2">
            <w:pPr>
              <w:pStyle w:val="183"/>
              <w:rPr>
                <w:rFonts w:hAnsi="宋体"/>
              </w:rPr>
            </w:pPr>
            <w:r>
              <w:rPr>
                <w:rFonts w:hint="eastAsia" w:hAnsi="宋体"/>
                <w:color w:val="000000"/>
                <w:szCs w:val="19"/>
              </w:rPr>
              <w:t>橡胶改性沥青</w:t>
            </w:r>
          </w:p>
        </w:tc>
        <w:tc>
          <w:tcPr>
            <w:tcW w:w="2822" w:type="dxa"/>
            <w:tcBorders>
              <w:top w:val="single" w:color="auto" w:sz="8" w:space="0"/>
              <w:bottom w:val="single" w:color="auto" w:sz="4" w:space="0"/>
            </w:tcBorders>
            <w:shd w:val="clear" w:color="auto" w:fill="auto"/>
            <w:vAlign w:val="center"/>
          </w:tcPr>
          <w:p w14:paraId="66D35C3B">
            <w:pPr>
              <w:pStyle w:val="183"/>
              <w:ind w:firstLine="180" w:firstLineChars="100"/>
              <w:jc w:val="left"/>
              <w:rPr>
                <w:rFonts w:hAnsi="宋体"/>
              </w:rPr>
            </w:pPr>
            <w:r>
              <w:rPr>
                <w:rFonts w:hint="eastAsia" w:hAnsi="宋体" w:cs="宋体"/>
                <w:color w:val="2D2D2D"/>
                <w:szCs w:val="18"/>
              </w:rPr>
              <w:t>回收轮胎橡胶粉和添加剂在热沥青中经机械剪切研磨混融形成的均质改性沥青材料</w:t>
            </w:r>
          </w:p>
        </w:tc>
        <w:tc>
          <w:tcPr>
            <w:tcW w:w="989" w:type="dxa"/>
            <w:tcBorders>
              <w:top w:val="single" w:color="auto" w:sz="8" w:space="0"/>
              <w:bottom w:val="single" w:color="auto" w:sz="4" w:space="0"/>
            </w:tcBorders>
            <w:shd w:val="clear" w:color="auto" w:fill="auto"/>
            <w:vAlign w:val="center"/>
          </w:tcPr>
          <w:p w14:paraId="120BD76E">
            <w:pPr>
              <w:pStyle w:val="183"/>
              <w:rPr>
                <w:rFonts w:hAnsi="宋体"/>
              </w:rPr>
            </w:pPr>
            <w:r>
              <w:rPr>
                <w:rFonts w:hint="eastAsia" w:hAnsi="宋体"/>
              </w:rPr>
              <w:t>橡胶改性沥青</w:t>
            </w:r>
          </w:p>
        </w:tc>
        <w:tc>
          <w:tcPr>
            <w:tcW w:w="2397" w:type="dxa"/>
            <w:tcBorders>
              <w:top w:val="single" w:color="auto" w:sz="8" w:space="0"/>
              <w:bottom w:val="single" w:color="auto" w:sz="4" w:space="0"/>
            </w:tcBorders>
            <w:shd w:val="clear" w:color="auto" w:fill="auto"/>
            <w:vAlign w:val="center"/>
          </w:tcPr>
          <w:p w14:paraId="721C311E">
            <w:pPr>
              <w:pStyle w:val="183"/>
              <w:ind w:firstLine="180" w:firstLineChars="100"/>
              <w:jc w:val="left"/>
              <w:rPr>
                <w:rFonts w:hAnsi="宋体"/>
              </w:rPr>
            </w:pPr>
            <w:r>
              <w:rPr>
                <w:rFonts w:hint="eastAsia" w:hAnsi="宋体"/>
              </w:rPr>
              <w:t>以橡胶沥青添加多种高聚合物改性剂而成</w:t>
            </w:r>
          </w:p>
        </w:tc>
        <w:tc>
          <w:tcPr>
            <w:tcW w:w="1423" w:type="dxa"/>
            <w:tcBorders>
              <w:bottom w:val="single" w:color="auto" w:sz="4" w:space="0"/>
            </w:tcBorders>
            <w:shd w:val="clear" w:color="auto" w:fill="auto"/>
            <w:vAlign w:val="center"/>
          </w:tcPr>
          <w:p w14:paraId="53B5B58F">
            <w:pPr>
              <w:spacing w:line="240" w:lineRule="auto"/>
              <w:jc w:val="center"/>
              <w:rPr>
                <w:rFonts w:ascii="宋体" w:hAnsi="宋体"/>
                <w:color w:val="191919"/>
                <w:sz w:val="18"/>
                <w:szCs w:val="19"/>
              </w:rPr>
            </w:pPr>
            <w:r>
              <w:rPr>
                <w:rFonts w:ascii="宋体" w:hAnsi="宋体"/>
                <w:color w:val="191919"/>
                <w:sz w:val="18"/>
                <w:szCs w:val="19"/>
              </w:rPr>
              <w:t>rubber modified asphalt</w:t>
            </w:r>
            <w:r>
              <w:rPr>
                <w:rFonts w:hint="eastAsia" w:ascii="宋体" w:hAnsi="宋体"/>
                <w:color w:val="191919"/>
                <w:sz w:val="18"/>
                <w:szCs w:val="19"/>
              </w:rPr>
              <w:t>；</w:t>
            </w:r>
          </w:p>
          <w:p w14:paraId="55D96AC5">
            <w:pPr>
              <w:spacing w:line="240" w:lineRule="auto"/>
              <w:jc w:val="center"/>
              <w:rPr>
                <w:rFonts w:ascii="宋体" w:hAnsi="宋体"/>
              </w:rPr>
            </w:pPr>
            <w:r>
              <w:rPr>
                <w:rFonts w:ascii="宋体" w:hAnsi="宋体"/>
                <w:color w:val="191919"/>
                <w:sz w:val="18"/>
                <w:szCs w:val="19"/>
              </w:rPr>
              <w:t>crumb rubber modified asphalt</w:t>
            </w:r>
          </w:p>
        </w:tc>
      </w:tr>
      <w:tr w14:paraId="78209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C74CB4E">
            <w:pPr>
              <w:pStyle w:val="183"/>
              <w:rPr>
                <w:rFonts w:hAnsi="宋体"/>
              </w:rPr>
            </w:pPr>
            <w:r>
              <w:rPr>
                <w:rFonts w:hAnsi="宋体"/>
              </w:rPr>
              <w:t>30</w:t>
            </w:r>
          </w:p>
        </w:tc>
        <w:tc>
          <w:tcPr>
            <w:tcW w:w="987" w:type="dxa"/>
            <w:tcBorders>
              <w:top w:val="single" w:color="auto" w:sz="4" w:space="0"/>
              <w:bottom w:val="single" w:color="auto" w:sz="4" w:space="0"/>
            </w:tcBorders>
            <w:shd w:val="clear" w:color="auto" w:fill="auto"/>
            <w:vAlign w:val="center"/>
          </w:tcPr>
          <w:p w14:paraId="08BFC29B">
            <w:pPr>
              <w:pStyle w:val="183"/>
              <w:rPr>
                <w:rFonts w:hAnsi="宋体"/>
              </w:rPr>
            </w:pPr>
            <w:r>
              <w:rPr>
                <w:rFonts w:hint="eastAsia" w:hAnsi="宋体"/>
                <w:color w:val="000000"/>
                <w:szCs w:val="19"/>
              </w:rPr>
              <w:t>乳化沥青</w:t>
            </w:r>
          </w:p>
        </w:tc>
        <w:tc>
          <w:tcPr>
            <w:tcW w:w="2822" w:type="dxa"/>
            <w:tcBorders>
              <w:top w:val="single" w:color="auto" w:sz="4" w:space="0"/>
              <w:bottom w:val="single" w:color="auto" w:sz="4" w:space="0"/>
            </w:tcBorders>
            <w:shd w:val="clear" w:color="auto" w:fill="auto"/>
            <w:vAlign w:val="center"/>
          </w:tcPr>
          <w:p w14:paraId="7CFACAF7">
            <w:pPr>
              <w:pStyle w:val="183"/>
              <w:ind w:firstLine="180" w:firstLineChars="100"/>
              <w:jc w:val="left"/>
              <w:rPr>
                <w:rFonts w:hAnsi="宋体"/>
              </w:rPr>
            </w:pPr>
            <w:r>
              <w:rPr>
                <w:rFonts w:hint="eastAsia" w:hAnsi="宋体" w:cs="宋体"/>
                <w:color w:val="2D2D2D"/>
                <w:szCs w:val="18"/>
              </w:rPr>
              <w:t>沥青和水在乳化剂作用下制成的稳定乳状液</w:t>
            </w:r>
          </w:p>
        </w:tc>
        <w:tc>
          <w:tcPr>
            <w:tcW w:w="989" w:type="dxa"/>
            <w:tcBorders>
              <w:top w:val="single" w:color="auto" w:sz="4" w:space="0"/>
              <w:bottom w:val="single" w:color="auto" w:sz="4" w:space="0"/>
            </w:tcBorders>
            <w:shd w:val="clear" w:color="auto" w:fill="auto"/>
            <w:vAlign w:val="center"/>
          </w:tcPr>
          <w:p w14:paraId="7E2A9E9B">
            <w:pPr>
              <w:pStyle w:val="183"/>
              <w:rPr>
                <w:rFonts w:hAnsi="宋体"/>
              </w:rPr>
            </w:pPr>
            <w:r>
              <w:rPr>
                <w:rFonts w:hint="eastAsia" w:hAnsi="宋体"/>
              </w:rPr>
              <w:t>乳化沥青</w:t>
            </w:r>
          </w:p>
        </w:tc>
        <w:tc>
          <w:tcPr>
            <w:tcW w:w="2397" w:type="dxa"/>
            <w:tcBorders>
              <w:top w:val="single" w:color="auto" w:sz="4" w:space="0"/>
              <w:bottom w:val="single" w:color="auto" w:sz="4" w:space="0"/>
            </w:tcBorders>
            <w:shd w:val="clear" w:color="auto" w:fill="auto"/>
            <w:vAlign w:val="center"/>
          </w:tcPr>
          <w:p w14:paraId="176A71FE">
            <w:pPr>
              <w:pStyle w:val="183"/>
              <w:ind w:firstLine="180" w:firstLineChars="100"/>
              <w:jc w:val="left"/>
              <w:rPr>
                <w:rFonts w:hAnsi="宋体"/>
              </w:rPr>
            </w:pPr>
            <w:r>
              <w:rPr>
                <w:rFonts w:hint="eastAsia" w:hAnsi="宋体"/>
              </w:rPr>
              <w:t>沥青加入</w:t>
            </w:r>
            <w:r>
              <w:rPr>
                <w:rFonts w:hint="eastAsia" w:hAnsi="宋体"/>
                <w:bCs/>
              </w:rPr>
              <w:t>乳化剂</w:t>
            </w:r>
            <w:r>
              <w:rPr>
                <w:rFonts w:hint="eastAsia" w:hAnsi="宋体"/>
              </w:rPr>
              <w:t>的水溶液，形成的乳化沥青</w:t>
            </w:r>
          </w:p>
        </w:tc>
        <w:tc>
          <w:tcPr>
            <w:tcW w:w="1423" w:type="dxa"/>
            <w:tcBorders>
              <w:top w:val="single" w:color="auto" w:sz="4" w:space="0"/>
              <w:bottom w:val="single" w:color="auto" w:sz="4" w:space="0"/>
            </w:tcBorders>
            <w:shd w:val="clear" w:color="auto" w:fill="auto"/>
            <w:vAlign w:val="center"/>
          </w:tcPr>
          <w:p w14:paraId="638D78A0">
            <w:pPr>
              <w:spacing w:line="240" w:lineRule="auto"/>
              <w:jc w:val="center"/>
              <w:rPr>
                <w:rFonts w:ascii="宋体" w:hAnsi="宋体"/>
                <w:color w:val="191919"/>
                <w:sz w:val="18"/>
                <w:szCs w:val="19"/>
              </w:rPr>
            </w:pPr>
            <w:r>
              <w:rPr>
                <w:rFonts w:ascii="宋体" w:hAnsi="宋体"/>
                <w:color w:val="191919"/>
                <w:sz w:val="18"/>
                <w:szCs w:val="19"/>
              </w:rPr>
              <w:t>asphalt emulsion</w:t>
            </w:r>
            <w:r>
              <w:rPr>
                <w:rFonts w:hint="eastAsia" w:ascii="宋体" w:hAnsi="宋体"/>
                <w:color w:val="191919"/>
                <w:sz w:val="18"/>
                <w:szCs w:val="19"/>
              </w:rPr>
              <w:t>；</w:t>
            </w:r>
          </w:p>
          <w:p w14:paraId="48B48CD0">
            <w:pPr>
              <w:spacing w:line="240" w:lineRule="auto"/>
              <w:jc w:val="center"/>
              <w:rPr>
                <w:rFonts w:ascii="宋体" w:hAnsi="宋体"/>
              </w:rPr>
            </w:pPr>
            <w:r>
              <w:rPr>
                <w:rFonts w:ascii="宋体" w:hAnsi="宋体"/>
                <w:color w:val="191919"/>
                <w:sz w:val="18"/>
                <w:szCs w:val="19"/>
              </w:rPr>
              <w:t>bitumen emulsion</w:t>
            </w:r>
          </w:p>
        </w:tc>
      </w:tr>
      <w:tr w14:paraId="69AB9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064104AE">
            <w:pPr>
              <w:pStyle w:val="183"/>
              <w:rPr>
                <w:rFonts w:hAnsi="宋体"/>
              </w:rPr>
            </w:pPr>
            <w:r>
              <w:rPr>
                <w:rFonts w:hAnsi="宋体"/>
              </w:rPr>
              <w:t>31</w:t>
            </w:r>
          </w:p>
        </w:tc>
        <w:tc>
          <w:tcPr>
            <w:tcW w:w="987" w:type="dxa"/>
            <w:tcBorders>
              <w:top w:val="single" w:color="auto" w:sz="4" w:space="0"/>
              <w:bottom w:val="single" w:color="auto" w:sz="4" w:space="0"/>
            </w:tcBorders>
            <w:shd w:val="clear" w:color="auto" w:fill="auto"/>
            <w:vAlign w:val="center"/>
          </w:tcPr>
          <w:p w14:paraId="338BB5D8">
            <w:pPr>
              <w:pStyle w:val="183"/>
              <w:rPr>
                <w:rFonts w:hAnsi="宋体"/>
                <w:color w:val="000000"/>
                <w:szCs w:val="19"/>
              </w:rPr>
            </w:pPr>
            <w:r>
              <w:rPr>
                <w:rFonts w:hint="eastAsia" w:hAnsi="宋体"/>
                <w:color w:val="000000"/>
                <w:szCs w:val="19"/>
              </w:rPr>
              <w:t>泡沫沥青</w:t>
            </w:r>
          </w:p>
        </w:tc>
        <w:tc>
          <w:tcPr>
            <w:tcW w:w="2822" w:type="dxa"/>
            <w:tcBorders>
              <w:top w:val="single" w:color="auto" w:sz="4" w:space="0"/>
              <w:bottom w:val="single" w:color="auto" w:sz="4" w:space="0"/>
            </w:tcBorders>
            <w:shd w:val="clear" w:color="auto" w:fill="auto"/>
            <w:vAlign w:val="center"/>
          </w:tcPr>
          <w:p w14:paraId="396437CF">
            <w:pPr>
              <w:pStyle w:val="183"/>
              <w:ind w:firstLine="180" w:firstLineChars="100"/>
              <w:jc w:val="left"/>
              <w:rPr>
                <w:rFonts w:hAnsi="宋体" w:cs="宋体"/>
                <w:color w:val="2D2D2D"/>
                <w:szCs w:val="18"/>
              </w:rPr>
            </w:pPr>
            <w:r>
              <w:rPr>
                <w:rFonts w:hint="eastAsia" w:hAnsi="宋体"/>
              </w:rPr>
              <w:t>热沥青和水在专用的发泡装置内混合、发泡膨胀，形成的含有大量均匀分散气泡的沥青材料</w:t>
            </w:r>
          </w:p>
        </w:tc>
        <w:tc>
          <w:tcPr>
            <w:tcW w:w="989" w:type="dxa"/>
            <w:tcBorders>
              <w:top w:val="single" w:color="auto" w:sz="4" w:space="0"/>
              <w:bottom w:val="single" w:color="auto" w:sz="4" w:space="0"/>
            </w:tcBorders>
            <w:shd w:val="clear" w:color="auto" w:fill="auto"/>
            <w:vAlign w:val="center"/>
          </w:tcPr>
          <w:p w14:paraId="3A3B8378">
            <w:pPr>
              <w:pStyle w:val="183"/>
              <w:rPr>
                <w:rFonts w:hAnsi="宋体"/>
              </w:rPr>
            </w:pPr>
            <w:r>
              <w:rPr>
                <w:rFonts w:hint="eastAsia" w:hAnsi="宋体"/>
              </w:rPr>
              <w:t>泡沫沥青</w:t>
            </w:r>
          </w:p>
        </w:tc>
        <w:tc>
          <w:tcPr>
            <w:tcW w:w="2397" w:type="dxa"/>
            <w:tcBorders>
              <w:top w:val="single" w:color="auto" w:sz="4" w:space="0"/>
              <w:bottom w:val="single" w:color="auto" w:sz="4" w:space="0"/>
            </w:tcBorders>
            <w:shd w:val="clear" w:color="auto" w:fill="auto"/>
            <w:vAlign w:val="center"/>
          </w:tcPr>
          <w:p w14:paraId="633500AA">
            <w:pPr>
              <w:pStyle w:val="183"/>
              <w:ind w:firstLine="180" w:firstLineChars="100"/>
              <w:jc w:val="left"/>
              <w:rPr>
                <w:rFonts w:hAnsi="宋体"/>
              </w:rPr>
            </w:pPr>
            <w:r>
              <w:rPr>
                <w:rFonts w:hint="eastAsia" w:hAnsi="宋体"/>
              </w:rPr>
              <w:t>在高温的沥青中加入微量的水，行程具泡沫之沥青称之</w:t>
            </w:r>
          </w:p>
        </w:tc>
        <w:tc>
          <w:tcPr>
            <w:tcW w:w="1423" w:type="dxa"/>
            <w:tcBorders>
              <w:top w:val="single" w:color="auto" w:sz="4" w:space="0"/>
              <w:bottom w:val="single" w:color="auto" w:sz="4" w:space="0"/>
            </w:tcBorders>
            <w:shd w:val="clear" w:color="auto" w:fill="auto"/>
            <w:vAlign w:val="center"/>
          </w:tcPr>
          <w:p w14:paraId="59D03BA9">
            <w:pPr>
              <w:spacing w:line="240" w:lineRule="auto"/>
              <w:jc w:val="center"/>
              <w:rPr>
                <w:rFonts w:ascii="宋体" w:hAnsi="宋体"/>
                <w:color w:val="191919"/>
                <w:sz w:val="18"/>
                <w:szCs w:val="19"/>
              </w:rPr>
            </w:pPr>
            <w:r>
              <w:rPr>
                <w:rFonts w:ascii="宋体" w:hAnsi="宋体"/>
                <w:color w:val="191919"/>
                <w:sz w:val="18"/>
                <w:szCs w:val="19"/>
              </w:rPr>
              <w:t>foamed asphalt</w:t>
            </w:r>
          </w:p>
        </w:tc>
      </w:tr>
      <w:tr w14:paraId="2A74D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1EFCA6B">
            <w:pPr>
              <w:pStyle w:val="183"/>
              <w:rPr>
                <w:rFonts w:hAnsi="宋体"/>
              </w:rPr>
            </w:pPr>
            <w:r>
              <w:rPr>
                <w:rFonts w:hAnsi="宋体"/>
              </w:rPr>
              <w:t>32</w:t>
            </w:r>
          </w:p>
        </w:tc>
        <w:tc>
          <w:tcPr>
            <w:tcW w:w="987" w:type="dxa"/>
            <w:tcBorders>
              <w:top w:val="single" w:color="auto" w:sz="4" w:space="0"/>
              <w:bottom w:val="single" w:color="auto" w:sz="4" w:space="0"/>
            </w:tcBorders>
            <w:shd w:val="clear" w:color="auto" w:fill="auto"/>
            <w:vAlign w:val="center"/>
          </w:tcPr>
          <w:p w14:paraId="33EA41D4">
            <w:pPr>
              <w:pStyle w:val="183"/>
              <w:rPr>
                <w:rFonts w:hAnsi="宋体"/>
              </w:rPr>
            </w:pPr>
            <w:r>
              <w:rPr>
                <w:rFonts w:hint="eastAsia" w:hAnsi="宋体"/>
                <w:color w:val="000000"/>
                <w:szCs w:val="19"/>
              </w:rPr>
              <w:t>改性乳化沥青</w:t>
            </w:r>
          </w:p>
        </w:tc>
        <w:tc>
          <w:tcPr>
            <w:tcW w:w="2822" w:type="dxa"/>
            <w:tcBorders>
              <w:top w:val="single" w:color="auto" w:sz="4" w:space="0"/>
              <w:bottom w:val="single" w:color="auto" w:sz="4" w:space="0"/>
            </w:tcBorders>
            <w:shd w:val="clear" w:color="auto" w:fill="auto"/>
            <w:vAlign w:val="center"/>
          </w:tcPr>
          <w:p w14:paraId="1F6544F7">
            <w:pPr>
              <w:pStyle w:val="183"/>
              <w:ind w:firstLine="180" w:firstLineChars="100"/>
              <w:jc w:val="left"/>
              <w:rPr>
                <w:rFonts w:hAnsi="宋体"/>
              </w:rPr>
            </w:pPr>
            <w:r>
              <w:rPr>
                <w:rFonts w:hint="eastAsia" w:hAnsi="宋体" w:cs="宋体"/>
                <w:color w:val="2D2D2D"/>
                <w:szCs w:val="18"/>
              </w:rPr>
              <w:t>在制备乳化沥青的过程中同时加入改性剂或对改性沥青进行乳化加工得到的乳状液</w:t>
            </w:r>
          </w:p>
        </w:tc>
        <w:tc>
          <w:tcPr>
            <w:tcW w:w="989" w:type="dxa"/>
            <w:tcBorders>
              <w:top w:val="single" w:color="auto" w:sz="4" w:space="0"/>
              <w:bottom w:val="single" w:color="auto" w:sz="4" w:space="0"/>
            </w:tcBorders>
            <w:shd w:val="clear" w:color="auto" w:fill="auto"/>
            <w:vAlign w:val="center"/>
          </w:tcPr>
          <w:p w14:paraId="2995F418">
            <w:pPr>
              <w:pStyle w:val="183"/>
              <w:rPr>
                <w:rFonts w:hAnsi="宋体"/>
              </w:rPr>
            </w:pPr>
            <w:r>
              <w:rPr>
                <w:rFonts w:hint="eastAsia" w:hAnsi="宋体"/>
              </w:rPr>
              <w:t>改性乳化沥青</w:t>
            </w:r>
          </w:p>
        </w:tc>
        <w:tc>
          <w:tcPr>
            <w:tcW w:w="2397" w:type="dxa"/>
            <w:tcBorders>
              <w:top w:val="single" w:color="auto" w:sz="4" w:space="0"/>
              <w:bottom w:val="single" w:color="auto" w:sz="4" w:space="0"/>
            </w:tcBorders>
            <w:shd w:val="clear" w:color="auto" w:fill="auto"/>
            <w:vAlign w:val="center"/>
          </w:tcPr>
          <w:p w14:paraId="653B59E5">
            <w:pPr>
              <w:pStyle w:val="183"/>
              <w:rPr>
                <w:rFonts w:hAnsi="宋体"/>
              </w:rPr>
            </w:pPr>
            <w:r>
              <w:rPr>
                <w:rFonts w:hint="eastAsia" w:hAnsi="宋体"/>
              </w:rPr>
              <w:t>乳化沥青加入改性剂而成</w:t>
            </w:r>
          </w:p>
        </w:tc>
        <w:tc>
          <w:tcPr>
            <w:tcW w:w="1423" w:type="dxa"/>
            <w:tcBorders>
              <w:top w:val="single" w:color="auto" w:sz="4" w:space="0"/>
              <w:bottom w:val="single" w:color="auto" w:sz="4" w:space="0"/>
            </w:tcBorders>
            <w:shd w:val="clear" w:color="auto" w:fill="auto"/>
            <w:vAlign w:val="center"/>
          </w:tcPr>
          <w:p w14:paraId="1DD85758">
            <w:pPr>
              <w:spacing w:line="240" w:lineRule="auto"/>
              <w:jc w:val="center"/>
              <w:rPr>
                <w:rFonts w:ascii="宋体" w:hAnsi="宋体"/>
                <w:color w:val="191919"/>
                <w:sz w:val="18"/>
                <w:szCs w:val="19"/>
              </w:rPr>
            </w:pPr>
            <w:r>
              <w:rPr>
                <w:rFonts w:ascii="宋体" w:hAnsi="宋体"/>
                <w:color w:val="191919"/>
                <w:sz w:val="18"/>
                <w:szCs w:val="19"/>
              </w:rPr>
              <w:t>modified asphalt emulsion</w:t>
            </w:r>
            <w:r>
              <w:rPr>
                <w:rFonts w:hint="eastAsia" w:ascii="宋体" w:hAnsi="宋体"/>
                <w:color w:val="191919"/>
                <w:sz w:val="18"/>
                <w:szCs w:val="19"/>
              </w:rPr>
              <w:t>；</w:t>
            </w:r>
          </w:p>
          <w:p w14:paraId="5536D34F">
            <w:pPr>
              <w:pStyle w:val="183"/>
              <w:rPr>
                <w:rFonts w:hAnsi="宋体"/>
              </w:rPr>
            </w:pPr>
            <w:r>
              <w:rPr>
                <w:rFonts w:hAnsi="宋体"/>
                <w:color w:val="191919"/>
                <w:szCs w:val="19"/>
              </w:rPr>
              <w:t>modified bitumen emulsion</w:t>
            </w:r>
          </w:p>
        </w:tc>
      </w:tr>
      <w:tr w14:paraId="1A109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5C93A76D">
            <w:pPr>
              <w:pStyle w:val="183"/>
              <w:rPr>
                <w:rFonts w:hAnsi="宋体"/>
              </w:rPr>
            </w:pPr>
            <w:r>
              <w:rPr>
                <w:rFonts w:hAnsi="宋体"/>
              </w:rPr>
              <w:t>33</w:t>
            </w:r>
          </w:p>
        </w:tc>
        <w:tc>
          <w:tcPr>
            <w:tcW w:w="987" w:type="dxa"/>
            <w:tcBorders>
              <w:top w:val="single" w:color="auto" w:sz="4" w:space="0"/>
              <w:bottom w:val="single" w:color="auto" w:sz="4" w:space="0"/>
            </w:tcBorders>
            <w:shd w:val="clear" w:color="auto" w:fill="auto"/>
            <w:vAlign w:val="center"/>
          </w:tcPr>
          <w:p w14:paraId="3964A4A5">
            <w:pPr>
              <w:pStyle w:val="183"/>
              <w:rPr>
                <w:rFonts w:hAnsi="宋体"/>
              </w:rPr>
            </w:pPr>
            <w:r>
              <w:rPr>
                <w:rFonts w:hint="eastAsia" w:hAnsi="宋体" w:cs="宋体"/>
                <w:color w:val="2D2D2D"/>
                <w:szCs w:val="18"/>
              </w:rPr>
              <w:t>集料</w:t>
            </w:r>
          </w:p>
        </w:tc>
        <w:tc>
          <w:tcPr>
            <w:tcW w:w="2822" w:type="dxa"/>
            <w:tcBorders>
              <w:top w:val="single" w:color="auto" w:sz="4" w:space="0"/>
              <w:bottom w:val="single" w:color="auto" w:sz="4" w:space="0"/>
            </w:tcBorders>
            <w:shd w:val="clear" w:color="auto" w:fill="auto"/>
            <w:vAlign w:val="center"/>
          </w:tcPr>
          <w:p w14:paraId="1E84B8F1">
            <w:pPr>
              <w:pStyle w:val="183"/>
              <w:ind w:firstLine="180" w:firstLineChars="100"/>
              <w:jc w:val="left"/>
              <w:rPr>
                <w:rFonts w:hAnsi="宋体" w:cs="宋体"/>
                <w:color w:val="2D2D2D"/>
                <w:szCs w:val="18"/>
              </w:rPr>
            </w:pPr>
            <w:r>
              <w:rPr>
                <w:rFonts w:hint="eastAsia" w:hAnsi="宋体" w:cs="宋体"/>
                <w:color w:val="2D2D2D"/>
                <w:szCs w:val="18"/>
              </w:rPr>
              <w:t>在混合料中起骨架和填充作用的粒料，包括碎石、砾石、砂、石屑等</w:t>
            </w:r>
          </w:p>
        </w:tc>
        <w:tc>
          <w:tcPr>
            <w:tcW w:w="989" w:type="dxa"/>
            <w:tcBorders>
              <w:top w:val="single" w:color="auto" w:sz="4" w:space="0"/>
              <w:bottom w:val="single" w:color="auto" w:sz="4" w:space="0"/>
            </w:tcBorders>
            <w:shd w:val="clear" w:color="auto" w:fill="auto"/>
            <w:vAlign w:val="center"/>
          </w:tcPr>
          <w:p w14:paraId="2A54F875">
            <w:pPr>
              <w:pStyle w:val="183"/>
              <w:rPr>
                <w:rFonts w:hAnsi="宋体"/>
              </w:rPr>
            </w:pPr>
            <w:r>
              <w:rPr>
                <w:rFonts w:hint="eastAsia" w:hAnsi="宋体"/>
              </w:rPr>
              <w:t>粒材</w:t>
            </w:r>
          </w:p>
        </w:tc>
        <w:tc>
          <w:tcPr>
            <w:tcW w:w="2397" w:type="dxa"/>
            <w:tcBorders>
              <w:top w:val="single" w:color="auto" w:sz="4" w:space="0"/>
              <w:bottom w:val="single" w:color="auto" w:sz="4" w:space="0"/>
            </w:tcBorders>
            <w:shd w:val="clear" w:color="auto" w:fill="auto"/>
            <w:vAlign w:val="center"/>
          </w:tcPr>
          <w:p w14:paraId="69211574">
            <w:pPr>
              <w:pStyle w:val="183"/>
              <w:ind w:firstLine="180" w:firstLineChars="100"/>
              <w:jc w:val="left"/>
              <w:rPr>
                <w:rFonts w:hAnsi="宋体"/>
              </w:rPr>
            </w:pPr>
            <w:r>
              <w:rPr>
                <w:rFonts w:hint="eastAsia" w:hAnsi="宋体"/>
              </w:rPr>
              <w:t>添加之粗或细颗粒之填充材料</w:t>
            </w:r>
          </w:p>
        </w:tc>
        <w:tc>
          <w:tcPr>
            <w:tcW w:w="1423" w:type="dxa"/>
            <w:tcBorders>
              <w:top w:val="single" w:color="auto" w:sz="4" w:space="0"/>
              <w:bottom w:val="single" w:color="auto" w:sz="4" w:space="0"/>
            </w:tcBorders>
            <w:shd w:val="clear" w:color="auto" w:fill="auto"/>
            <w:vAlign w:val="center"/>
          </w:tcPr>
          <w:p w14:paraId="0030C34F">
            <w:pPr>
              <w:pStyle w:val="183"/>
              <w:rPr>
                <w:rFonts w:hAnsi="宋体"/>
              </w:rPr>
            </w:pPr>
            <w:r>
              <w:rPr>
                <w:rFonts w:hAnsi="宋体"/>
                <w:color w:val="191919"/>
                <w:szCs w:val="19"/>
              </w:rPr>
              <w:t>aggregate</w:t>
            </w:r>
          </w:p>
        </w:tc>
      </w:tr>
      <w:tr w14:paraId="7C710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59EBC688">
            <w:pPr>
              <w:pStyle w:val="183"/>
              <w:rPr>
                <w:rFonts w:hAnsi="宋体"/>
              </w:rPr>
            </w:pPr>
            <w:r>
              <w:rPr>
                <w:rFonts w:hAnsi="宋体"/>
              </w:rPr>
              <w:t>34</w:t>
            </w:r>
          </w:p>
        </w:tc>
        <w:tc>
          <w:tcPr>
            <w:tcW w:w="987" w:type="dxa"/>
            <w:tcBorders>
              <w:top w:val="single" w:color="auto" w:sz="4" w:space="0"/>
              <w:bottom w:val="single" w:color="auto" w:sz="4" w:space="0"/>
            </w:tcBorders>
            <w:shd w:val="clear" w:color="auto" w:fill="auto"/>
            <w:vAlign w:val="center"/>
          </w:tcPr>
          <w:p w14:paraId="13DD26ED">
            <w:pPr>
              <w:pStyle w:val="183"/>
              <w:rPr>
                <w:rFonts w:hAnsi="宋体"/>
              </w:rPr>
            </w:pPr>
            <w:r>
              <w:rPr>
                <w:rFonts w:hint="eastAsia" w:hAnsi="宋体"/>
                <w:bCs/>
              </w:rPr>
              <w:t>矿粉</w:t>
            </w:r>
          </w:p>
        </w:tc>
        <w:tc>
          <w:tcPr>
            <w:tcW w:w="2822" w:type="dxa"/>
            <w:tcBorders>
              <w:top w:val="single" w:color="auto" w:sz="4" w:space="0"/>
              <w:bottom w:val="single" w:color="auto" w:sz="4" w:space="0"/>
            </w:tcBorders>
            <w:shd w:val="clear" w:color="auto" w:fill="auto"/>
            <w:vAlign w:val="center"/>
          </w:tcPr>
          <w:p w14:paraId="393C77DC">
            <w:pPr>
              <w:pStyle w:val="183"/>
              <w:ind w:firstLine="180" w:firstLineChars="100"/>
              <w:jc w:val="left"/>
              <w:rPr>
                <w:rFonts w:hAnsi="宋体" w:cs="宋体"/>
                <w:color w:val="2D2D2D"/>
                <w:szCs w:val="18"/>
              </w:rPr>
            </w:pPr>
            <w:r>
              <w:rPr>
                <w:rFonts w:hint="eastAsia" w:hAnsi="宋体" w:cs="宋体"/>
                <w:color w:val="2D2D2D"/>
                <w:szCs w:val="18"/>
              </w:rPr>
              <w:t>由石灰岩等碱性石料经磨细加工得到的矿物质粉末</w:t>
            </w:r>
          </w:p>
        </w:tc>
        <w:tc>
          <w:tcPr>
            <w:tcW w:w="989" w:type="dxa"/>
            <w:tcBorders>
              <w:top w:val="single" w:color="auto" w:sz="4" w:space="0"/>
              <w:bottom w:val="single" w:color="auto" w:sz="4" w:space="0"/>
            </w:tcBorders>
            <w:shd w:val="clear" w:color="auto" w:fill="auto"/>
            <w:vAlign w:val="center"/>
          </w:tcPr>
          <w:p w14:paraId="593CE6C9">
            <w:pPr>
              <w:pStyle w:val="183"/>
              <w:rPr>
                <w:rFonts w:hAnsi="宋体"/>
              </w:rPr>
            </w:pPr>
            <w:r>
              <w:rPr>
                <w:rFonts w:hint="eastAsia" w:hAnsi="宋体"/>
              </w:rPr>
              <w:t>矿物填缝料末</w:t>
            </w:r>
          </w:p>
        </w:tc>
        <w:tc>
          <w:tcPr>
            <w:tcW w:w="2397" w:type="dxa"/>
            <w:tcBorders>
              <w:top w:val="single" w:color="auto" w:sz="4" w:space="0"/>
              <w:bottom w:val="single" w:color="auto" w:sz="4" w:space="0"/>
            </w:tcBorders>
            <w:shd w:val="clear" w:color="auto" w:fill="auto"/>
            <w:vAlign w:val="center"/>
          </w:tcPr>
          <w:p w14:paraId="00828F7B">
            <w:pPr>
              <w:pStyle w:val="183"/>
              <w:ind w:firstLine="180" w:firstLineChars="100"/>
              <w:jc w:val="left"/>
              <w:rPr>
                <w:rFonts w:hAnsi="宋体"/>
              </w:rPr>
            </w:pPr>
            <w:r>
              <w:rPr>
                <w:rFonts w:hint="eastAsia" w:hAnsi="宋体"/>
              </w:rPr>
              <w:t>细质矿物质填充材料</w:t>
            </w:r>
          </w:p>
        </w:tc>
        <w:tc>
          <w:tcPr>
            <w:tcW w:w="1423" w:type="dxa"/>
            <w:tcBorders>
              <w:top w:val="single" w:color="auto" w:sz="4" w:space="0"/>
              <w:bottom w:val="single" w:color="auto" w:sz="4" w:space="0"/>
            </w:tcBorders>
            <w:shd w:val="clear" w:color="auto" w:fill="auto"/>
            <w:vAlign w:val="center"/>
          </w:tcPr>
          <w:p w14:paraId="5A5F15EE">
            <w:pPr>
              <w:spacing w:line="240" w:lineRule="auto"/>
              <w:jc w:val="center"/>
              <w:rPr>
                <w:rFonts w:ascii="宋体" w:hAnsi="宋体"/>
                <w:color w:val="191919"/>
                <w:sz w:val="18"/>
                <w:szCs w:val="19"/>
              </w:rPr>
            </w:pPr>
            <w:r>
              <w:rPr>
                <w:rFonts w:ascii="宋体" w:hAnsi="宋体"/>
                <w:color w:val="191919"/>
                <w:sz w:val="18"/>
                <w:szCs w:val="19"/>
              </w:rPr>
              <w:t>mineral filler</w:t>
            </w:r>
            <w:r>
              <w:rPr>
                <w:rFonts w:hint="eastAsia" w:ascii="宋体" w:hAnsi="宋体"/>
                <w:color w:val="191919"/>
                <w:sz w:val="18"/>
                <w:szCs w:val="19"/>
              </w:rPr>
              <w:t>；</w:t>
            </w:r>
          </w:p>
          <w:p w14:paraId="2F904B37">
            <w:pPr>
              <w:pStyle w:val="183"/>
              <w:rPr>
                <w:rFonts w:hAnsi="宋体"/>
              </w:rPr>
            </w:pPr>
            <w:r>
              <w:rPr>
                <w:rFonts w:hAnsi="宋体"/>
                <w:color w:val="191919"/>
                <w:szCs w:val="19"/>
              </w:rPr>
              <w:t>fines</w:t>
            </w:r>
          </w:p>
        </w:tc>
      </w:tr>
      <w:tr w14:paraId="5669A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8C0ACCD">
            <w:pPr>
              <w:pStyle w:val="183"/>
              <w:rPr>
                <w:rFonts w:hAnsi="宋体"/>
              </w:rPr>
            </w:pPr>
            <w:r>
              <w:rPr>
                <w:rFonts w:hAnsi="宋体"/>
              </w:rPr>
              <w:t>35</w:t>
            </w:r>
          </w:p>
        </w:tc>
        <w:tc>
          <w:tcPr>
            <w:tcW w:w="987" w:type="dxa"/>
            <w:tcBorders>
              <w:top w:val="single" w:color="auto" w:sz="4" w:space="0"/>
              <w:bottom w:val="single" w:color="auto" w:sz="4" w:space="0"/>
            </w:tcBorders>
            <w:shd w:val="clear" w:color="auto" w:fill="auto"/>
            <w:vAlign w:val="center"/>
          </w:tcPr>
          <w:p w14:paraId="013425CB">
            <w:pPr>
              <w:pStyle w:val="183"/>
              <w:rPr>
                <w:rFonts w:hAnsi="宋体"/>
              </w:rPr>
            </w:pPr>
            <w:r>
              <w:rPr>
                <w:rStyle w:val="32"/>
                <w:rFonts w:hint="eastAsia" w:hAnsi="宋体" w:cs="宋体"/>
                <w:b w:val="0"/>
                <w:color w:val="2F2F2F"/>
              </w:rPr>
              <w:t>矿料</w:t>
            </w:r>
          </w:p>
        </w:tc>
        <w:tc>
          <w:tcPr>
            <w:tcW w:w="2822" w:type="dxa"/>
            <w:tcBorders>
              <w:top w:val="single" w:color="auto" w:sz="4" w:space="0"/>
              <w:bottom w:val="single" w:color="auto" w:sz="4" w:space="0"/>
            </w:tcBorders>
            <w:shd w:val="clear" w:color="auto" w:fill="auto"/>
            <w:vAlign w:val="center"/>
          </w:tcPr>
          <w:p w14:paraId="092518C8">
            <w:pPr>
              <w:pStyle w:val="183"/>
              <w:ind w:firstLine="180" w:firstLineChars="100"/>
              <w:jc w:val="left"/>
              <w:rPr>
                <w:rFonts w:hAnsi="宋体" w:cs="宋体"/>
                <w:color w:val="2D2D2D"/>
                <w:szCs w:val="18"/>
              </w:rPr>
            </w:pPr>
            <w:r>
              <w:rPr>
                <w:rFonts w:hint="eastAsia" w:hAnsi="宋体" w:cs="宋体"/>
                <w:color w:val="2D2D2D"/>
                <w:szCs w:val="18"/>
              </w:rPr>
              <w:t>集料与矿粉的总称</w:t>
            </w:r>
          </w:p>
        </w:tc>
        <w:tc>
          <w:tcPr>
            <w:tcW w:w="989" w:type="dxa"/>
            <w:tcBorders>
              <w:top w:val="single" w:color="auto" w:sz="4" w:space="0"/>
              <w:bottom w:val="single" w:color="auto" w:sz="4" w:space="0"/>
            </w:tcBorders>
            <w:shd w:val="clear" w:color="auto" w:fill="auto"/>
            <w:vAlign w:val="center"/>
          </w:tcPr>
          <w:p w14:paraId="60D25DE9">
            <w:pPr>
              <w:pStyle w:val="183"/>
              <w:rPr>
                <w:rFonts w:hAnsi="宋体"/>
              </w:rPr>
            </w:pPr>
            <w:r>
              <w:rPr>
                <w:rFonts w:hint="eastAsia" w:hAnsi="宋体"/>
              </w:rPr>
              <w:t>矿物填缝料</w:t>
            </w:r>
          </w:p>
        </w:tc>
        <w:tc>
          <w:tcPr>
            <w:tcW w:w="2397" w:type="dxa"/>
            <w:tcBorders>
              <w:top w:val="single" w:color="auto" w:sz="4" w:space="0"/>
              <w:bottom w:val="single" w:color="auto" w:sz="4" w:space="0"/>
            </w:tcBorders>
            <w:shd w:val="clear" w:color="auto" w:fill="auto"/>
            <w:vAlign w:val="center"/>
          </w:tcPr>
          <w:p w14:paraId="5C0FB932">
            <w:pPr>
              <w:pStyle w:val="183"/>
              <w:ind w:firstLine="180" w:firstLineChars="100"/>
              <w:jc w:val="left"/>
              <w:rPr>
                <w:rFonts w:hAnsi="宋体"/>
              </w:rPr>
            </w:pPr>
            <w:r>
              <w:rPr>
                <w:rFonts w:hint="eastAsia" w:hAnsi="宋体"/>
              </w:rPr>
              <w:t>矿物质填充类材料</w:t>
            </w:r>
          </w:p>
        </w:tc>
        <w:tc>
          <w:tcPr>
            <w:tcW w:w="1423" w:type="dxa"/>
            <w:tcBorders>
              <w:top w:val="single" w:color="auto" w:sz="4" w:space="0"/>
              <w:bottom w:val="single" w:color="auto" w:sz="4" w:space="0"/>
            </w:tcBorders>
            <w:shd w:val="clear" w:color="auto" w:fill="auto"/>
            <w:vAlign w:val="center"/>
          </w:tcPr>
          <w:p w14:paraId="308B5627">
            <w:pPr>
              <w:pStyle w:val="183"/>
              <w:rPr>
                <w:rFonts w:hAnsi="宋体"/>
              </w:rPr>
            </w:pPr>
            <w:r>
              <w:rPr>
                <w:rFonts w:hAnsi="宋体"/>
                <w:color w:val="191919"/>
                <w:szCs w:val="19"/>
              </w:rPr>
              <w:t>mineral aggregate</w:t>
            </w:r>
          </w:p>
        </w:tc>
      </w:tr>
      <w:tr w14:paraId="73F7E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69238C6B">
            <w:pPr>
              <w:pStyle w:val="183"/>
              <w:rPr>
                <w:rFonts w:hAnsi="宋体"/>
              </w:rPr>
            </w:pPr>
            <w:r>
              <w:rPr>
                <w:rFonts w:hAnsi="宋体"/>
              </w:rPr>
              <w:t>36</w:t>
            </w:r>
          </w:p>
        </w:tc>
        <w:tc>
          <w:tcPr>
            <w:tcW w:w="987" w:type="dxa"/>
            <w:tcBorders>
              <w:top w:val="single" w:color="auto" w:sz="4" w:space="0"/>
              <w:bottom w:val="single" w:color="auto" w:sz="4" w:space="0"/>
            </w:tcBorders>
            <w:shd w:val="clear" w:color="auto" w:fill="auto"/>
            <w:vAlign w:val="center"/>
          </w:tcPr>
          <w:p w14:paraId="3BB725E5">
            <w:pPr>
              <w:pStyle w:val="183"/>
              <w:rPr>
                <w:rFonts w:hAnsi="宋体"/>
              </w:rPr>
            </w:pPr>
            <w:r>
              <w:rPr>
                <w:rStyle w:val="32"/>
                <w:rFonts w:hint="eastAsia" w:hAnsi="宋体" w:cs="宋体"/>
                <w:b w:val="0"/>
                <w:color w:val="2F2F2F"/>
              </w:rPr>
              <w:t>填料</w:t>
            </w:r>
          </w:p>
        </w:tc>
        <w:tc>
          <w:tcPr>
            <w:tcW w:w="2822" w:type="dxa"/>
            <w:tcBorders>
              <w:top w:val="single" w:color="auto" w:sz="4" w:space="0"/>
              <w:bottom w:val="single" w:color="auto" w:sz="4" w:space="0"/>
            </w:tcBorders>
            <w:shd w:val="clear" w:color="auto" w:fill="auto"/>
            <w:vAlign w:val="center"/>
          </w:tcPr>
          <w:p w14:paraId="5BA32820">
            <w:pPr>
              <w:pStyle w:val="183"/>
              <w:ind w:firstLine="180" w:firstLineChars="100"/>
              <w:jc w:val="left"/>
              <w:rPr>
                <w:rFonts w:hAnsi="宋体" w:cs="宋体"/>
                <w:color w:val="2D2D2D"/>
                <w:szCs w:val="18"/>
              </w:rPr>
            </w:pPr>
            <w:r>
              <w:rPr>
                <w:rFonts w:hint="eastAsia" w:hAnsi="宋体" w:cs="宋体"/>
                <w:color w:val="2D2D2D"/>
                <w:szCs w:val="18"/>
              </w:rPr>
              <w:t>在沥青混合料中起填充作用的粉末类物质的统称，通常包含水泥、石灰、粉煤灰、矿粉等</w:t>
            </w:r>
          </w:p>
        </w:tc>
        <w:tc>
          <w:tcPr>
            <w:tcW w:w="989" w:type="dxa"/>
            <w:tcBorders>
              <w:top w:val="single" w:color="auto" w:sz="4" w:space="0"/>
              <w:bottom w:val="single" w:color="auto" w:sz="4" w:space="0"/>
            </w:tcBorders>
            <w:shd w:val="clear" w:color="auto" w:fill="auto"/>
            <w:vAlign w:val="center"/>
          </w:tcPr>
          <w:p w14:paraId="70235FC0">
            <w:pPr>
              <w:pStyle w:val="183"/>
              <w:rPr>
                <w:rFonts w:hAnsi="宋体"/>
              </w:rPr>
            </w:pPr>
            <w:r>
              <w:rPr>
                <w:rFonts w:hint="eastAsia" w:hAnsi="宋体"/>
              </w:rPr>
              <w:t>添加物</w:t>
            </w:r>
          </w:p>
        </w:tc>
        <w:tc>
          <w:tcPr>
            <w:tcW w:w="2397" w:type="dxa"/>
            <w:tcBorders>
              <w:top w:val="single" w:color="auto" w:sz="4" w:space="0"/>
              <w:bottom w:val="single" w:color="auto" w:sz="4" w:space="0"/>
            </w:tcBorders>
            <w:shd w:val="clear" w:color="auto" w:fill="auto"/>
            <w:vAlign w:val="center"/>
          </w:tcPr>
          <w:p w14:paraId="1CF91826">
            <w:pPr>
              <w:pStyle w:val="183"/>
              <w:ind w:firstLine="180" w:firstLineChars="100"/>
              <w:jc w:val="left"/>
              <w:rPr>
                <w:rFonts w:hAnsi="宋体"/>
              </w:rPr>
            </w:pPr>
            <w:r>
              <w:rPr>
                <w:rFonts w:hint="eastAsia" w:hAnsi="宋体"/>
              </w:rPr>
              <w:t>泛指水泥、石灰等矿物质填缝料之添加物总称</w:t>
            </w:r>
          </w:p>
        </w:tc>
        <w:tc>
          <w:tcPr>
            <w:tcW w:w="1423" w:type="dxa"/>
            <w:tcBorders>
              <w:top w:val="single" w:color="auto" w:sz="4" w:space="0"/>
              <w:bottom w:val="single" w:color="auto" w:sz="4" w:space="0"/>
            </w:tcBorders>
            <w:shd w:val="clear" w:color="auto" w:fill="auto"/>
            <w:vAlign w:val="center"/>
          </w:tcPr>
          <w:p w14:paraId="0EB9A94A">
            <w:pPr>
              <w:spacing w:line="240" w:lineRule="auto"/>
              <w:jc w:val="center"/>
              <w:rPr>
                <w:rFonts w:ascii="宋体" w:hAnsi="宋体"/>
                <w:color w:val="191919"/>
                <w:sz w:val="18"/>
                <w:szCs w:val="19"/>
              </w:rPr>
            </w:pPr>
            <w:r>
              <w:rPr>
                <w:rFonts w:ascii="宋体" w:hAnsi="宋体"/>
                <w:color w:val="191919"/>
                <w:sz w:val="18"/>
                <w:szCs w:val="19"/>
              </w:rPr>
              <w:t>Filler</w:t>
            </w:r>
            <w:r>
              <w:rPr>
                <w:rFonts w:hint="eastAsia" w:ascii="宋体" w:hAnsi="宋体"/>
                <w:color w:val="191919"/>
                <w:sz w:val="18"/>
                <w:szCs w:val="19"/>
              </w:rPr>
              <w:t>；</w:t>
            </w:r>
          </w:p>
          <w:p w14:paraId="5CF79D3A">
            <w:pPr>
              <w:pStyle w:val="183"/>
              <w:rPr>
                <w:rFonts w:hAnsi="宋体"/>
              </w:rPr>
            </w:pPr>
            <w:r>
              <w:rPr>
                <w:rFonts w:hAnsi="宋体"/>
                <w:color w:val="191919"/>
                <w:szCs w:val="19"/>
              </w:rPr>
              <w:t>filler aggregate</w:t>
            </w:r>
          </w:p>
        </w:tc>
      </w:tr>
      <w:tr w14:paraId="77595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4D039A8">
            <w:pPr>
              <w:pStyle w:val="183"/>
              <w:rPr>
                <w:rFonts w:hAnsi="宋体"/>
              </w:rPr>
            </w:pPr>
            <w:r>
              <w:rPr>
                <w:rFonts w:hAnsi="宋体"/>
              </w:rPr>
              <w:t>37</w:t>
            </w:r>
          </w:p>
        </w:tc>
        <w:tc>
          <w:tcPr>
            <w:tcW w:w="987" w:type="dxa"/>
            <w:tcBorders>
              <w:top w:val="single" w:color="auto" w:sz="4" w:space="0"/>
              <w:bottom w:val="single" w:color="auto" w:sz="4" w:space="0"/>
            </w:tcBorders>
            <w:shd w:val="clear" w:color="auto" w:fill="auto"/>
            <w:vAlign w:val="center"/>
          </w:tcPr>
          <w:p w14:paraId="5DC331B7">
            <w:pPr>
              <w:pStyle w:val="183"/>
              <w:rPr>
                <w:rFonts w:hAnsi="宋体"/>
              </w:rPr>
            </w:pPr>
            <w:r>
              <w:rPr>
                <w:rStyle w:val="32"/>
                <w:rFonts w:hint="eastAsia" w:hAnsi="宋体" w:cs="宋体"/>
                <w:b w:val="0"/>
                <w:color w:val="2F2F2F"/>
              </w:rPr>
              <w:t>机制砂</w:t>
            </w:r>
          </w:p>
        </w:tc>
        <w:tc>
          <w:tcPr>
            <w:tcW w:w="2822" w:type="dxa"/>
            <w:tcBorders>
              <w:top w:val="single" w:color="auto" w:sz="4" w:space="0"/>
              <w:bottom w:val="single" w:color="auto" w:sz="4" w:space="0"/>
            </w:tcBorders>
            <w:shd w:val="clear" w:color="auto" w:fill="auto"/>
            <w:vAlign w:val="center"/>
          </w:tcPr>
          <w:p w14:paraId="1F6D2026">
            <w:pPr>
              <w:pStyle w:val="183"/>
              <w:ind w:firstLine="180" w:firstLineChars="100"/>
              <w:jc w:val="left"/>
              <w:rPr>
                <w:rFonts w:hAnsi="宋体" w:cs="宋体"/>
                <w:color w:val="2D2D2D"/>
                <w:szCs w:val="18"/>
              </w:rPr>
            </w:pPr>
            <w:r>
              <w:rPr>
                <w:rFonts w:hint="eastAsia" w:hAnsi="宋体" w:cs="宋体"/>
                <w:color w:val="2D2D2D"/>
                <w:szCs w:val="18"/>
              </w:rPr>
              <w:t>机械破碎加工得到的粒径小于</w:t>
            </w:r>
            <w:r>
              <w:rPr>
                <w:rFonts w:hAnsi="宋体" w:cs="宋体"/>
                <w:color w:val="2D2D2D"/>
                <w:szCs w:val="18"/>
              </w:rPr>
              <w:t>2.36 mm</w:t>
            </w:r>
            <w:r>
              <w:rPr>
                <w:rFonts w:hint="eastAsia" w:hAnsi="宋体" w:cs="宋体"/>
                <w:color w:val="2D2D2D"/>
                <w:szCs w:val="18"/>
              </w:rPr>
              <w:t>的集料</w:t>
            </w:r>
          </w:p>
        </w:tc>
        <w:tc>
          <w:tcPr>
            <w:tcW w:w="989" w:type="dxa"/>
            <w:tcBorders>
              <w:top w:val="single" w:color="auto" w:sz="4" w:space="0"/>
              <w:bottom w:val="single" w:color="auto" w:sz="4" w:space="0"/>
            </w:tcBorders>
            <w:shd w:val="clear" w:color="auto" w:fill="auto"/>
            <w:vAlign w:val="center"/>
          </w:tcPr>
          <w:p w14:paraId="5C2909E8">
            <w:pPr>
              <w:pStyle w:val="183"/>
              <w:rPr>
                <w:rFonts w:hAnsi="宋体"/>
              </w:rPr>
            </w:pPr>
            <w:r>
              <w:rPr>
                <w:rFonts w:hint="eastAsia" w:hAnsi="宋体"/>
              </w:rPr>
              <w:t>机制砂</w:t>
            </w:r>
          </w:p>
        </w:tc>
        <w:tc>
          <w:tcPr>
            <w:tcW w:w="2397" w:type="dxa"/>
            <w:tcBorders>
              <w:top w:val="single" w:color="auto" w:sz="4" w:space="0"/>
              <w:bottom w:val="single" w:color="auto" w:sz="4" w:space="0"/>
            </w:tcBorders>
            <w:shd w:val="clear" w:color="auto" w:fill="auto"/>
            <w:vAlign w:val="center"/>
          </w:tcPr>
          <w:p w14:paraId="3F394352">
            <w:pPr>
              <w:pStyle w:val="183"/>
              <w:ind w:firstLine="180" w:firstLineChars="100"/>
              <w:jc w:val="left"/>
              <w:rPr>
                <w:rFonts w:hAnsi="宋体"/>
              </w:rPr>
            </w:pPr>
            <w:r>
              <w:rPr>
                <w:rFonts w:hint="eastAsia" w:hAnsi="宋体"/>
              </w:rPr>
              <w:t>将石料由</w:t>
            </w:r>
            <w:r>
              <w:rPr>
                <w:rFonts w:hAnsi="宋体"/>
                <w:lang w:eastAsia="zh-TW"/>
              </w:rPr>
              <w:fldChar w:fldCharType="begin"/>
            </w:r>
            <w:r>
              <w:rPr>
                <w:rFonts w:hAnsi="宋体"/>
                <w:lang w:eastAsia="zh-TW"/>
              </w:rPr>
              <w:instrText xml:space="preserve"> HYPERLINK "https://www.jendow.com.tw/wiki/%E7%B2%97%E7%A2%8E%E6%A9%9F" </w:instrText>
            </w:r>
            <w:r>
              <w:rPr>
                <w:rFonts w:hAnsi="宋体"/>
                <w:lang w:eastAsia="zh-TW"/>
              </w:rPr>
              <w:fldChar w:fldCharType="separate"/>
            </w:r>
            <w:r>
              <w:rPr>
                <w:rFonts w:hint="eastAsia" w:hAnsi="宋体"/>
              </w:rPr>
              <w:t>粗碎机</w:t>
            </w:r>
            <w:r>
              <w:rPr>
                <w:rFonts w:hAnsi="宋体"/>
                <w:lang w:eastAsia="zh-TW"/>
              </w:rPr>
              <w:fldChar w:fldCharType="end"/>
            </w:r>
            <w:r>
              <w:rPr>
                <w:rFonts w:hint="eastAsia" w:hAnsi="宋体"/>
              </w:rPr>
              <w:t>进行破碎成所需粒径之砾石</w:t>
            </w:r>
          </w:p>
        </w:tc>
        <w:tc>
          <w:tcPr>
            <w:tcW w:w="1423" w:type="dxa"/>
            <w:tcBorders>
              <w:top w:val="single" w:color="auto" w:sz="4" w:space="0"/>
              <w:bottom w:val="single" w:color="auto" w:sz="4" w:space="0"/>
            </w:tcBorders>
            <w:shd w:val="clear" w:color="auto" w:fill="auto"/>
            <w:vAlign w:val="center"/>
          </w:tcPr>
          <w:p w14:paraId="578AE5D8">
            <w:pPr>
              <w:pStyle w:val="183"/>
              <w:rPr>
                <w:rFonts w:hAnsi="宋体"/>
              </w:rPr>
            </w:pPr>
            <w:r>
              <w:rPr>
                <w:rFonts w:hAnsi="宋体"/>
                <w:color w:val="191919"/>
                <w:szCs w:val="19"/>
              </w:rPr>
              <w:t>crushed sand</w:t>
            </w:r>
          </w:p>
        </w:tc>
      </w:tr>
      <w:tr w14:paraId="6E2EA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1F57F56">
            <w:pPr>
              <w:pStyle w:val="183"/>
              <w:rPr>
                <w:rFonts w:hAnsi="宋体"/>
              </w:rPr>
            </w:pPr>
            <w:r>
              <w:rPr>
                <w:rFonts w:hAnsi="宋体"/>
              </w:rPr>
              <w:t>38</w:t>
            </w:r>
          </w:p>
        </w:tc>
        <w:tc>
          <w:tcPr>
            <w:tcW w:w="987" w:type="dxa"/>
            <w:tcBorders>
              <w:top w:val="single" w:color="auto" w:sz="4" w:space="0"/>
              <w:bottom w:val="single" w:color="auto" w:sz="4" w:space="0"/>
            </w:tcBorders>
            <w:shd w:val="clear" w:color="auto" w:fill="auto"/>
            <w:vAlign w:val="center"/>
          </w:tcPr>
          <w:p w14:paraId="53FA8C21">
            <w:pPr>
              <w:pStyle w:val="183"/>
              <w:rPr>
                <w:rFonts w:hAnsi="宋体"/>
              </w:rPr>
            </w:pPr>
            <w:r>
              <w:rPr>
                <w:rStyle w:val="32"/>
                <w:rFonts w:hint="eastAsia" w:hAnsi="宋体" w:cs="宋体"/>
                <w:b w:val="0"/>
                <w:color w:val="2F2F2F"/>
              </w:rPr>
              <w:t>天然砂</w:t>
            </w:r>
          </w:p>
        </w:tc>
        <w:tc>
          <w:tcPr>
            <w:tcW w:w="2822" w:type="dxa"/>
            <w:tcBorders>
              <w:top w:val="single" w:color="auto" w:sz="4" w:space="0"/>
              <w:bottom w:val="single" w:color="auto" w:sz="4" w:space="0"/>
            </w:tcBorders>
            <w:shd w:val="clear" w:color="auto" w:fill="auto"/>
            <w:vAlign w:val="center"/>
          </w:tcPr>
          <w:p w14:paraId="1B9F7465">
            <w:pPr>
              <w:pStyle w:val="183"/>
              <w:ind w:firstLine="180" w:firstLineChars="100"/>
              <w:jc w:val="left"/>
              <w:rPr>
                <w:rFonts w:hAnsi="宋体" w:cs="宋体"/>
                <w:color w:val="2D2D2D"/>
                <w:szCs w:val="18"/>
              </w:rPr>
            </w:pPr>
            <w:r>
              <w:rPr>
                <w:rFonts w:hint="eastAsia" w:hAnsi="宋体" w:cs="宋体"/>
                <w:color w:val="2D2D2D"/>
                <w:szCs w:val="18"/>
              </w:rPr>
              <w:t>天然形成的粒径小于</w:t>
            </w:r>
            <w:r>
              <w:rPr>
                <w:rFonts w:hAnsi="宋体" w:cs="宋体"/>
                <w:color w:val="2D2D2D"/>
                <w:szCs w:val="18"/>
              </w:rPr>
              <w:t>4.75 mm</w:t>
            </w:r>
            <w:r>
              <w:rPr>
                <w:rFonts w:hint="eastAsia" w:hAnsi="宋体" w:cs="宋体"/>
                <w:color w:val="2D2D2D"/>
                <w:szCs w:val="18"/>
              </w:rPr>
              <w:t>的集料</w:t>
            </w:r>
          </w:p>
        </w:tc>
        <w:tc>
          <w:tcPr>
            <w:tcW w:w="989" w:type="dxa"/>
            <w:tcBorders>
              <w:top w:val="single" w:color="auto" w:sz="4" w:space="0"/>
              <w:bottom w:val="single" w:color="auto" w:sz="4" w:space="0"/>
            </w:tcBorders>
            <w:shd w:val="clear" w:color="auto" w:fill="auto"/>
            <w:vAlign w:val="center"/>
          </w:tcPr>
          <w:p w14:paraId="79F445ED">
            <w:pPr>
              <w:pStyle w:val="183"/>
              <w:rPr>
                <w:rFonts w:hAnsi="宋体"/>
              </w:rPr>
            </w:pPr>
            <w:r>
              <w:rPr>
                <w:rFonts w:hint="eastAsia" w:hAnsi="宋体"/>
              </w:rPr>
              <w:t>天然砂</w:t>
            </w:r>
          </w:p>
        </w:tc>
        <w:tc>
          <w:tcPr>
            <w:tcW w:w="2397" w:type="dxa"/>
            <w:tcBorders>
              <w:top w:val="single" w:color="auto" w:sz="4" w:space="0"/>
              <w:bottom w:val="single" w:color="auto" w:sz="4" w:space="0"/>
            </w:tcBorders>
            <w:shd w:val="clear" w:color="auto" w:fill="auto"/>
            <w:vAlign w:val="center"/>
          </w:tcPr>
          <w:p w14:paraId="4692A46C">
            <w:pPr>
              <w:pStyle w:val="183"/>
              <w:ind w:firstLine="180" w:firstLineChars="100"/>
              <w:jc w:val="left"/>
              <w:rPr>
                <w:rFonts w:hAnsi="宋体"/>
              </w:rPr>
            </w:pPr>
            <w:r>
              <w:rPr>
                <w:rFonts w:hint="eastAsia" w:hAnsi="宋体"/>
              </w:rPr>
              <w:t>天然形成之砂石</w:t>
            </w:r>
          </w:p>
        </w:tc>
        <w:tc>
          <w:tcPr>
            <w:tcW w:w="1423" w:type="dxa"/>
            <w:tcBorders>
              <w:top w:val="single" w:color="auto" w:sz="4" w:space="0"/>
              <w:bottom w:val="single" w:color="auto" w:sz="4" w:space="0"/>
            </w:tcBorders>
            <w:shd w:val="clear" w:color="auto" w:fill="auto"/>
            <w:vAlign w:val="center"/>
          </w:tcPr>
          <w:p w14:paraId="4D64B537">
            <w:pPr>
              <w:pStyle w:val="183"/>
              <w:rPr>
                <w:rFonts w:hAnsi="宋体"/>
              </w:rPr>
            </w:pPr>
            <w:r>
              <w:rPr>
                <w:rFonts w:hAnsi="宋体"/>
                <w:color w:val="191919"/>
                <w:szCs w:val="19"/>
              </w:rPr>
              <w:t>natural sand</w:t>
            </w:r>
          </w:p>
        </w:tc>
      </w:tr>
      <w:tr w14:paraId="391E5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04D35A01">
            <w:pPr>
              <w:pStyle w:val="183"/>
              <w:rPr>
                <w:rFonts w:hAnsi="宋体"/>
              </w:rPr>
            </w:pPr>
            <w:r>
              <w:rPr>
                <w:rFonts w:hAnsi="宋体"/>
              </w:rPr>
              <w:t>39</w:t>
            </w:r>
          </w:p>
        </w:tc>
        <w:tc>
          <w:tcPr>
            <w:tcW w:w="987" w:type="dxa"/>
            <w:tcBorders>
              <w:top w:val="single" w:color="auto" w:sz="4" w:space="0"/>
              <w:bottom w:val="single" w:color="auto" w:sz="4" w:space="0"/>
            </w:tcBorders>
            <w:shd w:val="clear" w:color="auto" w:fill="auto"/>
            <w:vAlign w:val="center"/>
          </w:tcPr>
          <w:p w14:paraId="75793ED7">
            <w:pPr>
              <w:pStyle w:val="183"/>
              <w:rPr>
                <w:rFonts w:hAnsi="宋体"/>
              </w:rPr>
            </w:pPr>
            <w:r>
              <w:rPr>
                <w:rStyle w:val="32"/>
                <w:rFonts w:hint="eastAsia" w:hAnsi="宋体" w:cs="宋体"/>
                <w:b w:val="0"/>
                <w:color w:val="2F2F2F"/>
                <w:szCs w:val="18"/>
              </w:rPr>
              <w:t>添加剂</w:t>
            </w:r>
          </w:p>
        </w:tc>
        <w:tc>
          <w:tcPr>
            <w:tcW w:w="2822" w:type="dxa"/>
            <w:tcBorders>
              <w:top w:val="single" w:color="auto" w:sz="4" w:space="0"/>
              <w:bottom w:val="single" w:color="auto" w:sz="4" w:space="0"/>
            </w:tcBorders>
            <w:shd w:val="clear" w:color="auto" w:fill="auto"/>
            <w:vAlign w:val="center"/>
          </w:tcPr>
          <w:p w14:paraId="47C6A180">
            <w:pPr>
              <w:pStyle w:val="183"/>
              <w:ind w:firstLine="180" w:firstLineChars="100"/>
              <w:jc w:val="left"/>
              <w:rPr>
                <w:rFonts w:hAnsi="宋体" w:cs="宋体"/>
                <w:color w:val="2D2D2D"/>
                <w:szCs w:val="18"/>
              </w:rPr>
            </w:pPr>
            <w:r>
              <w:rPr>
                <w:rFonts w:hint="eastAsia" w:hAnsi="宋体" w:cs="宋体"/>
                <w:color w:val="2D2D2D"/>
                <w:szCs w:val="18"/>
              </w:rPr>
              <w:t>添加到沥青胶结料或沥青混合料中改善性能的材料</w:t>
            </w:r>
          </w:p>
        </w:tc>
        <w:tc>
          <w:tcPr>
            <w:tcW w:w="989" w:type="dxa"/>
            <w:tcBorders>
              <w:top w:val="single" w:color="auto" w:sz="4" w:space="0"/>
              <w:bottom w:val="single" w:color="auto" w:sz="4" w:space="0"/>
            </w:tcBorders>
            <w:shd w:val="clear" w:color="auto" w:fill="auto"/>
            <w:vAlign w:val="center"/>
          </w:tcPr>
          <w:p w14:paraId="29B45DE0">
            <w:pPr>
              <w:pStyle w:val="183"/>
              <w:rPr>
                <w:rFonts w:hAnsi="宋体"/>
              </w:rPr>
            </w:pPr>
            <w:r>
              <w:rPr>
                <w:rFonts w:hint="eastAsia" w:hAnsi="宋体"/>
              </w:rPr>
              <w:t>添加剂</w:t>
            </w:r>
          </w:p>
        </w:tc>
        <w:tc>
          <w:tcPr>
            <w:tcW w:w="2397" w:type="dxa"/>
            <w:tcBorders>
              <w:top w:val="single" w:color="auto" w:sz="4" w:space="0"/>
              <w:bottom w:val="single" w:color="auto" w:sz="4" w:space="0"/>
            </w:tcBorders>
            <w:shd w:val="clear" w:color="auto" w:fill="auto"/>
            <w:vAlign w:val="center"/>
          </w:tcPr>
          <w:p w14:paraId="3F77E833">
            <w:pPr>
              <w:pStyle w:val="183"/>
              <w:ind w:firstLine="180" w:firstLineChars="100"/>
              <w:jc w:val="left"/>
              <w:rPr>
                <w:rFonts w:hAnsi="宋体"/>
              </w:rPr>
            </w:pPr>
            <w:r>
              <w:rPr>
                <w:rFonts w:hint="eastAsia" w:hAnsi="宋体"/>
              </w:rPr>
              <w:t>可提升沥青性能之添加剂</w:t>
            </w:r>
          </w:p>
        </w:tc>
        <w:tc>
          <w:tcPr>
            <w:tcW w:w="1423" w:type="dxa"/>
            <w:tcBorders>
              <w:top w:val="single" w:color="auto" w:sz="4" w:space="0"/>
              <w:bottom w:val="single" w:color="auto" w:sz="4" w:space="0"/>
            </w:tcBorders>
            <w:shd w:val="clear" w:color="auto" w:fill="auto"/>
            <w:vAlign w:val="center"/>
          </w:tcPr>
          <w:p w14:paraId="61A55760">
            <w:pPr>
              <w:spacing w:line="240" w:lineRule="auto"/>
              <w:jc w:val="center"/>
              <w:rPr>
                <w:rFonts w:ascii="宋体" w:hAnsi="宋体"/>
                <w:color w:val="191919"/>
                <w:sz w:val="18"/>
                <w:szCs w:val="19"/>
              </w:rPr>
            </w:pPr>
            <w:r>
              <w:rPr>
                <w:rFonts w:ascii="宋体" w:hAnsi="宋体"/>
                <w:color w:val="191919"/>
                <w:sz w:val="18"/>
                <w:szCs w:val="19"/>
              </w:rPr>
              <w:t>Additive</w:t>
            </w:r>
            <w:r>
              <w:rPr>
                <w:rFonts w:hint="eastAsia" w:ascii="宋体" w:hAnsi="宋体"/>
                <w:color w:val="191919"/>
                <w:sz w:val="18"/>
                <w:szCs w:val="19"/>
              </w:rPr>
              <w:t>；</w:t>
            </w:r>
          </w:p>
          <w:p w14:paraId="10379EA4">
            <w:pPr>
              <w:pStyle w:val="183"/>
              <w:rPr>
                <w:rFonts w:hAnsi="宋体"/>
              </w:rPr>
            </w:pPr>
            <w:r>
              <w:rPr>
                <w:rFonts w:hAnsi="宋体"/>
                <w:color w:val="191919"/>
                <w:szCs w:val="19"/>
              </w:rPr>
              <w:t>admixture</w:t>
            </w:r>
          </w:p>
        </w:tc>
      </w:tr>
      <w:tr w14:paraId="1BA30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5FC229CA">
            <w:pPr>
              <w:pStyle w:val="183"/>
              <w:rPr>
                <w:rFonts w:hAnsi="宋体"/>
              </w:rPr>
            </w:pPr>
            <w:r>
              <w:rPr>
                <w:rFonts w:hAnsi="宋体"/>
              </w:rPr>
              <w:t>40</w:t>
            </w:r>
          </w:p>
        </w:tc>
        <w:tc>
          <w:tcPr>
            <w:tcW w:w="987" w:type="dxa"/>
            <w:tcBorders>
              <w:top w:val="single" w:color="auto" w:sz="4" w:space="0"/>
              <w:bottom w:val="single" w:color="auto" w:sz="4" w:space="0"/>
            </w:tcBorders>
            <w:shd w:val="clear" w:color="auto" w:fill="auto"/>
            <w:vAlign w:val="center"/>
          </w:tcPr>
          <w:p w14:paraId="392B3FE0">
            <w:pPr>
              <w:pStyle w:val="183"/>
              <w:rPr>
                <w:rFonts w:hAnsi="宋体"/>
              </w:rPr>
            </w:pPr>
            <w:r>
              <w:rPr>
                <w:rStyle w:val="32"/>
                <w:rFonts w:hint="eastAsia" w:hAnsi="宋体" w:cs="宋体"/>
                <w:b w:val="0"/>
                <w:color w:val="2F2F2F"/>
                <w:szCs w:val="18"/>
              </w:rPr>
              <w:t>再生剂</w:t>
            </w:r>
          </w:p>
        </w:tc>
        <w:tc>
          <w:tcPr>
            <w:tcW w:w="2822" w:type="dxa"/>
            <w:tcBorders>
              <w:top w:val="single" w:color="auto" w:sz="4" w:space="0"/>
              <w:bottom w:val="single" w:color="auto" w:sz="4" w:space="0"/>
            </w:tcBorders>
            <w:shd w:val="clear" w:color="auto" w:fill="auto"/>
            <w:vAlign w:val="center"/>
          </w:tcPr>
          <w:p w14:paraId="324E67D1">
            <w:pPr>
              <w:pStyle w:val="183"/>
              <w:ind w:firstLine="180" w:firstLineChars="100"/>
              <w:jc w:val="left"/>
              <w:rPr>
                <w:rFonts w:hAnsi="宋体"/>
              </w:rPr>
            </w:pPr>
            <w:r>
              <w:rPr>
                <w:rFonts w:hint="eastAsia" w:hAnsi="宋体"/>
                <w:color w:val="2F2F2F"/>
                <w:szCs w:val="18"/>
              </w:rPr>
              <w:t>在沥青路面热再生过程中，添加到旧沥青混合料中可恢复或部分恢复其使用性能的材料</w:t>
            </w:r>
          </w:p>
        </w:tc>
        <w:tc>
          <w:tcPr>
            <w:tcW w:w="989" w:type="dxa"/>
            <w:tcBorders>
              <w:top w:val="single" w:color="auto" w:sz="4" w:space="0"/>
              <w:bottom w:val="single" w:color="auto" w:sz="4" w:space="0"/>
            </w:tcBorders>
            <w:shd w:val="clear" w:color="auto" w:fill="auto"/>
            <w:vAlign w:val="center"/>
          </w:tcPr>
          <w:p w14:paraId="6F8E4C21">
            <w:pPr>
              <w:pStyle w:val="183"/>
              <w:rPr>
                <w:rFonts w:hAnsi="宋体"/>
              </w:rPr>
            </w:pPr>
            <w:r>
              <w:rPr>
                <w:rFonts w:hint="eastAsia" w:hAnsi="宋体"/>
                <w:szCs w:val="18"/>
              </w:rPr>
              <w:t>再生剂</w:t>
            </w:r>
          </w:p>
        </w:tc>
        <w:tc>
          <w:tcPr>
            <w:tcW w:w="2397" w:type="dxa"/>
            <w:tcBorders>
              <w:top w:val="single" w:color="auto" w:sz="4" w:space="0"/>
              <w:bottom w:val="single" w:color="auto" w:sz="4" w:space="0"/>
            </w:tcBorders>
            <w:shd w:val="clear" w:color="auto" w:fill="auto"/>
            <w:vAlign w:val="center"/>
          </w:tcPr>
          <w:p w14:paraId="77A1AF06">
            <w:pPr>
              <w:pStyle w:val="183"/>
              <w:ind w:firstLine="180" w:firstLineChars="100"/>
              <w:jc w:val="left"/>
              <w:rPr>
                <w:rFonts w:hAnsi="宋体"/>
              </w:rPr>
            </w:pPr>
            <w:r>
              <w:rPr>
                <w:rFonts w:hint="eastAsia" w:hAnsi="宋体"/>
                <w:szCs w:val="18"/>
              </w:rPr>
              <w:t>对老化沥青混合料和沥青混凝土性能有绝佳恢复效果之添加剂</w:t>
            </w:r>
          </w:p>
        </w:tc>
        <w:tc>
          <w:tcPr>
            <w:tcW w:w="1423" w:type="dxa"/>
            <w:tcBorders>
              <w:top w:val="single" w:color="auto" w:sz="4" w:space="0"/>
              <w:bottom w:val="single" w:color="auto" w:sz="4" w:space="0"/>
            </w:tcBorders>
            <w:shd w:val="clear" w:color="auto" w:fill="auto"/>
            <w:vAlign w:val="center"/>
          </w:tcPr>
          <w:p w14:paraId="0CFE3320">
            <w:pPr>
              <w:spacing w:line="240" w:lineRule="auto"/>
              <w:jc w:val="center"/>
              <w:rPr>
                <w:rFonts w:ascii="宋体" w:hAnsi="宋体"/>
                <w:color w:val="191919"/>
                <w:sz w:val="18"/>
                <w:szCs w:val="19"/>
              </w:rPr>
            </w:pPr>
            <w:r>
              <w:rPr>
                <w:rFonts w:ascii="宋体" w:hAnsi="宋体"/>
                <w:color w:val="191919"/>
                <w:sz w:val="18"/>
                <w:szCs w:val="19"/>
              </w:rPr>
              <w:t>recycling agent</w:t>
            </w:r>
          </w:p>
        </w:tc>
      </w:tr>
      <w:tr w14:paraId="611F7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34FAF06">
            <w:pPr>
              <w:pStyle w:val="183"/>
              <w:rPr>
                <w:rFonts w:hAnsi="宋体"/>
              </w:rPr>
            </w:pPr>
            <w:r>
              <w:rPr>
                <w:rFonts w:hAnsi="宋体"/>
              </w:rPr>
              <w:t>41</w:t>
            </w:r>
          </w:p>
        </w:tc>
        <w:tc>
          <w:tcPr>
            <w:tcW w:w="987" w:type="dxa"/>
            <w:tcBorders>
              <w:top w:val="single" w:color="auto" w:sz="4" w:space="0"/>
              <w:bottom w:val="single" w:color="auto" w:sz="4" w:space="0"/>
            </w:tcBorders>
            <w:shd w:val="clear" w:color="auto" w:fill="auto"/>
            <w:vAlign w:val="center"/>
          </w:tcPr>
          <w:p w14:paraId="7B3E2843">
            <w:pPr>
              <w:pStyle w:val="183"/>
              <w:rPr>
                <w:rFonts w:hAnsi="宋体"/>
              </w:rPr>
            </w:pPr>
            <w:r>
              <w:rPr>
                <w:rFonts w:hint="eastAsia" w:hAnsi="宋体"/>
                <w:color w:val="2F2F2F"/>
                <w:szCs w:val="18"/>
              </w:rPr>
              <w:t>复苏剂</w:t>
            </w:r>
            <w:r>
              <w:rPr>
                <w:rFonts w:hAnsi="宋体"/>
                <w:color w:val="2F2F2F"/>
                <w:szCs w:val="18"/>
              </w:rPr>
              <w:t>/</w:t>
            </w:r>
            <w:r>
              <w:rPr>
                <w:rStyle w:val="32"/>
                <w:rFonts w:hint="eastAsia" w:hAnsi="宋体" w:cs="宋体"/>
                <w:b w:val="0"/>
                <w:color w:val="2F2F2F"/>
                <w:szCs w:val="18"/>
              </w:rPr>
              <w:t>还原剂</w:t>
            </w:r>
          </w:p>
        </w:tc>
        <w:tc>
          <w:tcPr>
            <w:tcW w:w="2822" w:type="dxa"/>
            <w:tcBorders>
              <w:top w:val="single" w:color="auto" w:sz="4" w:space="0"/>
              <w:bottom w:val="single" w:color="auto" w:sz="4" w:space="0"/>
            </w:tcBorders>
            <w:shd w:val="clear" w:color="auto" w:fill="auto"/>
            <w:vAlign w:val="center"/>
          </w:tcPr>
          <w:p w14:paraId="3928DB57">
            <w:pPr>
              <w:pStyle w:val="183"/>
              <w:ind w:firstLine="180" w:firstLineChars="100"/>
              <w:jc w:val="left"/>
              <w:rPr>
                <w:rFonts w:hAnsi="宋体"/>
              </w:rPr>
            </w:pPr>
            <w:r>
              <w:rPr>
                <w:rStyle w:val="32"/>
                <w:rFonts w:hint="eastAsia" w:hAnsi="宋体" w:cs="宋体"/>
                <w:b w:val="0"/>
                <w:color w:val="2F2F2F"/>
                <w:szCs w:val="18"/>
              </w:rPr>
              <w:t>改善乳化沥青和老化的沥青路面材料中沥青物理和化学特性的材料</w:t>
            </w:r>
          </w:p>
        </w:tc>
        <w:tc>
          <w:tcPr>
            <w:tcW w:w="989" w:type="dxa"/>
            <w:tcBorders>
              <w:top w:val="single" w:color="auto" w:sz="4" w:space="0"/>
              <w:bottom w:val="single" w:color="auto" w:sz="4" w:space="0"/>
            </w:tcBorders>
            <w:shd w:val="clear" w:color="auto" w:fill="auto"/>
            <w:vAlign w:val="center"/>
          </w:tcPr>
          <w:p w14:paraId="3555737D">
            <w:pPr>
              <w:pStyle w:val="183"/>
              <w:rPr>
                <w:rFonts w:hAnsi="宋体"/>
              </w:rPr>
            </w:pPr>
            <w:r>
              <w:rPr>
                <w:rFonts w:hint="eastAsia" w:hAnsi="宋体"/>
                <w:szCs w:val="18"/>
              </w:rPr>
              <w:t>还原剂</w:t>
            </w:r>
          </w:p>
        </w:tc>
        <w:tc>
          <w:tcPr>
            <w:tcW w:w="2397" w:type="dxa"/>
            <w:tcBorders>
              <w:top w:val="single" w:color="auto" w:sz="4" w:space="0"/>
              <w:bottom w:val="single" w:color="auto" w:sz="4" w:space="0"/>
            </w:tcBorders>
            <w:shd w:val="clear" w:color="auto" w:fill="auto"/>
            <w:vAlign w:val="center"/>
          </w:tcPr>
          <w:p w14:paraId="5CC0D4BB">
            <w:pPr>
              <w:pStyle w:val="183"/>
              <w:ind w:firstLine="180" w:firstLineChars="100"/>
              <w:jc w:val="left"/>
              <w:rPr>
                <w:rFonts w:hAnsi="宋体"/>
              </w:rPr>
            </w:pPr>
            <w:r>
              <w:rPr>
                <w:rFonts w:hint="eastAsia" w:hAnsi="宋体"/>
                <w:szCs w:val="18"/>
              </w:rPr>
              <w:t>可恢复回收沥青性质的添加剂</w:t>
            </w:r>
          </w:p>
        </w:tc>
        <w:tc>
          <w:tcPr>
            <w:tcW w:w="1423" w:type="dxa"/>
            <w:tcBorders>
              <w:top w:val="single" w:color="auto" w:sz="4" w:space="0"/>
              <w:bottom w:val="single" w:color="auto" w:sz="4" w:space="0"/>
            </w:tcBorders>
            <w:shd w:val="clear" w:color="auto" w:fill="auto"/>
            <w:vAlign w:val="center"/>
          </w:tcPr>
          <w:p w14:paraId="19D5CEE3">
            <w:pPr>
              <w:spacing w:line="240" w:lineRule="auto"/>
              <w:jc w:val="center"/>
              <w:rPr>
                <w:rFonts w:ascii="宋体" w:hAnsi="宋体"/>
              </w:rPr>
            </w:pPr>
            <w:r>
              <w:rPr>
                <w:rFonts w:ascii="宋体" w:hAnsi="宋体"/>
                <w:color w:val="191919"/>
                <w:sz w:val="18"/>
                <w:szCs w:val="19"/>
              </w:rPr>
              <w:t>rejuvenator</w:t>
            </w:r>
          </w:p>
        </w:tc>
      </w:tr>
      <w:tr w14:paraId="4EC2E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tcBorders>
            <w:shd w:val="clear" w:color="auto" w:fill="auto"/>
            <w:vAlign w:val="center"/>
          </w:tcPr>
          <w:p w14:paraId="4028BEB4">
            <w:pPr>
              <w:pStyle w:val="183"/>
              <w:rPr>
                <w:rFonts w:hAnsi="宋体"/>
              </w:rPr>
            </w:pPr>
            <w:r>
              <w:rPr>
                <w:rFonts w:hAnsi="宋体"/>
              </w:rPr>
              <w:t>42</w:t>
            </w:r>
          </w:p>
        </w:tc>
        <w:tc>
          <w:tcPr>
            <w:tcW w:w="987" w:type="dxa"/>
            <w:tcBorders>
              <w:top w:val="single" w:color="auto" w:sz="4" w:space="0"/>
            </w:tcBorders>
            <w:shd w:val="clear" w:color="auto" w:fill="auto"/>
            <w:vAlign w:val="center"/>
          </w:tcPr>
          <w:p w14:paraId="765F5EF8">
            <w:pPr>
              <w:pStyle w:val="183"/>
              <w:rPr>
                <w:rFonts w:hAnsi="宋体"/>
              </w:rPr>
            </w:pPr>
            <w:r>
              <w:rPr>
                <w:rFonts w:hint="eastAsia" w:hAnsi="宋体"/>
                <w:szCs w:val="18"/>
              </w:rPr>
              <w:t>沥青混合料</w:t>
            </w:r>
          </w:p>
        </w:tc>
        <w:tc>
          <w:tcPr>
            <w:tcW w:w="2822" w:type="dxa"/>
            <w:tcBorders>
              <w:top w:val="single" w:color="auto" w:sz="4" w:space="0"/>
            </w:tcBorders>
            <w:shd w:val="clear" w:color="auto" w:fill="auto"/>
            <w:vAlign w:val="center"/>
          </w:tcPr>
          <w:p w14:paraId="3B8C9C4B">
            <w:pPr>
              <w:pStyle w:val="183"/>
              <w:ind w:firstLine="180" w:firstLineChars="100"/>
              <w:jc w:val="left"/>
              <w:rPr>
                <w:rFonts w:hAnsi="宋体"/>
              </w:rPr>
            </w:pPr>
            <w:r>
              <w:rPr>
                <w:rFonts w:hint="eastAsia" w:hAnsi="宋体"/>
                <w:szCs w:val="18"/>
              </w:rPr>
              <w:t>由矿料、沥青胶结料等拌和形成的混合物</w:t>
            </w:r>
          </w:p>
        </w:tc>
        <w:tc>
          <w:tcPr>
            <w:tcW w:w="989" w:type="dxa"/>
            <w:tcBorders>
              <w:top w:val="single" w:color="auto" w:sz="4" w:space="0"/>
            </w:tcBorders>
            <w:shd w:val="clear" w:color="auto" w:fill="auto"/>
            <w:vAlign w:val="center"/>
          </w:tcPr>
          <w:p w14:paraId="5226A868">
            <w:pPr>
              <w:pStyle w:val="183"/>
              <w:rPr>
                <w:rFonts w:hAnsi="宋体"/>
              </w:rPr>
            </w:pPr>
            <w:r>
              <w:rPr>
                <w:rFonts w:hint="eastAsia" w:hAnsi="宋体"/>
                <w:szCs w:val="18"/>
              </w:rPr>
              <w:t>沥青混合料</w:t>
            </w:r>
          </w:p>
        </w:tc>
        <w:tc>
          <w:tcPr>
            <w:tcW w:w="2397" w:type="dxa"/>
            <w:tcBorders>
              <w:top w:val="single" w:color="auto" w:sz="4" w:space="0"/>
            </w:tcBorders>
            <w:shd w:val="clear" w:color="auto" w:fill="auto"/>
            <w:vAlign w:val="center"/>
          </w:tcPr>
          <w:p w14:paraId="5888DAA0">
            <w:pPr>
              <w:pStyle w:val="183"/>
              <w:ind w:firstLine="180" w:firstLineChars="100"/>
              <w:jc w:val="left"/>
              <w:rPr>
                <w:rFonts w:hAnsi="宋体"/>
              </w:rPr>
            </w:pPr>
            <w:r>
              <w:rPr>
                <w:rFonts w:hint="eastAsia" w:hAnsi="宋体"/>
                <w:szCs w:val="18"/>
              </w:rPr>
              <w:t>由沥青、粗骨料、细骨料、填充料组成之复合材料</w:t>
            </w:r>
          </w:p>
        </w:tc>
        <w:tc>
          <w:tcPr>
            <w:tcW w:w="1423" w:type="dxa"/>
            <w:tcBorders>
              <w:top w:val="single" w:color="auto" w:sz="4" w:space="0"/>
            </w:tcBorders>
            <w:shd w:val="clear" w:color="auto" w:fill="auto"/>
            <w:vAlign w:val="center"/>
          </w:tcPr>
          <w:p w14:paraId="7507E98C">
            <w:pPr>
              <w:spacing w:line="240" w:lineRule="auto"/>
              <w:jc w:val="center"/>
              <w:rPr>
                <w:rFonts w:ascii="宋体" w:hAnsi="宋体"/>
                <w:color w:val="191919"/>
                <w:sz w:val="18"/>
                <w:szCs w:val="19"/>
              </w:rPr>
            </w:pPr>
            <w:r>
              <w:rPr>
                <w:rFonts w:ascii="宋体" w:hAnsi="宋体"/>
                <w:color w:val="191919"/>
                <w:sz w:val="18"/>
                <w:szCs w:val="19"/>
              </w:rPr>
              <w:t>asphalt mixture</w:t>
            </w:r>
            <w:r>
              <w:rPr>
                <w:rFonts w:hint="eastAsia" w:ascii="宋体" w:hAnsi="宋体"/>
                <w:color w:val="191919"/>
                <w:sz w:val="18"/>
                <w:szCs w:val="19"/>
              </w:rPr>
              <w:t>；</w:t>
            </w:r>
            <w:r>
              <w:rPr>
                <w:rFonts w:ascii="宋体" w:hAnsi="宋体"/>
                <w:color w:val="191919"/>
                <w:sz w:val="18"/>
                <w:szCs w:val="19"/>
              </w:rPr>
              <w:t>asphalt</w:t>
            </w:r>
          </w:p>
        </w:tc>
      </w:tr>
    </w:tbl>
    <w:p w14:paraId="1935ED2A">
      <w:pPr>
        <w:pStyle w:val="61"/>
        <w:spacing w:before="156" w:beforeLines="50" w:after="156" w:afterLines="50"/>
        <w:ind w:firstLine="0" w:firstLineChars="0"/>
        <w:jc w:val="center"/>
        <w:rPr>
          <w:rFonts w:hint="eastAsia" w:hAnsi="宋体"/>
        </w:rPr>
      </w:pPr>
    </w:p>
    <w:p w14:paraId="27C02C01">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（第6页/共23页）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4"/>
        <w:gridCol w:w="986"/>
        <w:gridCol w:w="2820"/>
        <w:gridCol w:w="987"/>
        <w:gridCol w:w="2406"/>
        <w:gridCol w:w="1421"/>
      </w:tblGrid>
      <w:tr w14:paraId="449CF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vMerge w:val="restart"/>
            <w:tcBorders>
              <w:top w:val="single" w:color="auto" w:sz="8" w:space="0"/>
              <w:bottom w:val="single" w:color="auto" w:sz="8" w:space="0"/>
            </w:tcBorders>
            <w:shd w:val="clear" w:color="auto" w:fill="auto"/>
            <w:vAlign w:val="center"/>
          </w:tcPr>
          <w:p w14:paraId="635BCD9E">
            <w:pPr>
              <w:pStyle w:val="183"/>
              <w:rPr>
                <w:rFonts w:hAnsi="宋体"/>
              </w:rPr>
            </w:pPr>
            <w:r>
              <w:rPr>
                <w:rFonts w:hint="eastAsia" w:hAnsi="宋体"/>
              </w:rPr>
              <w:t>序号</w:t>
            </w:r>
          </w:p>
        </w:tc>
        <w:tc>
          <w:tcPr>
            <w:tcW w:w="7199" w:type="dxa"/>
            <w:gridSpan w:val="4"/>
            <w:tcBorders>
              <w:top w:val="single" w:color="auto" w:sz="8" w:space="0"/>
              <w:bottom w:val="single" w:color="auto" w:sz="8" w:space="0"/>
            </w:tcBorders>
            <w:shd w:val="clear" w:color="auto" w:fill="auto"/>
            <w:vAlign w:val="center"/>
          </w:tcPr>
          <w:p w14:paraId="37476765">
            <w:pPr>
              <w:pStyle w:val="183"/>
              <w:rPr>
                <w:rFonts w:hAnsi="宋体"/>
              </w:rPr>
            </w:pPr>
            <w:r>
              <w:rPr>
                <w:rFonts w:hint="eastAsia" w:hAnsi="宋体"/>
              </w:rPr>
              <w:t>中文词汇</w:t>
            </w:r>
          </w:p>
        </w:tc>
        <w:tc>
          <w:tcPr>
            <w:tcW w:w="1421" w:type="dxa"/>
            <w:vMerge w:val="restart"/>
            <w:tcBorders>
              <w:top w:val="single" w:color="auto" w:sz="8" w:space="0"/>
              <w:bottom w:val="single" w:color="auto" w:sz="8" w:space="0"/>
            </w:tcBorders>
            <w:shd w:val="clear" w:color="auto" w:fill="auto"/>
            <w:vAlign w:val="center"/>
          </w:tcPr>
          <w:p w14:paraId="60217154">
            <w:pPr>
              <w:pStyle w:val="183"/>
              <w:rPr>
                <w:rFonts w:hAnsi="宋体"/>
              </w:rPr>
            </w:pPr>
            <w:r>
              <w:rPr>
                <w:rFonts w:hint="eastAsia" w:hAnsi="宋体"/>
              </w:rPr>
              <w:t>英文词汇</w:t>
            </w:r>
          </w:p>
        </w:tc>
      </w:tr>
      <w:tr w14:paraId="68FDE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714" w:type="dxa"/>
            <w:vMerge w:val="continue"/>
            <w:tcBorders>
              <w:top w:val="single" w:color="auto" w:sz="8" w:space="0"/>
              <w:bottom w:val="single" w:color="auto" w:sz="8" w:space="0"/>
            </w:tcBorders>
            <w:shd w:val="clear" w:color="auto" w:fill="auto"/>
            <w:vAlign w:val="center"/>
          </w:tcPr>
          <w:p w14:paraId="5AC1F512">
            <w:pPr>
              <w:pStyle w:val="183"/>
              <w:rPr>
                <w:rFonts w:hAnsi="宋体"/>
              </w:rPr>
            </w:pPr>
          </w:p>
        </w:tc>
        <w:tc>
          <w:tcPr>
            <w:tcW w:w="3806" w:type="dxa"/>
            <w:gridSpan w:val="2"/>
            <w:tcBorders>
              <w:top w:val="single" w:color="auto" w:sz="8" w:space="0"/>
              <w:bottom w:val="single" w:color="auto" w:sz="8" w:space="0"/>
            </w:tcBorders>
            <w:shd w:val="clear" w:color="auto" w:fill="auto"/>
            <w:vAlign w:val="center"/>
          </w:tcPr>
          <w:p w14:paraId="74D57A11">
            <w:pPr>
              <w:pStyle w:val="183"/>
              <w:rPr>
                <w:rFonts w:hAnsi="宋体"/>
              </w:rPr>
            </w:pPr>
            <w:r>
              <w:rPr>
                <w:rFonts w:hint="eastAsia" w:hAnsi="宋体"/>
              </w:rPr>
              <w:t>大陆</w:t>
            </w:r>
          </w:p>
        </w:tc>
        <w:tc>
          <w:tcPr>
            <w:tcW w:w="3393" w:type="dxa"/>
            <w:gridSpan w:val="2"/>
            <w:tcBorders>
              <w:top w:val="single" w:color="auto" w:sz="8" w:space="0"/>
              <w:bottom w:val="single" w:color="auto" w:sz="8" w:space="0"/>
            </w:tcBorders>
            <w:shd w:val="clear" w:color="auto" w:fill="auto"/>
            <w:vAlign w:val="center"/>
          </w:tcPr>
          <w:p w14:paraId="26F32659">
            <w:pPr>
              <w:pStyle w:val="183"/>
              <w:rPr>
                <w:rFonts w:hAnsi="宋体"/>
              </w:rPr>
            </w:pPr>
            <w:r>
              <w:rPr>
                <w:rFonts w:hint="eastAsia" w:hAnsi="宋体"/>
              </w:rPr>
              <w:t>台湾地区</w:t>
            </w:r>
          </w:p>
        </w:tc>
        <w:tc>
          <w:tcPr>
            <w:tcW w:w="1421" w:type="dxa"/>
            <w:vMerge w:val="continue"/>
            <w:tcBorders>
              <w:top w:val="single" w:color="auto" w:sz="8" w:space="0"/>
            </w:tcBorders>
            <w:shd w:val="clear" w:color="auto" w:fill="auto"/>
            <w:vAlign w:val="center"/>
          </w:tcPr>
          <w:p w14:paraId="363E2234">
            <w:pPr>
              <w:pStyle w:val="183"/>
              <w:rPr>
                <w:rFonts w:hAnsi="宋体"/>
              </w:rPr>
            </w:pPr>
          </w:p>
        </w:tc>
      </w:tr>
      <w:tr w14:paraId="5AF5F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vMerge w:val="continue"/>
            <w:tcBorders>
              <w:top w:val="single" w:color="auto" w:sz="8" w:space="0"/>
              <w:bottom w:val="single" w:color="auto" w:sz="8" w:space="0"/>
            </w:tcBorders>
            <w:shd w:val="clear" w:color="auto" w:fill="auto"/>
            <w:vAlign w:val="center"/>
          </w:tcPr>
          <w:p w14:paraId="5060F6CD">
            <w:pPr>
              <w:pStyle w:val="183"/>
              <w:rPr>
                <w:rFonts w:hAnsi="宋体"/>
              </w:rPr>
            </w:pPr>
          </w:p>
        </w:tc>
        <w:tc>
          <w:tcPr>
            <w:tcW w:w="986" w:type="dxa"/>
            <w:tcBorders>
              <w:top w:val="single" w:color="auto" w:sz="8" w:space="0"/>
              <w:bottom w:val="single" w:color="auto" w:sz="8" w:space="0"/>
            </w:tcBorders>
            <w:shd w:val="clear" w:color="auto" w:fill="auto"/>
            <w:vAlign w:val="center"/>
          </w:tcPr>
          <w:p w14:paraId="1C7C1EEB">
            <w:pPr>
              <w:pStyle w:val="183"/>
              <w:rPr>
                <w:rFonts w:hAnsi="宋体"/>
              </w:rPr>
            </w:pPr>
            <w:r>
              <w:rPr>
                <w:rFonts w:hint="eastAsia" w:hAnsi="宋体"/>
              </w:rPr>
              <w:t>术语</w:t>
            </w:r>
          </w:p>
        </w:tc>
        <w:tc>
          <w:tcPr>
            <w:tcW w:w="2820" w:type="dxa"/>
            <w:tcBorders>
              <w:top w:val="single" w:color="auto" w:sz="8" w:space="0"/>
              <w:bottom w:val="single" w:color="auto" w:sz="8" w:space="0"/>
            </w:tcBorders>
            <w:shd w:val="clear" w:color="auto" w:fill="auto"/>
            <w:vAlign w:val="center"/>
          </w:tcPr>
          <w:p w14:paraId="58DBA2C1">
            <w:pPr>
              <w:pStyle w:val="183"/>
              <w:rPr>
                <w:rFonts w:hAnsi="宋体"/>
              </w:rPr>
            </w:pPr>
            <w:r>
              <w:rPr>
                <w:rFonts w:hint="eastAsia" w:hAnsi="宋体"/>
              </w:rPr>
              <w:t>释义</w:t>
            </w:r>
          </w:p>
        </w:tc>
        <w:tc>
          <w:tcPr>
            <w:tcW w:w="987" w:type="dxa"/>
            <w:tcBorders>
              <w:top w:val="single" w:color="auto" w:sz="8" w:space="0"/>
              <w:bottom w:val="single" w:color="auto" w:sz="8" w:space="0"/>
            </w:tcBorders>
            <w:shd w:val="clear" w:color="auto" w:fill="auto"/>
            <w:vAlign w:val="center"/>
          </w:tcPr>
          <w:p w14:paraId="1623E760">
            <w:pPr>
              <w:pStyle w:val="183"/>
              <w:rPr>
                <w:rFonts w:hAnsi="宋体"/>
              </w:rPr>
            </w:pPr>
            <w:r>
              <w:rPr>
                <w:rFonts w:hint="eastAsia" w:hAnsi="宋体"/>
              </w:rPr>
              <w:t>术语</w:t>
            </w:r>
          </w:p>
        </w:tc>
        <w:tc>
          <w:tcPr>
            <w:tcW w:w="2406" w:type="dxa"/>
            <w:tcBorders>
              <w:top w:val="single" w:color="auto" w:sz="8" w:space="0"/>
              <w:bottom w:val="single" w:color="auto" w:sz="8" w:space="0"/>
            </w:tcBorders>
            <w:shd w:val="clear" w:color="auto" w:fill="auto"/>
            <w:vAlign w:val="center"/>
          </w:tcPr>
          <w:p w14:paraId="5BBC0E74">
            <w:pPr>
              <w:pStyle w:val="183"/>
              <w:rPr>
                <w:rFonts w:hAnsi="宋体"/>
              </w:rPr>
            </w:pPr>
            <w:r>
              <w:rPr>
                <w:rFonts w:hint="eastAsia" w:hAnsi="宋体"/>
              </w:rPr>
              <w:t>释义</w:t>
            </w:r>
          </w:p>
        </w:tc>
        <w:tc>
          <w:tcPr>
            <w:tcW w:w="1421" w:type="dxa"/>
            <w:vMerge w:val="continue"/>
            <w:tcBorders>
              <w:bottom w:val="single" w:color="auto" w:sz="8" w:space="0"/>
            </w:tcBorders>
            <w:shd w:val="clear" w:color="auto" w:fill="auto"/>
            <w:vAlign w:val="center"/>
          </w:tcPr>
          <w:p w14:paraId="287FEEB1">
            <w:pPr>
              <w:pStyle w:val="183"/>
              <w:rPr>
                <w:rFonts w:hAnsi="宋体"/>
              </w:rPr>
            </w:pPr>
          </w:p>
        </w:tc>
      </w:tr>
      <w:tr w14:paraId="3861F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14" w:type="dxa"/>
            <w:tcBorders>
              <w:top w:val="single" w:color="auto" w:sz="8" w:space="0"/>
              <w:bottom w:val="single" w:color="auto" w:sz="4" w:space="0"/>
            </w:tcBorders>
            <w:shd w:val="clear" w:color="auto" w:fill="auto"/>
            <w:vAlign w:val="center"/>
          </w:tcPr>
          <w:p w14:paraId="25F6F34B">
            <w:pPr>
              <w:pStyle w:val="183"/>
              <w:rPr>
                <w:rFonts w:hAnsi="宋体"/>
              </w:rPr>
            </w:pPr>
            <w:r>
              <w:rPr>
                <w:rFonts w:hAnsi="宋体"/>
              </w:rPr>
              <w:t>43</w:t>
            </w:r>
          </w:p>
        </w:tc>
        <w:tc>
          <w:tcPr>
            <w:tcW w:w="986" w:type="dxa"/>
            <w:tcBorders>
              <w:top w:val="single" w:color="auto" w:sz="8" w:space="0"/>
              <w:bottom w:val="single" w:color="auto" w:sz="4" w:space="0"/>
            </w:tcBorders>
            <w:shd w:val="clear" w:color="auto" w:fill="auto"/>
            <w:vAlign w:val="center"/>
          </w:tcPr>
          <w:p w14:paraId="6F347627">
            <w:pPr>
              <w:pStyle w:val="183"/>
              <w:rPr>
                <w:rFonts w:hAnsi="宋体"/>
              </w:rPr>
            </w:pPr>
            <w:r>
              <w:rPr>
                <w:rFonts w:hint="eastAsia" w:hAnsi="宋体"/>
                <w:szCs w:val="18"/>
              </w:rPr>
              <w:t>沥青混合料回收料</w:t>
            </w:r>
          </w:p>
        </w:tc>
        <w:tc>
          <w:tcPr>
            <w:tcW w:w="2820" w:type="dxa"/>
            <w:tcBorders>
              <w:top w:val="single" w:color="auto" w:sz="8" w:space="0"/>
              <w:bottom w:val="single" w:color="auto" w:sz="4" w:space="0"/>
            </w:tcBorders>
            <w:shd w:val="clear" w:color="auto" w:fill="auto"/>
            <w:vAlign w:val="center"/>
          </w:tcPr>
          <w:p w14:paraId="1898B5F1">
            <w:pPr>
              <w:pStyle w:val="183"/>
              <w:ind w:firstLine="180" w:firstLineChars="100"/>
              <w:jc w:val="left"/>
              <w:rPr>
                <w:rFonts w:hAnsi="宋体"/>
              </w:rPr>
            </w:pPr>
            <w:r>
              <w:rPr>
                <w:rFonts w:hint="eastAsia" w:hAnsi="宋体"/>
                <w:szCs w:val="18"/>
              </w:rPr>
              <w:t>通过对旧沥青路面铣刨、挖除、破碎等方式得到的以及生产过程中废弃的沥青混合料</w:t>
            </w:r>
          </w:p>
        </w:tc>
        <w:tc>
          <w:tcPr>
            <w:tcW w:w="987" w:type="dxa"/>
            <w:tcBorders>
              <w:top w:val="single" w:color="auto" w:sz="8" w:space="0"/>
              <w:bottom w:val="single" w:color="auto" w:sz="4" w:space="0"/>
            </w:tcBorders>
            <w:shd w:val="clear" w:color="auto" w:fill="auto"/>
            <w:vAlign w:val="center"/>
          </w:tcPr>
          <w:p w14:paraId="468C984F">
            <w:pPr>
              <w:pStyle w:val="183"/>
              <w:rPr>
                <w:rFonts w:hAnsi="宋体"/>
              </w:rPr>
            </w:pPr>
            <w:r>
              <w:rPr>
                <w:rFonts w:hint="eastAsia" w:hAnsi="宋体"/>
                <w:szCs w:val="18"/>
              </w:rPr>
              <w:t>沥青混凝土回收料</w:t>
            </w:r>
          </w:p>
        </w:tc>
        <w:tc>
          <w:tcPr>
            <w:tcW w:w="2406" w:type="dxa"/>
            <w:tcBorders>
              <w:top w:val="single" w:color="auto" w:sz="8" w:space="0"/>
              <w:bottom w:val="single" w:color="auto" w:sz="4" w:space="0"/>
            </w:tcBorders>
            <w:shd w:val="clear" w:color="auto" w:fill="auto"/>
            <w:vAlign w:val="center"/>
          </w:tcPr>
          <w:p w14:paraId="75B35F9F">
            <w:pPr>
              <w:pStyle w:val="183"/>
              <w:ind w:firstLine="180" w:firstLineChars="100"/>
              <w:jc w:val="left"/>
              <w:rPr>
                <w:rFonts w:hAnsi="宋体"/>
              </w:rPr>
            </w:pPr>
            <w:r>
              <w:rPr>
                <w:rFonts w:hint="eastAsia" w:hAnsi="宋体"/>
                <w:szCs w:val="18"/>
              </w:rPr>
              <w:t>将老化之沥青混凝土进行回收再利用之材料</w:t>
            </w:r>
          </w:p>
        </w:tc>
        <w:tc>
          <w:tcPr>
            <w:tcW w:w="1421" w:type="dxa"/>
            <w:tcBorders>
              <w:bottom w:val="single" w:color="auto" w:sz="4" w:space="0"/>
            </w:tcBorders>
            <w:shd w:val="clear" w:color="auto" w:fill="auto"/>
            <w:vAlign w:val="center"/>
          </w:tcPr>
          <w:p w14:paraId="09E5AE32">
            <w:pPr>
              <w:spacing w:line="240" w:lineRule="auto"/>
              <w:jc w:val="center"/>
              <w:rPr>
                <w:rFonts w:ascii="宋体" w:hAnsi="宋体"/>
                <w:color w:val="191919"/>
                <w:sz w:val="18"/>
                <w:szCs w:val="19"/>
              </w:rPr>
            </w:pPr>
            <w:r>
              <w:rPr>
                <w:rFonts w:ascii="宋体" w:hAnsi="宋体"/>
                <w:color w:val="191919"/>
                <w:sz w:val="18"/>
                <w:szCs w:val="19"/>
              </w:rPr>
              <w:t>reclaimed asphalt pavement</w:t>
            </w:r>
            <w:r>
              <w:rPr>
                <w:rFonts w:hint="eastAsia" w:ascii="宋体" w:hAnsi="宋体"/>
                <w:color w:val="191919"/>
                <w:sz w:val="18"/>
                <w:szCs w:val="19"/>
              </w:rPr>
              <w:t>；</w:t>
            </w:r>
            <w:r>
              <w:rPr>
                <w:rFonts w:ascii="宋体" w:hAnsi="宋体"/>
                <w:color w:val="191919"/>
                <w:sz w:val="18"/>
                <w:szCs w:val="19"/>
              </w:rPr>
              <w:t>RAP</w:t>
            </w:r>
            <w:r>
              <w:rPr>
                <w:rFonts w:hint="eastAsia" w:ascii="宋体" w:hAnsi="宋体"/>
                <w:color w:val="191919"/>
                <w:sz w:val="18"/>
                <w:szCs w:val="19"/>
              </w:rPr>
              <w:t>；</w:t>
            </w:r>
            <w:r>
              <w:rPr>
                <w:rFonts w:ascii="宋体" w:hAnsi="宋体"/>
                <w:color w:val="191919"/>
                <w:sz w:val="18"/>
                <w:szCs w:val="19"/>
              </w:rPr>
              <w:t xml:space="preserve"> reclaimed asphalt</w:t>
            </w:r>
            <w:r>
              <w:rPr>
                <w:rFonts w:hint="eastAsia" w:ascii="宋体" w:hAnsi="宋体"/>
                <w:color w:val="191919"/>
                <w:sz w:val="18"/>
                <w:szCs w:val="19"/>
              </w:rPr>
              <w:t>；</w:t>
            </w:r>
            <w:r>
              <w:rPr>
                <w:rFonts w:ascii="宋体" w:hAnsi="宋体"/>
                <w:color w:val="191919"/>
                <w:sz w:val="18"/>
                <w:szCs w:val="19"/>
              </w:rPr>
              <w:t>RA</w:t>
            </w:r>
          </w:p>
        </w:tc>
      </w:tr>
      <w:tr w14:paraId="21B53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7E353F97">
            <w:pPr>
              <w:pStyle w:val="183"/>
              <w:rPr>
                <w:rFonts w:hAnsi="宋体"/>
              </w:rPr>
            </w:pPr>
            <w:r>
              <w:rPr>
                <w:rFonts w:hAnsi="宋体"/>
              </w:rPr>
              <w:t>44</w:t>
            </w:r>
          </w:p>
        </w:tc>
        <w:tc>
          <w:tcPr>
            <w:tcW w:w="986" w:type="dxa"/>
            <w:tcBorders>
              <w:top w:val="single" w:color="auto" w:sz="4" w:space="0"/>
              <w:bottom w:val="single" w:color="auto" w:sz="4" w:space="0"/>
            </w:tcBorders>
            <w:shd w:val="clear" w:color="auto" w:fill="auto"/>
            <w:vAlign w:val="center"/>
          </w:tcPr>
          <w:p w14:paraId="0D6D82ED">
            <w:pPr>
              <w:pStyle w:val="183"/>
              <w:rPr>
                <w:rFonts w:hAnsi="宋体"/>
              </w:rPr>
            </w:pPr>
            <w:r>
              <w:rPr>
                <w:rFonts w:hint="eastAsia" w:hAnsi="宋体"/>
                <w:szCs w:val="18"/>
              </w:rPr>
              <w:t>热拌沥青混合料</w:t>
            </w:r>
          </w:p>
        </w:tc>
        <w:tc>
          <w:tcPr>
            <w:tcW w:w="2820" w:type="dxa"/>
            <w:tcBorders>
              <w:top w:val="single" w:color="auto" w:sz="4" w:space="0"/>
              <w:bottom w:val="single" w:color="auto" w:sz="4" w:space="0"/>
            </w:tcBorders>
            <w:shd w:val="clear" w:color="auto" w:fill="auto"/>
            <w:vAlign w:val="center"/>
          </w:tcPr>
          <w:p w14:paraId="41149350">
            <w:pPr>
              <w:pStyle w:val="183"/>
              <w:ind w:firstLine="180" w:firstLineChars="100"/>
              <w:jc w:val="left"/>
              <w:rPr>
                <w:rFonts w:hAnsi="宋体"/>
              </w:rPr>
            </w:pPr>
            <w:r>
              <w:rPr>
                <w:rFonts w:hint="eastAsia" w:hAnsi="宋体"/>
                <w:szCs w:val="18"/>
              </w:rPr>
              <w:t>由矿料、沥青胶结料等在温度</w:t>
            </w:r>
            <w:r>
              <w:rPr>
                <w:rFonts w:hAnsi="宋体"/>
                <w:szCs w:val="18"/>
              </w:rPr>
              <w:t>140</w:t>
            </w:r>
            <w:r>
              <w:rPr>
                <w:rFonts w:hAnsi="宋体"/>
                <w:w w:val="50"/>
                <w:szCs w:val="18"/>
              </w:rPr>
              <w:t xml:space="preserve"> </w:t>
            </w:r>
            <w:r>
              <w:rPr>
                <w:rFonts w:hint="eastAsia" w:hAnsi="宋体"/>
                <w:szCs w:val="18"/>
              </w:rPr>
              <w:t>℃以上拌制形成的混合料</w:t>
            </w:r>
          </w:p>
        </w:tc>
        <w:tc>
          <w:tcPr>
            <w:tcW w:w="987" w:type="dxa"/>
            <w:tcBorders>
              <w:top w:val="single" w:color="auto" w:sz="4" w:space="0"/>
              <w:bottom w:val="single" w:color="auto" w:sz="4" w:space="0"/>
            </w:tcBorders>
            <w:shd w:val="clear" w:color="auto" w:fill="auto"/>
            <w:vAlign w:val="center"/>
          </w:tcPr>
          <w:p w14:paraId="227E859B">
            <w:pPr>
              <w:pStyle w:val="183"/>
              <w:rPr>
                <w:rFonts w:hAnsi="宋体"/>
              </w:rPr>
            </w:pPr>
            <w:r>
              <w:rPr>
                <w:rFonts w:hint="eastAsia" w:hAnsi="宋体"/>
                <w:szCs w:val="18"/>
              </w:rPr>
              <w:t>热拌沥青混凝土</w:t>
            </w:r>
          </w:p>
        </w:tc>
        <w:tc>
          <w:tcPr>
            <w:tcW w:w="2406" w:type="dxa"/>
            <w:tcBorders>
              <w:top w:val="single" w:color="auto" w:sz="4" w:space="0"/>
              <w:bottom w:val="single" w:color="auto" w:sz="4" w:space="0"/>
            </w:tcBorders>
            <w:shd w:val="clear" w:color="auto" w:fill="auto"/>
            <w:vAlign w:val="center"/>
          </w:tcPr>
          <w:p w14:paraId="1E466D55">
            <w:pPr>
              <w:pStyle w:val="183"/>
              <w:ind w:firstLine="180" w:firstLineChars="100"/>
              <w:jc w:val="left"/>
              <w:rPr>
                <w:rFonts w:hAnsi="宋体"/>
              </w:rPr>
            </w:pPr>
            <w:r>
              <w:rPr>
                <w:rFonts w:hint="eastAsia" w:hAnsi="宋体"/>
                <w:szCs w:val="18"/>
              </w:rPr>
              <w:t>将沥青及其他混合物加热（约</w:t>
            </w:r>
            <w:r>
              <w:rPr>
                <w:rFonts w:hAnsi="宋体"/>
                <w:szCs w:val="18"/>
              </w:rPr>
              <w:t>150</w:t>
            </w:r>
            <w:r>
              <w:rPr>
                <w:rFonts w:hint="eastAsia" w:hAnsi="宋体"/>
                <w:szCs w:val="18"/>
              </w:rPr>
              <w:t xml:space="preserve"> ℃以上）拌合之混合材料</w:t>
            </w:r>
          </w:p>
        </w:tc>
        <w:tc>
          <w:tcPr>
            <w:tcW w:w="1421" w:type="dxa"/>
            <w:tcBorders>
              <w:top w:val="single" w:color="auto" w:sz="4" w:space="0"/>
              <w:bottom w:val="single" w:color="auto" w:sz="4" w:space="0"/>
            </w:tcBorders>
            <w:shd w:val="clear" w:color="auto" w:fill="auto"/>
            <w:vAlign w:val="center"/>
          </w:tcPr>
          <w:p w14:paraId="4C5F34DE">
            <w:pPr>
              <w:spacing w:line="240" w:lineRule="auto"/>
              <w:jc w:val="center"/>
              <w:rPr>
                <w:rFonts w:ascii="宋体" w:hAnsi="宋体"/>
                <w:color w:val="191919"/>
                <w:sz w:val="18"/>
                <w:szCs w:val="19"/>
              </w:rPr>
            </w:pPr>
            <w:r>
              <w:rPr>
                <w:rFonts w:ascii="宋体" w:hAnsi="宋体"/>
                <w:color w:val="191919"/>
                <w:sz w:val="18"/>
                <w:szCs w:val="19"/>
              </w:rPr>
              <w:t>hot mix asphalt</w:t>
            </w:r>
            <w:r>
              <w:rPr>
                <w:rFonts w:hint="eastAsia" w:ascii="宋体" w:hAnsi="宋体"/>
                <w:color w:val="191919"/>
                <w:sz w:val="18"/>
                <w:szCs w:val="19"/>
              </w:rPr>
              <w:t>；</w:t>
            </w:r>
          </w:p>
          <w:p w14:paraId="1DA322B3">
            <w:pPr>
              <w:spacing w:line="240" w:lineRule="auto"/>
              <w:jc w:val="center"/>
              <w:rPr>
                <w:rFonts w:ascii="宋体" w:hAnsi="宋体"/>
              </w:rPr>
            </w:pPr>
            <w:r>
              <w:rPr>
                <w:rFonts w:ascii="宋体" w:hAnsi="宋体"/>
                <w:color w:val="191919"/>
                <w:sz w:val="18"/>
                <w:szCs w:val="19"/>
              </w:rPr>
              <w:t>HMA</w:t>
            </w:r>
          </w:p>
        </w:tc>
      </w:tr>
      <w:tr w14:paraId="3BD4A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1C570858">
            <w:pPr>
              <w:pStyle w:val="183"/>
              <w:rPr>
                <w:rFonts w:hAnsi="宋体"/>
              </w:rPr>
            </w:pPr>
            <w:r>
              <w:rPr>
                <w:rFonts w:hAnsi="宋体"/>
              </w:rPr>
              <w:t>45</w:t>
            </w:r>
          </w:p>
        </w:tc>
        <w:tc>
          <w:tcPr>
            <w:tcW w:w="986" w:type="dxa"/>
            <w:tcBorders>
              <w:top w:val="single" w:color="auto" w:sz="4" w:space="0"/>
              <w:bottom w:val="single" w:color="auto" w:sz="4" w:space="0"/>
            </w:tcBorders>
            <w:shd w:val="clear" w:color="auto" w:fill="auto"/>
            <w:vAlign w:val="center"/>
          </w:tcPr>
          <w:p w14:paraId="12F8B0A3">
            <w:pPr>
              <w:pStyle w:val="183"/>
              <w:rPr>
                <w:rFonts w:hAnsi="宋体"/>
              </w:rPr>
            </w:pPr>
            <w:r>
              <w:rPr>
                <w:rFonts w:hint="eastAsia" w:hAnsi="宋体"/>
                <w:szCs w:val="18"/>
              </w:rPr>
              <w:t>温拌沥青混合料</w:t>
            </w:r>
          </w:p>
        </w:tc>
        <w:tc>
          <w:tcPr>
            <w:tcW w:w="2820" w:type="dxa"/>
            <w:tcBorders>
              <w:top w:val="single" w:color="auto" w:sz="4" w:space="0"/>
              <w:bottom w:val="single" w:color="auto" w:sz="4" w:space="0"/>
            </w:tcBorders>
            <w:shd w:val="clear" w:color="auto" w:fill="auto"/>
            <w:vAlign w:val="center"/>
          </w:tcPr>
          <w:p w14:paraId="7C7BC8AA">
            <w:pPr>
              <w:pStyle w:val="183"/>
              <w:ind w:firstLine="180" w:firstLineChars="100"/>
              <w:jc w:val="left"/>
              <w:rPr>
                <w:rFonts w:hAnsi="宋体"/>
              </w:rPr>
            </w:pPr>
            <w:r>
              <w:rPr>
                <w:rFonts w:hint="eastAsia" w:hAnsi="宋体"/>
                <w:szCs w:val="18"/>
              </w:rPr>
              <w:t>通过掺加添加剂或物理工艺等措施，使拌合温度降低、性能达到热拌沥青混合料同等水平的沥青混合料</w:t>
            </w:r>
          </w:p>
        </w:tc>
        <w:tc>
          <w:tcPr>
            <w:tcW w:w="987" w:type="dxa"/>
            <w:tcBorders>
              <w:top w:val="single" w:color="auto" w:sz="4" w:space="0"/>
              <w:bottom w:val="single" w:color="auto" w:sz="4" w:space="0"/>
            </w:tcBorders>
            <w:shd w:val="clear" w:color="auto" w:fill="auto"/>
            <w:vAlign w:val="center"/>
          </w:tcPr>
          <w:p w14:paraId="7A05532C">
            <w:pPr>
              <w:pStyle w:val="183"/>
              <w:rPr>
                <w:rFonts w:hAnsi="宋体"/>
              </w:rPr>
            </w:pPr>
            <w:r>
              <w:rPr>
                <w:rFonts w:hint="eastAsia" w:hAnsi="宋体"/>
                <w:szCs w:val="18"/>
              </w:rPr>
              <w:t>温拌沥青混凝土</w:t>
            </w:r>
          </w:p>
        </w:tc>
        <w:tc>
          <w:tcPr>
            <w:tcW w:w="2406" w:type="dxa"/>
            <w:tcBorders>
              <w:top w:val="single" w:color="auto" w:sz="4" w:space="0"/>
              <w:bottom w:val="single" w:color="auto" w:sz="4" w:space="0"/>
            </w:tcBorders>
            <w:shd w:val="clear" w:color="auto" w:fill="auto"/>
            <w:vAlign w:val="center"/>
          </w:tcPr>
          <w:p w14:paraId="4A1B48B8">
            <w:pPr>
              <w:pStyle w:val="183"/>
              <w:ind w:firstLine="180" w:firstLineChars="100"/>
              <w:jc w:val="left"/>
              <w:rPr>
                <w:rFonts w:hAnsi="宋体"/>
              </w:rPr>
            </w:pPr>
            <w:r>
              <w:rPr>
                <w:rFonts w:hint="eastAsia" w:hAnsi="宋体"/>
                <w:szCs w:val="18"/>
              </w:rPr>
              <w:t>以甲类与乙类</w:t>
            </w:r>
            <w:r>
              <w:rPr>
                <w:rFonts w:hAnsi="宋体"/>
                <w:szCs w:val="18"/>
              </w:rPr>
              <w:t>WMA</w:t>
            </w:r>
            <w:r>
              <w:rPr>
                <w:rFonts w:hint="eastAsia" w:hAnsi="宋体"/>
                <w:szCs w:val="18"/>
              </w:rPr>
              <w:t>添加剂办合使拌合温度大幅降低</w:t>
            </w:r>
          </w:p>
        </w:tc>
        <w:tc>
          <w:tcPr>
            <w:tcW w:w="1421" w:type="dxa"/>
            <w:tcBorders>
              <w:top w:val="single" w:color="auto" w:sz="4" w:space="0"/>
              <w:bottom w:val="single" w:color="auto" w:sz="4" w:space="0"/>
            </w:tcBorders>
            <w:shd w:val="clear" w:color="auto" w:fill="auto"/>
            <w:vAlign w:val="center"/>
          </w:tcPr>
          <w:p w14:paraId="6F37425F">
            <w:pPr>
              <w:spacing w:line="240" w:lineRule="auto"/>
              <w:jc w:val="center"/>
              <w:rPr>
                <w:rFonts w:ascii="宋体" w:hAnsi="宋体"/>
                <w:color w:val="191919"/>
                <w:sz w:val="18"/>
                <w:szCs w:val="19"/>
              </w:rPr>
            </w:pPr>
            <w:r>
              <w:rPr>
                <w:rFonts w:ascii="宋体" w:hAnsi="宋体"/>
                <w:color w:val="191919"/>
                <w:sz w:val="18"/>
                <w:szCs w:val="19"/>
              </w:rPr>
              <w:t>warm mix asphalt;</w:t>
            </w:r>
          </w:p>
          <w:p w14:paraId="616591B7">
            <w:pPr>
              <w:spacing w:line="240" w:lineRule="auto"/>
              <w:jc w:val="center"/>
              <w:rPr>
                <w:rFonts w:ascii="宋体" w:hAnsi="宋体"/>
              </w:rPr>
            </w:pPr>
            <w:r>
              <w:rPr>
                <w:rFonts w:ascii="宋体" w:hAnsi="宋体"/>
                <w:color w:val="191919"/>
                <w:sz w:val="18"/>
                <w:szCs w:val="19"/>
              </w:rPr>
              <w:t>WMA</w:t>
            </w:r>
          </w:p>
        </w:tc>
      </w:tr>
      <w:tr w14:paraId="0305D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280E8F4E">
            <w:pPr>
              <w:pStyle w:val="183"/>
              <w:rPr>
                <w:rFonts w:hAnsi="宋体"/>
              </w:rPr>
            </w:pPr>
            <w:r>
              <w:rPr>
                <w:rFonts w:hAnsi="宋体"/>
              </w:rPr>
              <w:t>46</w:t>
            </w:r>
          </w:p>
        </w:tc>
        <w:tc>
          <w:tcPr>
            <w:tcW w:w="986" w:type="dxa"/>
            <w:tcBorders>
              <w:top w:val="single" w:color="auto" w:sz="4" w:space="0"/>
              <w:bottom w:val="single" w:color="auto" w:sz="4" w:space="0"/>
            </w:tcBorders>
            <w:shd w:val="clear" w:color="auto" w:fill="auto"/>
            <w:vAlign w:val="center"/>
          </w:tcPr>
          <w:p w14:paraId="662E7525">
            <w:pPr>
              <w:pStyle w:val="183"/>
              <w:rPr>
                <w:rFonts w:hAnsi="宋体"/>
              </w:rPr>
            </w:pPr>
            <w:r>
              <w:rPr>
                <w:rFonts w:hint="eastAsia" w:hAnsi="宋体"/>
                <w:szCs w:val="18"/>
              </w:rPr>
              <w:t>冷拌沥青混合料</w:t>
            </w:r>
          </w:p>
        </w:tc>
        <w:tc>
          <w:tcPr>
            <w:tcW w:w="2820" w:type="dxa"/>
            <w:tcBorders>
              <w:top w:val="single" w:color="auto" w:sz="4" w:space="0"/>
              <w:bottom w:val="single" w:color="auto" w:sz="4" w:space="0"/>
            </w:tcBorders>
            <w:shd w:val="clear" w:color="auto" w:fill="auto"/>
            <w:vAlign w:val="center"/>
          </w:tcPr>
          <w:p w14:paraId="7B2C0667">
            <w:pPr>
              <w:pStyle w:val="183"/>
              <w:ind w:firstLine="180" w:firstLineChars="100"/>
              <w:jc w:val="left"/>
              <w:rPr>
                <w:rFonts w:hAnsi="宋体"/>
              </w:rPr>
            </w:pPr>
            <w:r>
              <w:rPr>
                <w:rFonts w:hint="eastAsia" w:hAnsi="宋体"/>
                <w:szCs w:val="18"/>
              </w:rPr>
              <w:t>由矿料、沥青胶结料及添加剂等在常温下拌和而成的混合料</w:t>
            </w:r>
          </w:p>
        </w:tc>
        <w:tc>
          <w:tcPr>
            <w:tcW w:w="987" w:type="dxa"/>
            <w:tcBorders>
              <w:top w:val="single" w:color="auto" w:sz="4" w:space="0"/>
              <w:bottom w:val="single" w:color="auto" w:sz="4" w:space="0"/>
            </w:tcBorders>
            <w:shd w:val="clear" w:color="auto" w:fill="auto"/>
            <w:vAlign w:val="center"/>
          </w:tcPr>
          <w:p w14:paraId="3AB853E1">
            <w:pPr>
              <w:pStyle w:val="183"/>
              <w:rPr>
                <w:rFonts w:hAnsi="宋体"/>
              </w:rPr>
            </w:pPr>
            <w:r>
              <w:rPr>
                <w:rFonts w:hint="eastAsia" w:hAnsi="宋体"/>
                <w:szCs w:val="18"/>
              </w:rPr>
              <w:t>冷拌沥青混凝土</w:t>
            </w:r>
          </w:p>
        </w:tc>
        <w:tc>
          <w:tcPr>
            <w:tcW w:w="2406" w:type="dxa"/>
            <w:tcBorders>
              <w:top w:val="single" w:color="auto" w:sz="4" w:space="0"/>
              <w:bottom w:val="single" w:color="auto" w:sz="4" w:space="0"/>
            </w:tcBorders>
            <w:shd w:val="clear" w:color="auto" w:fill="auto"/>
            <w:vAlign w:val="center"/>
          </w:tcPr>
          <w:p w14:paraId="2A4092EB">
            <w:pPr>
              <w:pStyle w:val="183"/>
              <w:ind w:firstLine="180" w:firstLineChars="100"/>
              <w:jc w:val="left"/>
              <w:rPr>
                <w:rFonts w:hAnsi="宋体"/>
              </w:rPr>
            </w:pPr>
            <w:r>
              <w:rPr>
                <w:rFonts w:hint="eastAsia" w:hAnsi="宋体"/>
                <w:szCs w:val="18"/>
              </w:rPr>
              <w:t>添加特定添加剂使沥青混凝土可于常温拌合之沥青混凝土</w:t>
            </w:r>
          </w:p>
        </w:tc>
        <w:tc>
          <w:tcPr>
            <w:tcW w:w="1421" w:type="dxa"/>
            <w:tcBorders>
              <w:top w:val="single" w:color="auto" w:sz="4" w:space="0"/>
              <w:bottom w:val="single" w:color="auto" w:sz="4" w:space="0"/>
            </w:tcBorders>
            <w:shd w:val="clear" w:color="auto" w:fill="auto"/>
            <w:vAlign w:val="center"/>
          </w:tcPr>
          <w:p w14:paraId="52D2C633">
            <w:pPr>
              <w:pStyle w:val="183"/>
              <w:rPr>
                <w:rFonts w:hAnsi="宋体"/>
              </w:rPr>
            </w:pPr>
            <w:r>
              <w:rPr>
                <w:rFonts w:hAnsi="宋体"/>
                <w:color w:val="191919"/>
                <w:szCs w:val="19"/>
              </w:rPr>
              <w:t>asphalt;CMA</w:t>
            </w:r>
          </w:p>
        </w:tc>
      </w:tr>
      <w:tr w14:paraId="46740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7CD7FE5D">
            <w:pPr>
              <w:pStyle w:val="183"/>
              <w:rPr>
                <w:rFonts w:hAnsi="宋体"/>
              </w:rPr>
            </w:pPr>
            <w:r>
              <w:rPr>
                <w:rFonts w:hAnsi="宋体"/>
              </w:rPr>
              <w:t>47</w:t>
            </w:r>
          </w:p>
        </w:tc>
        <w:tc>
          <w:tcPr>
            <w:tcW w:w="986" w:type="dxa"/>
            <w:tcBorders>
              <w:top w:val="single" w:color="auto" w:sz="4" w:space="0"/>
              <w:bottom w:val="single" w:color="auto" w:sz="4" w:space="0"/>
            </w:tcBorders>
            <w:shd w:val="clear" w:color="auto" w:fill="auto"/>
            <w:vAlign w:val="center"/>
          </w:tcPr>
          <w:p w14:paraId="6A9395B4">
            <w:pPr>
              <w:pStyle w:val="183"/>
              <w:rPr>
                <w:rFonts w:hAnsi="宋体"/>
              </w:rPr>
            </w:pPr>
            <w:r>
              <w:rPr>
                <w:rFonts w:hint="eastAsia" w:hAnsi="宋体"/>
                <w:szCs w:val="18"/>
              </w:rPr>
              <w:t>环氧沥青混合料</w:t>
            </w:r>
          </w:p>
        </w:tc>
        <w:tc>
          <w:tcPr>
            <w:tcW w:w="2820" w:type="dxa"/>
            <w:tcBorders>
              <w:top w:val="single" w:color="auto" w:sz="4" w:space="0"/>
              <w:bottom w:val="single" w:color="auto" w:sz="4" w:space="0"/>
            </w:tcBorders>
            <w:shd w:val="clear" w:color="auto" w:fill="auto"/>
            <w:vAlign w:val="center"/>
          </w:tcPr>
          <w:p w14:paraId="1D309F27">
            <w:pPr>
              <w:pStyle w:val="183"/>
              <w:ind w:firstLine="180" w:firstLineChars="100"/>
              <w:jc w:val="left"/>
              <w:rPr>
                <w:rFonts w:hAnsi="宋体"/>
              </w:rPr>
            </w:pPr>
            <w:r>
              <w:rPr>
                <w:rFonts w:hint="eastAsia" w:hAnsi="宋体"/>
                <w:szCs w:val="18"/>
              </w:rPr>
              <w:t>由环氧树脂、固化剂、沥青等与矿料拌和形成的混合料</w:t>
            </w:r>
          </w:p>
        </w:tc>
        <w:tc>
          <w:tcPr>
            <w:tcW w:w="987" w:type="dxa"/>
            <w:tcBorders>
              <w:top w:val="single" w:color="auto" w:sz="4" w:space="0"/>
              <w:bottom w:val="single" w:color="auto" w:sz="4" w:space="0"/>
            </w:tcBorders>
            <w:shd w:val="clear" w:color="auto" w:fill="auto"/>
            <w:vAlign w:val="center"/>
          </w:tcPr>
          <w:p w14:paraId="691BA56D">
            <w:pPr>
              <w:pStyle w:val="183"/>
              <w:rPr>
                <w:rFonts w:hAnsi="宋体"/>
              </w:rPr>
            </w:pPr>
            <w:r>
              <w:rPr>
                <w:rFonts w:hint="eastAsia" w:hAnsi="宋体"/>
                <w:szCs w:val="18"/>
              </w:rPr>
              <w:t>环氧沥青混凝土</w:t>
            </w:r>
          </w:p>
        </w:tc>
        <w:tc>
          <w:tcPr>
            <w:tcW w:w="2406" w:type="dxa"/>
            <w:tcBorders>
              <w:top w:val="single" w:color="auto" w:sz="4" w:space="0"/>
              <w:bottom w:val="single" w:color="auto" w:sz="4" w:space="0"/>
            </w:tcBorders>
            <w:shd w:val="clear" w:color="auto" w:fill="auto"/>
            <w:vAlign w:val="center"/>
          </w:tcPr>
          <w:p w14:paraId="18BA4269">
            <w:pPr>
              <w:pStyle w:val="183"/>
              <w:jc w:val="left"/>
              <w:rPr>
                <w:rFonts w:hAnsi="宋体"/>
              </w:rPr>
            </w:pPr>
            <w:r>
              <w:rPr>
                <w:rFonts w:hint="eastAsia" w:hAnsi="宋体"/>
                <w:szCs w:val="18"/>
              </w:rPr>
              <w:t>环氧树脂改性石油沥青混凝土</w:t>
            </w:r>
          </w:p>
        </w:tc>
        <w:tc>
          <w:tcPr>
            <w:tcW w:w="1421" w:type="dxa"/>
            <w:tcBorders>
              <w:top w:val="single" w:color="auto" w:sz="4" w:space="0"/>
              <w:bottom w:val="single" w:color="auto" w:sz="4" w:space="0"/>
            </w:tcBorders>
            <w:shd w:val="clear" w:color="auto" w:fill="auto"/>
            <w:vAlign w:val="center"/>
          </w:tcPr>
          <w:p w14:paraId="54C21538">
            <w:pPr>
              <w:pStyle w:val="183"/>
              <w:rPr>
                <w:rFonts w:hAnsi="宋体"/>
              </w:rPr>
            </w:pPr>
            <w:r>
              <w:rPr>
                <w:rFonts w:hAnsi="宋体"/>
                <w:color w:val="191919"/>
                <w:szCs w:val="19"/>
              </w:rPr>
              <w:t>epoxy asphalt mixture</w:t>
            </w:r>
          </w:p>
        </w:tc>
      </w:tr>
      <w:tr w14:paraId="457BB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10E8CD01">
            <w:pPr>
              <w:pStyle w:val="183"/>
              <w:rPr>
                <w:rFonts w:hAnsi="宋体"/>
              </w:rPr>
            </w:pPr>
            <w:r>
              <w:rPr>
                <w:rFonts w:hAnsi="宋体"/>
              </w:rPr>
              <w:t>48</w:t>
            </w:r>
          </w:p>
        </w:tc>
        <w:tc>
          <w:tcPr>
            <w:tcW w:w="986" w:type="dxa"/>
            <w:tcBorders>
              <w:top w:val="single" w:color="auto" w:sz="4" w:space="0"/>
              <w:bottom w:val="single" w:color="auto" w:sz="4" w:space="0"/>
            </w:tcBorders>
            <w:shd w:val="clear" w:color="auto" w:fill="auto"/>
            <w:vAlign w:val="center"/>
          </w:tcPr>
          <w:p w14:paraId="30962816">
            <w:pPr>
              <w:pStyle w:val="183"/>
              <w:rPr>
                <w:rFonts w:hAnsi="宋体"/>
              </w:rPr>
            </w:pPr>
            <w:r>
              <w:rPr>
                <w:rFonts w:hint="eastAsia" w:hAnsi="宋体"/>
                <w:szCs w:val="18"/>
              </w:rPr>
              <w:t>密级配沥青混合料</w:t>
            </w:r>
          </w:p>
        </w:tc>
        <w:tc>
          <w:tcPr>
            <w:tcW w:w="2820" w:type="dxa"/>
            <w:tcBorders>
              <w:top w:val="single" w:color="auto" w:sz="4" w:space="0"/>
              <w:bottom w:val="single" w:color="auto" w:sz="4" w:space="0"/>
            </w:tcBorders>
            <w:shd w:val="clear" w:color="auto" w:fill="auto"/>
            <w:vAlign w:val="center"/>
          </w:tcPr>
          <w:p w14:paraId="739D9B06">
            <w:pPr>
              <w:pStyle w:val="183"/>
              <w:ind w:firstLine="180" w:firstLineChars="100"/>
              <w:jc w:val="left"/>
              <w:rPr>
                <w:rFonts w:hAnsi="宋体"/>
              </w:rPr>
            </w:pPr>
            <w:r>
              <w:rPr>
                <w:rFonts w:hint="eastAsia" w:hAnsi="宋体"/>
                <w:szCs w:val="18"/>
              </w:rPr>
              <w:t>矿料和沥青胶结料按照最大密实原则进行配合比设计形成的设计空隙率不大于</w:t>
            </w:r>
            <w:r>
              <w:rPr>
                <w:rFonts w:hAnsi="宋体"/>
                <w:szCs w:val="18"/>
              </w:rPr>
              <w:t>6%</w:t>
            </w:r>
            <w:r>
              <w:rPr>
                <w:rFonts w:hint="eastAsia" w:hAnsi="宋体"/>
                <w:szCs w:val="18"/>
              </w:rPr>
              <w:t>的沥青混合料</w:t>
            </w:r>
          </w:p>
        </w:tc>
        <w:tc>
          <w:tcPr>
            <w:tcW w:w="987" w:type="dxa"/>
            <w:tcBorders>
              <w:top w:val="single" w:color="auto" w:sz="4" w:space="0"/>
              <w:bottom w:val="single" w:color="auto" w:sz="4" w:space="0"/>
            </w:tcBorders>
            <w:shd w:val="clear" w:color="auto" w:fill="auto"/>
            <w:vAlign w:val="center"/>
          </w:tcPr>
          <w:p w14:paraId="09FAF706">
            <w:pPr>
              <w:pStyle w:val="183"/>
              <w:rPr>
                <w:rFonts w:hAnsi="宋体"/>
              </w:rPr>
            </w:pPr>
            <w:r>
              <w:rPr>
                <w:rFonts w:hint="eastAsia" w:hAnsi="宋体"/>
                <w:szCs w:val="18"/>
              </w:rPr>
              <w:t>密级配沥青混凝土</w:t>
            </w:r>
          </w:p>
        </w:tc>
        <w:tc>
          <w:tcPr>
            <w:tcW w:w="2406" w:type="dxa"/>
            <w:tcBorders>
              <w:top w:val="single" w:color="auto" w:sz="4" w:space="0"/>
              <w:bottom w:val="single" w:color="auto" w:sz="4" w:space="0"/>
            </w:tcBorders>
            <w:shd w:val="clear" w:color="auto" w:fill="auto"/>
            <w:vAlign w:val="center"/>
          </w:tcPr>
          <w:p w14:paraId="5D36ADEE">
            <w:pPr>
              <w:pStyle w:val="183"/>
              <w:ind w:firstLine="180" w:firstLineChars="100"/>
              <w:jc w:val="left"/>
              <w:rPr>
                <w:rFonts w:hAnsi="宋体"/>
              </w:rPr>
            </w:pPr>
            <w:r>
              <w:rPr>
                <w:rFonts w:hint="eastAsia" w:hAnsi="宋体"/>
                <w:szCs w:val="18"/>
              </w:rPr>
              <w:t>骨材粒径依密级配配比之沥青混凝土</w:t>
            </w:r>
          </w:p>
        </w:tc>
        <w:tc>
          <w:tcPr>
            <w:tcW w:w="1421" w:type="dxa"/>
            <w:tcBorders>
              <w:top w:val="single" w:color="auto" w:sz="4" w:space="0"/>
              <w:bottom w:val="single" w:color="auto" w:sz="4" w:space="0"/>
            </w:tcBorders>
            <w:shd w:val="clear" w:color="auto" w:fill="auto"/>
            <w:vAlign w:val="center"/>
          </w:tcPr>
          <w:p w14:paraId="31DF156D">
            <w:pPr>
              <w:pStyle w:val="183"/>
              <w:rPr>
                <w:rFonts w:hAnsi="宋体"/>
              </w:rPr>
            </w:pPr>
            <w:r>
              <w:rPr>
                <w:rFonts w:hAnsi="宋体"/>
                <w:color w:val="191919"/>
                <w:szCs w:val="19"/>
              </w:rPr>
              <w:t>dense-graded asphalt mixture</w:t>
            </w:r>
          </w:p>
        </w:tc>
      </w:tr>
      <w:tr w14:paraId="040EB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648FFE75">
            <w:pPr>
              <w:pStyle w:val="183"/>
              <w:rPr>
                <w:rFonts w:hAnsi="宋体"/>
              </w:rPr>
            </w:pPr>
            <w:r>
              <w:rPr>
                <w:rFonts w:hAnsi="宋体"/>
              </w:rPr>
              <w:t>49</w:t>
            </w:r>
          </w:p>
        </w:tc>
        <w:tc>
          <w:tcPr>
            <w:tcW w:w="986" w:type="dxa"/>
            <w:tcBorders>
              <w:top w:val="single" w:color="auto" w:sz="4" w:space="0"/>
              <w:bottom w:val="single" w:color="auto" w:sz="4" w:space="0"/>
            </w:tcBorders>
            <w:shd w:val="clear" w:color="auto" w:fill="auto"/>
            <w:vAlign w:val="center"/>
          </w:tcPr>
          <w:p w14:paraId="694F81D7">
            <w:pPr>
              <w:pStyle w:val="183"/>
              <w:rPr>
                <w:rFonts w:hAnsi="宋体"/>
              </w:rPr>
            </w:pPr>
            <w:r>
              <w:rPr>
                <w:rFonts w:hint="eastAsia" w:hAnsi="宋体"/>
                <w:szCs w:val="18"/>
              </w:rPr>
              <w:t>开级配沥青混合料</w:t>
            </w:r>
          </w:p>
        </w:tc>
        <w:tc>
          <w:tcPr>
            <w:tcW w:w="2820" w:type="dxa"/>
            <w:tcBorders>
              <w:top w:val="single" w:color="auto" w:sz="4" w:space="0"/>
              <w:bottom w:val="single" w:color="auto" w:sz="4" w:space="0"/>
            </w:tcBorders>
            <w:shd w:val="clear" w:color="auto" w:fill="auto"/>
            <w:vAlign w:val="center"/>
          </w:tcPr>
          <w:p w14:paraId="714A6C71">
            <w:pPr>
              <w:pStyle w:val="183"/>
              <w:ind w:firstLine="90" w:firstLineChars="50"/>
              <w:jc w:val="left"/>
              <w:rPr>
                <w:rFonts w:hAnsi="宋体"/>
              </w:rPr>
            </w:pPr>
            <w:r>
              <w:rPr>
                <w:rFonts w:hint="eastAsia" w:hAnsi="宋体"/>
                <w:szCs w:val="18"/>
              </w:rPr>
              <w:t>由粗集料嵌挤形成骨架、细集料及填料较少，设计空隙率不小于</w:t>
            </w:r>
            <w:r>
              <w:rPr>
                <w:rFonts w:hAnsi="宋体"/>
                <w:szCs w:val="18"/>
              </w:rPr>
              <w:t>18%</w:t>
            </w:r>
            <w:r>
              <w:rPr>
                <w:rFonts w:hint="eastAsia" w:hAnsi="宋体"/>
                <w:szCs w:val="18"/>
              </w:rPr>
              <w:t>的沥青混合料</w:t>
            </w:r>
          </w:p>
        </w:tc>
        <w:tc>
          <w:tcPr>
            <w:tcW w:w="987" w:type="dxa"/>
            <w:tcBorders>
              <w:top w:val="single" w:color="auto" w:sz="4" w:space="0"/>
              <w:bottom w:val="single" w:color="auto" w:sz="4" w:space="0"/>
            </w:tcBorders>
            <w:shd w:val="clear" w:color="auto" w:fill="auto"/>
            <w:vAlign w:val="center"/>
          </w:tcPr>
          <w:p w14:paraId="4D9E9A70">
            <w:pPr>
              <w:pStyle w:val="183"/>
              <w:rPr>
                <w:rFonts w:hAnsi="宋体"/>
              </w:rPr>
            </w:pPr>
            <w:r>
              <w:rPr>
                <w:rFonts w:hint="eastAsia" w:hAnsi="宋体"/>
                <w:szCs w:val="18"/>
              </w:rPr>
              <w:t>开放级配沥青混凝土</w:t>
            </w:r>
          </w:p>
        </w:tc>
        <w:tc>
          <w:tcPr>
            <w:tcW w:w="2406" w:type="dxa"/>
            <w:tcBorders>
              <w:top w:val="single" w:color="auto" w:sz="4" w:space="0"/>
              <w:bottom w:val="single" w:color="auto" w:sz="4" w:space="0"/>
            </w:tcBorders>
            <w:shd w:val="clear" w:color="auto" w:fill="auto"/>
            <w:vAlign w:val="center"/>
          </w:tcPr>
          <w:p w14:paraId="6CC7C1A2">
            <w:pPr>
              <w:pStyle w:val="183"/>
              <w:ind w:firstLine="90" w:firstLineChars="50"/>
              <w:jc w:val="left"/>
              <w:rPr>
                <w:rFonts w:hAnsi="宋体"/>
              </w:rPr>
            </w:pPr>
            <w:r>
              <w:rPr>
                <w:rFonts w:hint="eastAsia" w:hAnsi="宋体"/>
                <w:szCs w:val="18"/>
              </w:rPr>
              <w:t>骨材部分主要使用粗骨材，提升孔隙率可使水分快速排除之沥青混凝土</w:t>
            </w:r>
          </w:p>
        </w:tc>
        <w:tc>
          <w:tcPr>
            <w:tcW w:w="1421" w:type="dxa"/>
            <w:tcBorders>
              <w:top w:val="single" w:color="auto" w:sz="4" w:space="0"/>
              <w:bottom w:val="single" w:color="auto" w:sz="4" w:space="0"/>
            </w:tcBorders>
            <w:shd w:val="clear" w:color="auto" w:fill="auto"/>
            <w:vAlign w:val="center"/>
          </w:tcPr>
          <w:p w14:paraId="24B729D3">
            <w:pPr>
              <w:pStyle w:val="183"/>
              <w:rPr>
                <w:rFonts w:hAnsi="宋体"/>
              </w:rPr>
            </w:pPr>
            <w:r>
              <w:rPr>
                <w:rFonts w:hAnsi="宋体"/>
                <w:color w:val="191919"/>
                <w:szCs w:val="19"/>
              </w:rPr>
              <w:t>open-graded asphalt mixture</w:t>
            </w:r>
          </w:p>
        </w:tc>
      </w:tr>
      <w:tr w14:paraId="07F83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5314E8C7">
            <w:pPr>
              <w:pStyle w:val="183"/>
              <w:rPr>
                <w:rFonts w:hAnsi="宋体"/>
              </w:rPr>
            </w:pPr>
            <w:r>
              <w:rPr>
                <w:rFonts w:hAnsi="宋体"/>
              </w:rPr>
              <w:t>50</w:t>
            </w:r>
          </w:p>
        </w:tc>
        <w:tc>
          <w:tcPr>
            <w:tcW w:w="986" w:type="dxa"/>
            <w:tcBorders>
              <w:top w:val="single" w:color="auto" w:sz="4" w:space="0"/>
              <w:bottom w:val="single" w:color="auto" w:sz="4" w:space="0"/>
            </w:tcBorders>
            <w:shd w:val="clear" w:color="auto" w:fill="auto"/>
            <w:vAlign w:val="center"/>
          </w:tcPr>
          <w:p w14:paraId="61AB4B8C">
            <w:pPr>
              <w:pStyle w:val="183"/>
              <w:rPr>
                <w:rFonts w:hAnsi="宋体"/>
              </w:rPr>
            </w:pPr>
            <w:r>
              <w:rPr>
                <w:rFonts w:hint="eastAsia" w:hAnsi="宋体"/>
                <w:szCs w:val="18"/>
              </w:rPr>
              <w:t>间断级配沥青混合料</w:t>
            </w:r>
          </w:p>
        </w:tc>
        <w:tc>
          <w:tcPr>
            <w:tcW w:w="2820" w:type="dxa"/>
            <w:tcBorders>
              <w:top w:val="single" w:color="auto" w:sz="4" w:space="0"/>
              <w:bottom w:val="single" w:color="auto" w:sz="4" w:space="0"/>
            </w:tcBorders>
            <w:shd w:val="clear" w:color="auto" w:fill="auto"/>
            <w:vAlign w:val="center"/>
          </w:tcPr>
          <w:p w14:paraId="205EDE63">
            <w:pPr>
              <w:pStyle w:val="183"/>
              <w:ind w:firstLine="90" w:firstLineChars="50"/>
              <w:jc w:val="left"/>
              <w:rPr>
                <w:rFonts w:hAnsi="宋体"/>
              </w:rPr>
            </w:pPr>
            <w:r>
              <w:rPr>
                <w:rFonts w:hint="eastAsia" w:hAnsi="宋体"/>
                <w:szCs w:val="18"/>
              </w:rPr>
              <w:t>矿料级配组成中缺少</w:t>
            </w:r>
            <w:r>
              <w:rPr>
                <w:rFonts w:hAnsi="宋体"/>
                <w:szCs w:val="18"/>
              </w:rPr>
              <w:t>1</w:t>
            </w:r>
            <w:r>
              <w:rPr>
                <w:rFonts w:hint="eastAsia" w:hAnsi="宋体"/>
                <w:szCs w:val="18"/>
              </w:rPr>
              <w:t>个或几个粒径档次（或用量很少）而形成的沥青混合料</w:t>
            </w:r>
          </w:p>
        </w:tc>
        <w:tc>
          <w:tcPr>
            <w:tcW w:w="987" w:type="dxa"/>
            <w:tcBorders>
              <w:top w:val="single" w:color="auto" w:sz="4" w:space="0"/>
              <w:bottom w:val="single" w:color="auto" w:sz="4" w:space="0"/>
            </w:tcBorders>
            <w:shd w:val="clear" w:color="auto" w:fill="auto"/>
            <w:vAlign w:val="center"/>
          </w:tcPr>
          <w:p w14:paraId="6181C8A4">
            <w:pPr>
              <w:pStyle w:val="183"/>
              <w:rPr>
                <w:rFonts w:hAnsi="宋体"/>
              </w:rPr>
            </w:pPr>
            <w:r>
              <w:rPr>
                <w:rFonts w:hint="eastAsia" w:hAnsi="宋体"/>
                <w:szCs w:val="18"/>
              </w:rPr>
              <w:t>间断级配沥青混凝土</w:t>
            </w:r>
          </w:p>
        </w:tc>
        <w:tc>
          <w:tcPr>
            <w:tcW w:w="2406" w:type="dxa"/>
            <w:tcBorders>
              <w:top w:val="single" w:color="auto" w:sz="4" w:space="0"/>
              <w:bottom w:val="single" w:color="auto" w:sz="4" w:space="0"/>
            </w:tcBorders>
            <w:shd w:val="clear" w:color="auto" w:fill="auto"/>
            <w:vAlign w:val="center"/>
          </w:tcPr>
          <w:p w14:paraId="2CAFAC8D">
            <w:pPr>
              <w:pStyle w:val="183"/>
              <w:ind w:firstLine="90" w:firstLineChars="50"/>
              <w:jc w:val="left"/>
              <w:rPr>
                <w:rFonts w:hAnsi="宋体"/>
              </w:rPr>
            </w:pPr>
            <w:r>
              <w:fldChar w:fldCharType="begin"/>
            </w:r>
            <w:r>
              <w:instrText xml:space="preserve"> HYPERLINK "https://www.jendow.com.tw/wiki/%E5%89%94%E9%99%A4" </w:instrText>
            </w:r>
            <w:r>
              <w:fldChar w:fldCharType="separate"/>
            </w:r>
            <w:r>
              <w:rPr>
                <w:rStyle w:val="36"/>
                <w:rFonts w:hint="eastAsia" w:hAnsi="宋体"/>
                <w:szCs w:val="18"/>
              </w:rPr>
              <w:t>剔除</w:t>
            </w:r>
            <w:r>
              <w:rPr>
                <w:rStyle w:val="36"/>
                <w:rFonts w:hint="eastAsia" w:hAnsi="宋体"/>
                <w:szCs w:val="18"/>
              </w:rPr>
              <w:fldChar w:fldCharType="end"/>
            </w:r>
            <w:r>
              <w:rPr>
                <w:rFonts w:hint="eastAsia" w:hAnsi="宋体"/>
                <w:szCs w:val="18"/>
              </w:rPr>
              <w:t>一个或连续几个粒径之骨材，形成一种不连续的级配称之</w:t>
            </w:r>
          </w:p>
        </w:tc>
        <w:tc>
          <w:tcPr>
            <w:tcW w:w="1421" w:type="dxa"/>
            <w:tcBorders>
              <w:top w:val="single" w:color="auto" w:sz="4" w:space="0"/>
              <w:bottom w:val="single" w:color="auto" w:sz="4" w:space="0"/>
            </w:tcBorders>
            <w:shd w:val="clear" w:color="auto" w:fill="auto"/>
            <w:vAlign w:val="center"/>
          </w:tcPr>
          <w:p w14:paraId="4EE965FD">
            <w:pPr>
              <w:pStyle w:val="183"/>
              <w:rPr>
                <w:rFonts w:hAnsi="宋体"/>
              </w:rPr>
            </w:pPr>
            <w:r>
              <w:rPr>
                <w:rFonts w:hAnsi="宋体"/>
                <w:color w:val="191919"/>
                <w:szCs w:val="19"/>
              </w:rPr>
              <w:t>gap-graded asphalt mixture</w:t>
            </w:r>
          </w:p>
        </w:tc>
      </w:tr>
      <w:tr w14:paraId="62568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1513945E">
            <w:pPr>
              <w:pStyle w:val="183"/>
              <w:rPr>
                <w:rFonts w:hAnsi="宋体"/>
              </w:rPr>
            </w:pPr>
            <w:r>
              <w:rPr>
                <w:rFonts w:hAnsi="宋体"/>
              </w:rPr>
              <w:t>51</w:t>
            </w:r>
          </w:p>
        </w:tc>
        <w:tc>
          <w:tcPr>
            <w:tcW w:w="986" w:type="dxa"/>
            <w:tcBorders>
              <w:top w:val="single" w:color="auto" w:sz="4" w:space="0"/>
              <w:bottom w:val="single" w:color="auto" w:sz="4" w:space="0"/>
            </w:tcBorders>
            <w:shd w:val="clear" w:color="auto" w:fill="auto"/>
            <w:vAlign w:val="center"/>
          </w:tcPr>
          <w:p w14:paraId="24DDBB93">
            <w:pPr>
              <w:pStyle w:val="183"/>
              <w:rPr>
                <w:rFonts w:hAnsi="宋体"/>
              </w:rPr>
            </w:pPr>
            <w:r>
              <w:rPr>
                <w:rFonts w:hint="eastAsia" w:hAnsi="宋体"/>
                <w:szCs w:val="18"/>
              </w:rPr>
              <w:t>浇注式沥青混合料</w:t>
            </w:r>
          </w:p>
        </w:tc>
        <w:tc>
          <w:tcPr>
            <w:tcW w:w="2820" w:type="dxa"/>
            <w:tcBorders>
              <w:top w:val="single" w:color="auto" w:sz="4" w:space="0"/>
              <w:bottom w:val="single" w:color="auto" w:sz="4" w:space="0"/>
            </w:tcBorders>
            <w:shd w:val="clear" w:color="auto" w:fill="auto"/>
            <w:vAlign w:val="center"/>
          </w:tcPr>
          <w:p w14:paraId="033F6D2B">
            <w:pPr>
              <w:pStyle w:val="183"/>
              <w:ind w:firstLine="90" w:firstLineChars="50"/>
              <w:jc w:val="left"/>
              <w:rPr>
                <w:rFonts w:hAnsi="宋体"/>
              </w:rPr>
            </w:pPr>
            <w:r>
              <w:rPr>
                <w:rFonts w:hint="eastAsia" w:hAnsi="宋体"/>
                <w:szCs w:val="18"/>
              </w:rPr>
              <w:t>将集料、矿粉和沥青胶结料在</w:t>
            </w:r>
            <w:r>
              <w:rPr>
                <w:rFonts w:hAnsi="宋体"/>
                <w:szCs w:val="18"/>
              </w:rPr>
              <w:t>220</w:t>
            </w:r>
            <w:r>
              <w:rPr>
                <w:rFonts w:hAnsi="宋体"/>
                <w:w w:val="50"/>
                <w:szCs w:val="18"/>
              </w:rPr>
              <w:t xml:space="preserve"> </w:t>
            </w:r>
            <w:r>
              <w:rPr>
                <w:rFonts w:hint="eastAsia" w:hAnsi="宋体" w:cs="宋体"/>
                <w:szCs w:val="18"/>
              </w:rPr>
              <w:t>℃</w:t>
            </w:r>
            <w:r>
              <w:rPr>
                <w:rFonts w:hint="eastAsia" w:hAnsi="宋体"/>
                <w:szCs w:val="18"/>
              </w:rPr>
              <w:t>～</w:t>
            </w:r>
            <w:r>
              <w:rPr>
                <w:rFonts w:hAnsi="宋体"/>
                <w:szCs w:val="18"/>
              </w:rPr>
              <w:t>260</w:t>
            </w:r>
            <w:r>
              <w:rPr>
                <w:rFonts w:hAnsi="宋体"/>
                <w:w w:val="50"/>
                <w:szCs w:val="18"/>
              </w:rPr>
              <w:t xml:space="preserve"> </w:t>
            </w:r>
            <w:r>
              <w:rPr>
                <w:rFonts w:hint="eastAsia" w:hAnsi="宋体" w:cs="宋体"/>
                <w:szCs w:val="18"/>
              </w:rPr>
              <w:t>℃</w:t>
            </w:r>
            <w:r>
              <w:rPr>
                <w:rFonts w:hint="eastAsia" w:hAnsi="宋体"/>
                <w:szCs w:val="18"/>
              </w:rPr>
              <w:t>温度下拌和，依靠自身的流动性摊铺成型、无需碾压的沥青混合料</w:t>
            </w:r>
          </w:p>
        </w:tc>
        <w:tc>
          <w:tcPr>
            <w:tcW w:w="987" w:type="dxa"/>
            <w:tcBorders>
              <w:top w:val="single" w:color="auto" w:sz="4" w:space="0"/>
              <w:bottom w:val="single" w:color="auto" w:sz="4" w:space="0"/>
            </w:tcBorders>
            <w:shd w:val="clear" w:color="auto" w:fill="auto"/>
            <w:vAlign w:val="center"/>
          </w:tcPr>
          <w:p w14:paraId="309E4FB0">
            <w:pPr>
              <w:pStyle w:val="183"/>
              <w:rPr>
                <w:rFonts w:hAnsi="宋体"/>
              </w:rPr>
            </w:pPr>
            <w:r>
              <w:rPr>
                <w:rFonts w:hint="eastAsia" w:hAnsi="宋体"/>
                <w:szCs w:val="18"/>
              </w:rPr>
              <w:t>浇注式沥青混凝土</w:t>
            </w:r>
          </w:p>
        </w:tc>
        <w:tc>
          <w:tcPr>
            <w:tcW w:w="2406" w:type="dxa"/>
            <w:tcBorders>
              <w:top w:val="single" w:color="auto" w:sz="4" w:space="0"/>
              <w:bottom w:val="single" w:color="auto" w:sz="4" w:space="0"/>
            </w:tcBorders>
            <w:shd w:val="clear" w:color="auto" w:fill="auto"/>
            <w:vAlign w:val="center"/>
          </w:tcPr>
          <w:p w14:paraId="423E6517">
            <w:pPr>
              <w:pStyle w:val="183"/>
              <w:ind w:firstLine="90" w:firstLineChars="50"/>
              <w:jc w:val="left"/>
              <w:rPr>
                <w:rFonts w:hAnsi="宋体"/>
              </w:rPr>
            </w:pPr>
            <w:r>
              <w:rPr>
                <w:rFonts w:hint="eastAsia" w:hAnsi="宋体"/>
                <w:szCs w:val="18"/>
              </w:rPr>
              <w:t>浇注式沥青混凝土具有流动性，采用浇注式摊铺免碾压</w:t>
            </w:r>
          </w:p>
        </w:tc>
        <w:tc>
          <w:tcPr>
            <w:tcW w:w="1421" w:type="dxa"/>
            <w:tcBorders>
              <w:top w:val="single" w:color="auto" w:sz="4" w:space="0"/>
              <w:bottom w:val="single" w:color="auto" w:sz="4" w:space="0"/>
            </w:tcBorders>
            <w:shd w:val="clear" w:color="auto" w:fill="auto"/>
            <w:vAlign w:val="center"/>
          </w:tcPr>
          <w:p w14:paraId="0A8C1E18">
            <w:pPr>
              <w:pStyle w:val="183"/>
              <w:rPr>
                <w:rFonts w:hAnsi="宋体"/>
              </w:rPr>
            </w:pPr>
            <w:r>
              <w:rPr>
                <w:rFonts w:hAnsi="宋体"/>
                <w:szCs w:val="18"/>
              </w:rPr>
              <w:t>gussasphalt</w:t>
            </w:r>
          </w:p>
        </w:tc>
      </w:tr>
      <w:tr w14:paraId="2712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bottom w:val="single" w:color="auto" w:sz="4" w:space="0"/>
            </w:tcBorders>
            <w:shd w:val="clear" w:color="auto" w:fill="auto"/>
            <w:vAlign w:val="center"/>
          </w:tcPr>
          <w:p w14:paraId="655FC240">
            <w:pPr>
              <w:pStyle w:val="183"/>
              <w:rPr>
                <w:rFonts w:hAnsi="宋体"/>
              </w:rPr>
            </w:pPr>
            <w:r>
              <w:rPr>
                <w:rFonts w:hAnsi="宋体"/>
              </w:rPr>
              <w:t>52</w:t>
            </w:r>
          </w:p>
        </w:tc>
        <w:tc>
          <w:tcPr>
            <w:tcW w:w="986" w:type="dxa"/>
            <w:tcBorders>
              <w:top w:val="single" w:color="auto" w:sz="4" w:space="0"/>
              <w:bottom w:val="single" w:color="auto" w:sz="4" w:space="0"/>
            </w:tcBorders>
            <w:shd w:val="clear" w:color="auto" w:fill="auto"/>
            <w:vAlign w:val="center"/>
          </w:tcPr>
          <w:p w14:paraId="1EDB0FFA">
            <w:pPr>
              <w:pStyle w:val="183"/>
              <w:rPr>
                <w:rFonts w:hAnsi="宋体"/>
              </w:rPr>
            </w:pPr>
            <w:r>
              <w:rPr>
                <w:rFonts w:hint="eastAsia" w:hAnsi="宋体"/>
                <w:szCs w:val="18"/>
              </w:rPr>
              <w:t>厂拌冷再生混合料</w:t>
            </w:r>
          </w:p>
        </w:tc>
        <w:tc>
          <w:tcPr>
            <w:tcW w:w="2820" w:type="dxa"/>
            <w:tcBorders>
              <w:top w:val="single" w:color="auto" w:sz="4" w:space="0"/>
              <w:bottom w:val="single" w:color="auto" w:sz="4" w:space="0"/>
            </w:tcBorders>
            <w:shd w:val="clear" w:color="auto" w:fill="auto"/>
            <w:vAlign w:val="center"/>
          </w:tcPr>
          <w:p w14:paraId="03E988FF">
            <w:pPr>
              <w:pStyle w:val="183"/>
              <w:ind w:firstLine="90" w:firstLineChars="50"/>
              <w:jc w:val="left"/>
              <w:rPr>
                <w:rFonts w:hAnsi="宋体"/>
              </w:rPr>
            </w:pPr>
            <w:r>
              <w:rPr>
                <w:rFonts w:hint="eastAsia" w:hAnsi="宋体"/>
                <w:szCs w:val="18"/>
              </w:rPr>
              <w:t>在沥青拌合厂，将一定比例的沥青混合料回收料（</w:t>
            </w:r>
            <w:r>
              <w:rPr>
                <w:rFonts w:hAnsi="宋体"/>
                <w:szCs w:val="18"/>
              </w:rPr>
              <w:t>RAP</w:t>
            </w:r>
            <w:r>
              <w:rPr>
                <w:rFonts w:hint="eastAsia" w:hAnsi="宋体"/>
                <w:szCs w:val="18"/>
              </w:rPr>
              <w:t>）与新集料、乳化沥青或泡沫沥青以及矿粉、水泥、水等在常温下拌和形成的沥青混合料</w:t>
            </w:r>
          </w:p>
        </w:tc>
        <w:tc>
          <w:tcPr>
            <w:tcW w:w="987" w:type="dxa"/>
            <w:tcBorders>
              <w:top w:val="single" w:color="auto" w:sz="4" w:space="0"/>
              <w:bottom w:val="single" w:color="auto" w:sz="4" w:space="0"/>
            </w:tcBorders>
            <w:shd w:val="clear" w:color="auto" w:fill="auto"/>
            <w:vAlign w:val="center"/>
          </w:tcPr>
          <w:p w14:paraId="4C9D3CE9">
            <w:pPr>
              <w:pStyle w:val="183"/>
              <w:rPr>
                <w:rFonts w:hAnsi="宋体"/>
              </w:rPr>
            </w:pPr>
            <w:r>
              <w:rPr>
                <w:rFonts w:hint="eastAsia" w:hAnsi="宋体"/>
                <w:szCs w:val="18"/>
              </w:rPr>
              <w:t>厂拌冷再生沥青混凝土</w:t>
            </w:r>
          </w:p>
        </w:tc>
        <w:tc>
          <w:tcPr>
            <w:tcW w:w="2406" w:type="dxa"/>
            <w:tcBorders>
              <w:top w:val="single" w:color="auto" w:sz="4" w:space="0"/>
              <w:bottom w:val="single" w:color="auto" w:sz="4" w:space="0"/>
            </w:tcBorders>
            <w:shd w:val="clear" w:color="auto" w:fill="auto"/>
            <w:vAlign w:val="center"/>
          </w:tcPr>
          <w:p w14:paraId="44B8A147">
            <w:pPr>
              <w:pStyle w:val="183"/>
              <w:ind w:firstLine="90" w:firstLineChars="50"/>
              <w:jc w:val="left"/>
              <w:rPr>
                <w:rFonts w:hAnsi="宋体"/>
              </w:rPr>
            </w:pPr>
            <w:r>
              <w:rPr>
                <w:rFonts w:hint="eastAsia" w:hAnsi="宋体"/>
                <w:szCs w:val="18"/>
              </w:rPr>
              <w:t>于拌合厂以冷拌再生技术以水泥稳定处理、发泡稳定处理或乳化沥青稳定处理等方式进行拌和之沥青混凝土</w:t>
            </w:r>
          </w:p>
        </w:tc>
        <w:tc>
          <w:tcPr>
            <w:tcW w:w="1421" w:type="dxa"/>
            <w:tcBorders>
              <w:top w:val="single" w:color="auto" w:sz="4" w:space="0"/>
              <w:bottom w:val="single" w:color="auto" w:sz="4" w:space="0"/>
            </w:tcBorders>
            <w:shd w:val="clear" w:color="auto" w:fill="auto"/>
            <w:vAlign w:val="center"/>
          </w:tcPr>
          <w:p w14:paraId="0443D778">
            <w:pPr>
              <w:pStyle w:val="183"/>
              <w:rPr>
                <w:rFonts w:hAnsi="宋体"/>
              </w:rPr>
            </w:pPr>
            <w:r>
              <w:rPr>
                <w:rFonts w:hAnsi="宋体"/>
                <w:szCs w:val="18"/>
              </w:rPr>
              <w:t>cold central plant recycling mixture</w:t>
            </w:r>
          </w:p>
        </w:tc>
      </w:tr>
      <w:tr w14:paraId="0E9EA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4" w:type="dxa"/>
            <w:tcBorders>
              <w:top w:val="single" w:color="auto" w:sz="4" w:space="0"/>
            </w:tcBorders>
            <w:shd w:val="clear" w:color="auto" w:fill="auto"/>
            <w:vAlign w:val="center"/>
          </w:tcPr>
          <w:p w14:paraId="07C43242">
            <w:pPr>
              <w:pStyle w:val="183"/>
              <w:rPr>
                <w:rFonts w:hAnsi="宋体"/>
              </w:rPr>
            </w:pPr>
            <w:r>
              <w:rPr>
                <w:rFonts w:hAnsi="宋体"/>
              </w:rPr>
              <w:t>53</w:t>
            </w:r>
          </w:p>
        </w:tc>
        <w:tc>
          <w:tcPr>
            <w:tcW w:w="986" w:type="dxa"/>
            <w:tcBorders>
              <w:top w:val="single" w:color="auto" w:sz="4" w:space="0"/>
            </w:tcBorders>
            <w:shd w:val="clear" w:color="auto" w:fill="auto"/>
            <w:vAlign w:val="center"/>
          </w:tcPr>
          <w:p w14:paraId="77EBBA61">
            <w:pPr>
              <w:pStyle w:val="183"/>
              <w:rPr>
                <w:rFonts w:hAnsi="宋体"/>
              </w:rPr>
            </w:pPr>
            <w:r>
              <w:rPr>
                <w:rFonts w:hint="eastAsia" w:hAnsi="宋体"/>
                <w:szCs w:val="18"/>
              </w:rPr>
              <w:t>厂拌热再生混合料</w:t>
            </w:r>
          </w:p>
        </w:tc>
        <w:tc>
          <w:tcPr>
            <w:tcW w:w="2820" w:type="dxa"/>
            <w:tcBorders>
              <w:top w:val="single" w:color="auto" w:sz="4" w:space="0"/>
            </w:tcBorders>
            <w:shd w:val="clear" w:color="auto" w:fill="auto"/>
            <w:vAlign w:val="center"/>
          </w:tcPr>
          <w:p w14:paraId="70402858">
            <w:pPr>
              <w:pStyle w:val="183"/>
              <w:ind w:firstLine="180" w:firstLineChars="100"/>
              <w:jc w:val="left"/>
              <w:rPr>
                <w:rFonts w:hAnsi="宋体"/>
              </w:rPr>
            </w:pPr>
            <w:r>
              <w:rPr>
                <w:rFonts w:hint="eastAsia" w:hAnsi="宋体"/>
                <w:szCs w:val="18"/>
              </w:rPr>
              <w:t>在沥青拌合厂，将一定比例的沥青混合料回收料（</w:t>
            </w:r>
            <w:r>
              <w:rPr>
                <w:rFonts w:hAnsi="宋体"/>
                <w:szCs w:val="18"/>
              </w:rPr>
              <w:t>RAP</w:t>
            </w:r>
            <w:r>
              <w:rPr>
                <w:rFonts w:hint="eastAsia" w:hAnsi="宋体"/>
                <w:szCs w:val="18"/>
              </w:rPr>
              <w:t>）与新集料、新沥青胶结料和再生剂（必要时）等热态拌和形成的沥青混合料</w:t>
            </w:r>
          </w:p>
        </w:tc>
        <w:tc>
          <w:tcPr>
            <w:tcW w:w="987" w:type="dxa"/>
            <w:tcBorders>
              <w:top w:val="single" w:color="auto" w:sz="4" w:space="0"/>
            </w:tcBorders>
            <w:shd w:val="clear" w:color="auto" w:fill="auto"/>
            <w:vAlign w:val="center"/>
          </w:tcPr>
          <w:p w14:paraId="740504CC">
            <w:pPr>
              <w:pStyle w:val="183"/>
              <w:rPr>
                <w:rFonts w:hAnsi="宋体"/>
              </w:rPr>
            </w:pPr>
            <w:r>
              <w:rPr>
                <w:rFonts w:hint="eastAsia" w:hAnsi="宋体"/>
                <w:szCs w:val="18"/>
              </w:rPr>
              <w:t>厂拌热再生沥青混凝土</w:t>
            </w:r>
          </w:p>
        </w:tc>
        <w:tc>
          <w:tcPr>
            <w:tcW w:w="2406" w:type="dxa"/>
            <w:tcBorders>
              <w:top w:val="single" w:color="auto" w:sz="4" w:space="0"/>
            </w:tcBorders>
            <w:shd w:val="clear" w:color="auto" w:fill="auto"/>
            <w:vAlign w:val="center"/>
          </w:tcPr>
          <w:p w14:paraId="3AFE33EC">
            <w:pPr>
              <w:pStyle w:val="183"/>
              <w:ind w:firstLine="180" w:firstLineChars="100"/>
              <w:jc w:val="left"/>
              <w:rPr>
                <w:rFonts w:hAnsi="宋体"/>
              </w:rPr>
            </w:pPr>
            <w:r>
              <w:rPr>
                <w:rFonts w:hint="eastAsia" w:hAnsi="宋体"/>
                <w:szCs w:val="18"/>
              </w:rPr>
              <w:t>于拌合厂以热拌再生技术进行拌和之沥青混凝土</w:t>
            </w:r>
          </w:p>
        </w:tc>
        <w:tc>
          <w:tcPr>
            <w:tcW w:w="1421" w:type="dxa"/>
            <w:tcBorders>
              <w:top w:val="single" w:color="auto" w:sz="4" w:space="0"/>
            </w:tcBorders>
            <w:shd w:val="clear" w:color="auto" w:fill="auto"/>
            <w:vAlign w:val="center"/>
          </w:tcPr>
          <w:p w14:paraId="06A65197">
            <w:pPr>
              <w:spacing w:line="240" w:lineRule="auto"/>
              <w:jc w:val="center"/>
              <w:rPr>
                <w:rFonts w:ascii="宋体" w:hAnsi="宋体"/>
                <w:color w:val="191919"/>
                <w:sz w:val="18"/>
                <w:szCs w:val="19"/>
              </w:rPr>
            </w:pPr>
            <w:r>
              <w:rPr>
                <w:rFonts w:ascii="宋体" w:hAnsi="宋体"/>
                <w:sz w:val="18"/>
                <w:szCs w:val="18"/>
              </w:rPr>
              <w:t>hot central plant recycling mixture</w:t>
            </w:r>
          </w:p>
        </w:tc>
      </w:tr>
    </w:tbl>
    <w:p w14:paraId="2FC795CF">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（第7页/共23页）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851"/>
        <w:gridCol w:w="3118"/>
        <w:gridCol w:w="988"/>
        <w:gridCol w:w="2397"/>
        <w:gridCol w:w="1423"/>
      </w:tblGrid>
      <w:tr w14:paraId="2E96B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tcBorders>
              <w:top w:val="single" w:color="auto" w:sz="8" w:space="0"/>
              <w:bottom w:val="single" w:color="auto" w:sz="8" w:space="0"/>
            </w:tcBorders>
            <w:shd w:val="clear" w:color="auto" w:fill="auto"/>
            <w:vAlign w:val="center"/>
          </w:tcPr>
          <w:p w14:paraId="42ED8E42">
            <w:pPr>
              <w:pStyle w:val="183"/>
              <w:rPr>
                <w:rFonts w:hAnsi="宋体"/>
              </w:rPr>
            </w:pPr>
            <w:r>
              <w:rPr>
                <w:rFonts w:hint="eastAsia" w:hAnsi="宋体"/>
              </w:rPr>
              <w:t>序号</w:t>
            </w:r>
          </w:p>
        </w:tc>
        <w:tc>
          <w:tcPr>
            <w:tcW w:w="7354" w:type="dxa"/>
            <w:gridSpan w:val="4"/>
            <w:tcBorders>
              <w:top w:val="single" w:color="auto" w:sz="8" w:space="0"/>
              <w:bottom w:val="single" w:color="auto" w:sz="8" w:space="0"/>
            </w:tcBorders>
            <w:shd w:val="clear" w:color="auto" w:fill="auto"/>
            <w:vAlign w:val="center"/>
          </w:tcPr>
          <w:p w14:paraId="4B40A949">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2C62D161">
            <w:pPr>
              <w:pStyle w:val="183"/>
              <w:rPr>
                <w:rFonts w:hAnsi="宋体"/>
              </w:rPr>
            </w:pPr>
            <w:r>
              <w:rPr>
                <w:rFonts w:hint="eastAsia" w:hAnsi="宋体"/>
              </w:rPr>
              <w:t>英文词汇</w:t>
            </w:r>
          </w:p>
        </w:tc>
      </w:tr>
      <w:tr w14:paraId="08C5C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tcBorders>
              <w:top w:val="single" w:color="auto" w:sz="8" w:space="0"/>
              <w:bottom w:val="single" w:color="auto" w:sz="8" w:space="0"/>
            </w:tcBorders>
            <w:shd w:val="clear" w:color="auto" w:fill="auto"/>
            <w:vAlign w:val="center"/>
          </w:tcPr>
          <w:p w14:paraId="2F1BC63A">
            <w:pPr>
              <w:pStyle w:val="183"/>
              <w:rPr>
                <w:rFonts w:hAnsi="宋体"/>
              </w:rPr>
            </w:pPr>
          </w:p>
        </w:tc>
        <w:tc>
          <w:tcPr>
            <w:tcW w:w="3969" w:type="dxa"/>
            <w:gridSpan w:val="2"/>
            <w:tcBorders>
              <w:top w:val="single" w:color="auto" w:sz="8" w:space="0"/>
              <w:bottom w:val="single" w:color="auto" w:sz="8" w:space="0"/>
            </w:tcBorders>
            <w:shd w:val="clear" w:color="auto" w:fill="auto"/>
            <w:vAlign w:val="center"/>
          </w:tcPr>
          <w:p w14:paraId="19165A5C">
            <w:pPr>
              <w:pStyle w:val="183"/>
              <w:rPr>
                <w:rFonts w:hAnsi="宋体"/>
              </w:rPr>
            </w:pPr>
            <w:r>
              <w:rPr>
                <w:rFonts w:hint="eastAsia" w:hAnsi="宋体"/>
              </w:rPr>
              <w:t>大陆</w:t>
            </w:r>
          </w:p>
        </w:tc>
        <w:tc>
          <w:tcPr>
            <w:tcW w:w="3385" w:type="dxa"/>
            <w:gridSpan w:val="2"/>
            <w:tcBorders>
              <w:top w:val="single" w:color="auto" w:sz="8" w:space="0"/>
              <w:bottom w:val="single" w:color="auto" w:sz="8" w:space="0"/>
            </w:tcBorders>
            <w:shd w:val="clear" w:color="auto" w:fill="auto"/>
            <w:vAlign w:val="center"/>
          </w:tcPr>
          <w:p w14:paraId="579C0517">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591DF6B9">
            <w:pPr>
              <w:pStyle w:val="183"/>
              <w:rPr>
                <w:rFonts w:hAnsi="宋体"/>
              </w:rPr>
            </w:pPr>
          </w:p>
        </w:tc>
      </w:tr>
      <w:tr w14:paraId="38F70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tcBorders>
              <w:top w:val="single" w:color="auto" w:sz="8" w:space="0"/>
              <w:bottom w:val="single" w:color="auto" w:sz="8" w:space="0"/>
            </w:tcBorders>
            <w:shd w:val="clear" w:color="auto" w:fill="auto"/>
            <w:vAlign w:val="center"/>
          </w:tcPr>
          <w:p w14:paraId="405C7251">
            <w:pPr>
              <w:pStyle w:val="183"/>
              <w:rPr>
                <w:rFonts w:hAnsi="宋体"/>
              </w:rPr>
            </w:pPr>
          </w:p>
        </w:tc>
        <w:tc>
          <w:tcPr>
            <w:tcW w:w="851" w:type="dxa"/>
            <w:tcBorders>
              <w:top w:val="single" w:color="auto" w:sz="8" w:space="0"/>
              <w:bottom w:val="single" w:color="auto" w:sz="8" w:space="0"/>
            </w:tcBorders>
            <w:shd w:val="clear" w:color="auto" w:fill="auto"/>
            <w:vAlign w:val="center"/>
          </w:tcPr>
          <w:p w14:paraId="159DE6E4">
            <w:pPr>
              <w:pStyle w:val="183"/>
              <w:rPr>
                <w:rFonts w:hAnsi="宋体"/>
              </w:rPr>
            </w:pPr>
            <w:r>
              <w:rPr>
                <w:rFonts w:hint="eastAsia" w:hAnsi="宋体"/>
              </w:rPr>
              <w:t>术语</w:t>
            </w:r>
          </w:p>
        </w:tc>
        <w:tc>
          <w:tcPr>
            <w:tcW w:w="3118" w:type="dxa"/>
            <w:tcBorders>
              <w:top w:val="single" w:color="auto" w:sz="8" w:space="0"/>
              <w:bottom w:val="single" w:color="auto" w:sz="8" w:space="0"/>
            </w:tcBorders>
            <w:shd w:val="clear" w:color="auto" w:fill="auto"/>
            <w:vAlign w:val="center"/>
          </w:tcPr>
          <w:p w14:paraId="0F4E7981">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0F03290B">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1112D8FE">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04E5329D">
            <w:pPr>
              <w:pStyle w:val="183"/>
              <w:rPr>
                <w:rFonts w:hAnsi="宋体"/>
              </w:rPr>
            </w:pPr>
          </w:p>
        </w:tc>
      </w:tr>
      <w:tr w14:paraId="0EA0F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bottom w:val="single" w:color="auto" w:sz="4" w:space="0"/>
            </w:tcBorders>
            <w:shd w:val="clear" w:color="auto" w:fill="auto"/>
            <w:vAlign w:val="center"/>
          </w:tcPr>
          <w:p w14:paraId="2F5D5D0E">
            <w:pPr>
              <w:pStyle w:val="183"/>
              <w:rPr>
                <w:rFonts w:hAnsi="宋体"/>
              </w:rPr>
            </w:pPr>
            <w:r>
              <w:rPr>
                <w:rFonts w:hAnsi="宋体"/>
              </w:rPr>
              <w:t>54</w:t>
            </w:r>
          </w:p>
        </w:tc>
        <w:tc>
          <w:tcPr>
            <w:tcW w:w="851" w:type="dxa"/>
            <w:tcBorders>
              <w:top w:val="single" w:color="auto" w:sz="8" w:space="0"/>
              <w:bottom w:val="single" w:color="auto" w:sz="4" w:space="0"/>
            </w:tcBorders>
            <w:shd w:val="clear" w:color="auto" w:fill="auto"/>
            <w:vAlign w:val="center"/>
          </w:tcPr>
          <w:p w14:paraId="2E68FAC0">
            <w:pPr>
              <w:pStyle w:val="183"/>
              <w:rPr>
                <w:rFonts w:hAnsi="宋体"/>
                <w:szCs w:val="18"/>
              </w:rPr>
            </w:pPr>
            <w:r>
              <w:rPr>
                <w:rFonts w:hint="eastAsia" w:hAnsi="宋体"/>
                <w:szCs w:val="18"/>
              </w:rPr>
              <w:t>就地热再生混合料</w:t>
            </w:r>
          </w:p>
        </w:tc>
        <w:tc>
          <w:tcPr>
            <w:tcW w:w="3118" w:type="dxa"/>
            <w:tcBorders>
              <w:top w:val="single" w:color="auto" w:sz="8" w:space="0"/>
              <w:bottom w:val="single" w:color="auto" w:sz="4" w:space="0"/>
            </w:tcBorders>
            <w:shd w:val="clear" w:color="auto" w:fill="auto"/>
            <w:vAlign w:val="center"/>
          </w:tcPr>
          <w:p w14:paraId="5172BB87">
            <w:pPr>
              <w:pStyle w:val="183"/>
              <w:ind w:firstLine="180" w:firstLineChars="100"/>
              <w:jc w:val="left"/>
              <w:rPr>
                <w:rFonts w:hAnsi="宋体"/>
              </w:rPr>
            </w:pPr>
            <w:r>
              <w:rPr>
                <w:rFonts w:hint="eastAsia" w:hAnsi="宋体"/>
                <w:szCs w:val="18"/>
              </w:rPr>
              <w:t>采用专用热再生设备，对沥青路面就地加热、耙松，并掺入一定数量的新沥青胶结料、矿料和再生剂等热态拌和形成的沥青混合料</w:t>
            </w:r>
          </w:p>
        </w:tc>
        <w:tc>
          <w:tcPr>
            <w:tcW w:w="988" w:type="dxa"/>
            <w:tcBorders>
              <w:top w:val="single" w:color="auto" w:sz="8" w:space="0"/>
              <w:bottom w:val="single" w:color="auto" w:sz="4" w:space="0"/>
            </w:tcBorders>
            <w:shd w:val="clear" w:color="auto" w:fill="auto"/>
            <w:vAlign w:val="center"/>
          </w:tcPr>
          <w:p w14:paraId="586AEDB9">
            <w:pPr>
              <w:pStyle w:val="183"/>
              <w:rPr>
                <w:rFonts w:hAnsi="宋体"/>
              </w:rPr>
            </w:pPr>
            <w:r>
              <w:rPr>
                <w:rFonts w:hint="eastAsia" w:hAnsi="宋体"/>
                <w:szCs w:val="18"/>
              </w:rPr>
              <w:t>现场热拌再生沥青混凝土</w:t>
            </w:r>
          </w:p>
        </w:tc>
        <w:tc>
          <w:tcPr>
            <w:tcW w:w="2397" w:type="dxa"/>
            <w:tcBorders>
              <w:top w:val="single" w:color="auto" w:sz="8" w:space="0"/>
              <w:bottom w:val="single" w:color="auto" w:sz="4" w:space="0"/>
            </w:tcBorders>
            <w:shd w:val="clear" w:color="auto" w:fill="auto"/>
            <w:vAlign w:val="center"/>
          </w:tcPr>
          <w:p w14:paraId="267FF4E2">
            <w:pPr>
              <w:pStyle w:val="183"/>
              <w:ind w:firstLine="180" w:firstLineChars="100"/>
              <w:jc w:val="left"/>
              <w:rPr>
                <w:rFonts w:hAnsi="宋体"/>
              </w:rPr>
            </w:pPr>
            <w:r>
              <w:rPr>
                <w:rFonts w:hint="eastAsia" w:hAnsi="宋体"/>
                <w:szCs w:val="18"/>
              </w:rPr>
              <w:t>又称表层再生工法（</w:t>
            </w:r>
            <w:r>
              <w:rPr>
                <w:rFonts w:hAnsi="宋体"/>
                <w:szCs w:val="18"/>
              </w:rPr>
              <w:t>SurfaceRecycling</w:t>
            </w:r>
            <w:r>
              <w:rPr>
                <w:rFonts w:hint="eastAsia" w:hAnsi="宋体"/>
                <w:szCs w:val="18"/>
              </w:rPr>
              <w:t>），首先加热现有旧路面、耙松、刨除后加入再生剂等添加物后热拌形成的沥青混凝土</w:t>
            </w:r>
          </w:p>
        </w:tc>
        <w:tc>
          <w:tcPr>
            <w:tcW w:w="1423" w:type="dxa"/>
            <w:tcBorders>
              <w:bottom w:val="single" w:color="auto" w:sz="4" w:space="0"/>
            </w:tcBorders>
            <w:shd w:val="clear" w:color="auto" w:fill="auto"/>
            <w:vAlign w:val="center"/>
          </w:tcPr>
          <w:p w14:paraId="704057BE">
            <w:pPr>
              <w:spacing w:line="240" w:lineRule="auto"/>
              <w:jc w:val="center"/>
              <w:rPr>
                <w:rFonts w:ascii="宋体" w:hAnsi="宋体"/>
                <w:color w:val="191919"/>
                <w:sz w:val="18"/>
                <w:szCs w:val="19"/>
              </w:rPr>
            </w:pPr>
            <w:r>
              <w:rPr>
                <w:rFonts w:ascii="宋体" w:hAnsi="宋体"/>
                <w:sz w:val="18"/>
                <w:szCs w:val="18"/>
              </w:rPr>
              <w:t>hot in-place recycling mixture</w:t>
            </w:r>
          </w:p>
        </w:tc>
      </w:tr>
      <w:tr w14:paraId="719D7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288A6D9C">
            <w:pPr>
              <w:pStyle w:val="183"/>
              <w:rPr>
                <w:rFonts w:hAnsi="宋体"/>
              </w:rPr>
            </w:pPr>
            <w:r>
              <w:rPr>
                <w:rFonts w:hAnsi="宋体"/>
              </w:rPr>
              <w:t>55</w:t>
            </w:r>
          </w:p>
        </w:tc>
        <w:tc>
          <w:tcPr>
            <w:tcW w:w="851" w:type="dxa"/>
            <w:tcBorders>
              <w:top w:val="single" w:color="auto" w:sz="4" w:space="0"/>
              <w:bottom w:val="single" w:color="auto" w:sz="4" w:space="0"/>
            </w:tcBorders>
            <w:shd w:val="clear" w:color="auto" w:fill="auto"/>
            <w:vAlign w:val="center"/>
          </w:tcPr>
          <w:p w14:paraId="3217BAF8">
            <w:pPr>
              <w:pStyle w:val="183"/>
              <w:rPr>
                <w:rFonts w:hAnsi="宋体"/>
              </w:rPr>
            </w:pPr>
            <w:r>
              <w:rPr>
                <w:rFonts w:hint="eastAsia" w:hAnsi="宋体"/>
                <w:szCs w:val="18"/>
              </w:rPr>
              <w:t>就地冷再生混合料</w:t>
            </w:r>
          </w:p>
        </w:tc>
        <w:tc>
          <w:tcPr>
            <w:tcW w:w="3118" w:type="dxa"/>
            <w:tcBorders>
              <w:top w:val="single" w:color="auto" w:sz="4" w:space="0"/>
              <w:bottom w:val="single" w:color="auto" w:sz="4" w:space="0"/>
            </w:tcBorders>
            <w:shd w:val="clear" w:color="auto" w:fill="auto"/>
            <w:vAlign w:val="center"/>
          </w:tcPr>
          <w:p w14:paraId="0FD641B7">
            <w:pPr>
              <w:pStyle w:val="183"/>
              <w:ind w:firstLine="180" w:firstLineChars="100"/>
              <w:jc w:val="left"/>
              <w:rPr>
                <w:rFonts w:hAnsi="宋体"/>
              </w:rPr>
            </w:pPr>
            <w:r>
              <w:rPr>
                <w:rFonts w:hint="eastAsia" w:hAnsi="宋体"/>
                <w:szCs w:val="18"/>
              </w:rPr>
              <w:t>采用专用冷再生设备，对沥青路面就地铣刨、处理，并掺入一定数量的泡沫沥青或乳化沥青、矿料、水泥、水等常温拌和形成的沥青混合料</w:t>
            </w:r>
          </w:p>
        </w:tc>
        <w:tc>
          <w:tcPr>
            <w:tcW w:w="988" w:type="dxa"/>
            <w:tcBorders>
              <w:top w:val="single" w:color="auto" w:sz="4" w:space="0"/>
              <w:bottom w:val="single" w:color="auto" w:sz="4" w:space="0"/>
            </w:tcBorders>
            <w:shd w:val="clear" w:color="auto" w:fill="auto"/>
            <w:vAlign w:val="center"/>
          </w:tcPr>
          <w:p w14:paraId="3F7566C8">
            <w:pPr>
              <w:pStyle w:val="183"/>
              <w:rPr>
                <w:rFonts w:hAnsi="宋体"/>
              </w:rPr>
            </w:pPr>
            <w:r>
              <w:rPr>
                <w:rFonts w:hint="eastAsia" w:hAnsi="宋体"/>
                <w:szCs w:val="18"/>
              </w:rPr>
              <w:t>现场冷拌再生沥青混凝土</w:t>
            </w:r>
          </w:p>
        </w:tc>
        <w:tc>
          <w:tcPr>
            <w:tcW w:w="2397" w:type="dxa"/>
            <w:tcBorders>
              <w:top w:val="single" w:color="auto" w:sz="4" w:space="0"/>
              <w:bottom w:val="single" w:color="auto" w:sz="4" w:space="0"/>
            </w:tcBorders>
            <w:shd w:val="clear" w:color="auto" w:fill="auto"/>
            <w:vAlign w:val="center"/>
          </w:tcPr>
          <w:p w14:paraId="5C9F40B3">
            <w:pPr>
              <w:pStyle w:val="183"/>
              <w:ind w:firstLine="180" w:firstLineChars="100"/>
              <w:jc w:val="left"/>
              <w:rPr>
                <w:rFonts w:hAnsi="宋体"/>
              </w:rPr>
            </w:pPr>
            <w:r>
              <w:rPr>
                <w:rFonts w:hint="eastAsia" w:hAnsi="宋体"/>
                <w:szCs w:val="18"/>
              </w:rPr>
              <w:t>针对已损坏之路面，回收其面层或底层材料，在现场以添加石灰、水泥或乳化沥青等材料予以稳定处理之沥青混凝土称之</w:t>
            </w:r>
          </w:p>
        </w:tc>
        <w:tc>
          <w:tcPr>
            <w:tcW w:w="1423" w:type="dxa"/>
            <w:tcBorders>
              <w:top w:val="single" w:color="auto" w:sz="4" w:space="0"/>
              <w:bottom w:val="single" w:color="auto" w:sz="4" w:space="0"/>
            </w:tcBorders>
            <w:shd w:val="clear" w:color="auto" w:fill="auto"/>
            <w:vAlign w:val="center"/>
          </w:tcPr>
          <w:p w14:paraId="389FB321">
            <w:pPr>
              <w:spacing w:line="240" w:lineRule="auto"/>
              <w:jc w:val="center"/>
              <w:rPr>
                <w:rFonts w:ascii="宋体" w:hAnsi="宋体"/>
              </w:rPr>
            </w:pPr>
            <w:r>
              <w:rPr>
                <w:rFonts w:ascii="宋体" w:hAnsi="宋体"/>
                <w:sz w:val="18"/>
                <w:szCs w:val="18"/>
              </w:rPr>
              <w:t>cold in-place recycling mixture</w:t>
            </w:r>
          </w:p>
        </w:tc>
      </w:tr>
      <w:tr w14:paraId="415E6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61704C47">
            <w:pPr>
              <w:pStyle w:val="183"/>
              <w:rPr>
                <w:rFonts w:hAnsi="宋体"/>
              </w:rPr>
            </w:pPr>
            <w:r>
              <w:rPr>
                <w:rFonts w:hAnsi="宋体"/>
              </w:rPr>
              <w:t>56</w:t>
            </w:r>
          </w:p>
        </w:tc>
        <w:tc>
          <w:tcPr>
            <w:tcW w:w="851" w:type="dxa"/>
            <w:tcBorders>
              <w:top w:val="single" w:color="auto" w:sz="4" w:space="0"/>
              <w:bottom w:val="single" w:color="auto" w:sz="4" w:space="0"/>
            </w:tcBorders>
            <w:shd w:val="clear" w:color="auto" w:fill="auto"/>
            <w:vAlign w:val="center"/>
          </w:tcPr>
          <w:p w14:paraId="3D7D9415">
            <w:pPr>
              <w:pStyle w:val="183"/>
              <w:rPr>
                <w:rFonts w:hAnsi="宋体"/>
              </w:rPr>
            </w:pPr>
            <w:r>
              <w:rPr>
                <w:rFonts w:hint="eastAsia" w:hAnsi="宋体"/>
                <w:szCs w:val="18"/>
              </w:rPr>
              <w:t>沥青砂混合料</w:t>
            </w:r>
          </w:p>
        </w:tc>
        <w:tc>
          <w:tcPr>
            <w:tcW w:w="3118" w:type="dxa"/>
            <w:tcBorders>
              <w:top w:val="single" w:color="auto" w:sz="4" w:space="0"/>
              <w:bottom w:val="single" w:color="auto" w:sz="4" w:space="0"/>
            </w:tcBorders>
            <w:shd w:val="clear" w:color="auto" w:fill="auto"/>
            <w:vAlign w:val="center"/>
          </w:tcPr>
          <w:p w14:paraId="42C882B4">
            <w:pPr>
              <w:pStyle w:val="183"/>
              <w:ind w:firstLine="180" w:firstLineChars="100"/>
              <w:jc w:val="left"/>
              <w:rPr>
                <w:rFonts w:hAnsi="宋体"/>
              </w:rPr>
            </w:pPr>
            <w:r>
              <w:rPr>
                <w:rFonts w:hint="eastAsia" w:hAnsi="宋体"/>
                <w:szCs w:val="18"/>
              </w:rPr>
              <w:t>由沥青、细集料及矿粉等拌和形成的沥青混合料</w:t>
            </w:r>
          </w:p>
        </w:tc>
        <w:tc>
          <w:tcPr>
            <w:tcW w:w="988" w:type="dxa"/>
            <w:tcBorders>
              <w:top w:val="single" w:color="auto" w:sz="4" w:space="0"/>
              <w:bottom w:val="single" w:color="auto" w:sz="4" w:space="0"/>
            </w:tcBorders>
            <w:shd w:val="clear" w:color="auto" w:fill="auto"/>
            <w:vAlign w:val="center"/>
          </w:tcPr>
          <w:p w14:paraId="5BB9C5D9">
            <w:pPr>
              <w:pStyle w:val="183"/>
              <w:rPr>
                <w:rFonts w:hAnsi="宋体"/>
              </w:rPr>
            </w:pPr>
            <w:r>
              <w:rPr>
                <w:rFonts w:hint="eastAsia" w:hAnsi="宋体"/>
                <w:szCs w:val="18"/>
              </w:rPr>
              <w:t>沥青混凝土</w:t>
            </w:r>
          </w:p>
        </w:tc>
        <w:tc>
          <w:tcPr>
            <w:tcW w:w="2397" w:type="dxa"/>
            <w:tcBorders>
              <w:top w:val="single" w:color="auto" w:sz="4" w:space="0"/>
              <w:bottom w:val="single" w:color="auto" w:sz="4" w:space="0"/>
            </w:tcBorders>
            <w:shd w:val="clear" w:color="auto" w:fill="auto"/>
            <w:vAlign w:val="center"/>
          </w:tcPr>
          <w:p w14:paraId="442548F8">
            <w:pPr>
              <w:pStyle w:val="183"/>
              <w:ind w:firstLine="180" w:firstLineChars="100"/>
              <w:jc w:val="left"/>
              <w:rPr>
                <w:rFonts w:hAnsi="宋体"/>
              </w:rPr>
            </w:pPr>
            <w:r>
              <w:rPr>
                <w:rFonts w:hint="eastAsia" w:hAnsi="宋体"/>
                <w:szCs w:val="18"/>
              </w:rPr>
              <w:t>由沥青、细粒料及矿粉拌合而成</w:t>
            </w:r>
          </w:p>
        </w:tc>
        <w:tc>
          <w:tcPr>
            <w:tcW w:w="1423" w:type="dxa"/>
            <w:tcBorders>
              <w:top w:val="single" w:color="auto" w:sz="4" w:space="0"/>
              <w:bottom w:val="single" w:color="auto" w:sz="4" w:space="0"/>
            </w:tcBorders>
            <w:shd w:val="clear" w:color="auto" w:fill="auto"/>
            <w:vAlign w:val="center"/>
          </w:tcPr>
          <w:p w14:paraId="487D44B6">
            <w:pPr>
              <w:spacing w:line="240" w:lineRule="auto"/>
              <w:jc w:val="center"/>
              <w:rPr>
                <w:rFonts w:ascii="宋体" w:hAnsi="宋体"/>
                <w:sz w:val="18"/>
                <w:szCs w:val="18"/>
              </w:rPr>
            </w:pPr>
            <w:r>
              <w:rPr>
                <w:rFonts w:ascii="宋体" w:hAnsi="宋体"/>
                <w:sz w:val="18"/>
                <w:szCs w:val="18"/>
              </w:rPr>
              <w:t>sand asphalt</w:t>
            </w:r>
            <w:r>
              <w:rPr>
                <w:rFonts w:hint="eastAsia" w:ascii="宋体" w:hAnsi="宋体"/>
                <w:sz w:val="18"/>
                <w:szCs w:val="18"/>
              </w:rPr>
              <w:t>；</w:t>
            </w:r>
          </w:p>
          <w:p w14:paraId="21BC18ED">
            <w:pPr>
              <w:spacing w:line="240" w:lineRule="auto"/>
              <w:jc w:val="center"/>
              <w:rPr>
                <w:rFonts w:ascii="宋体" w:hAnsi="宋体"/>
              </w:rPr>
            </w:pPr>
            <w:r>
              <w:rPr>
                <w:rFonts w:ascii="宋体" w:hAnsi="宋体"/>
                <w:sz w:val="18"/>
                <w:szCs w:val="18"/>
              </w:rPr>
              <w:t>sheet asphalt</w:t>
            </w:r>
          </w:p>
        </w:tc>
      </w:tr>
      <w:tr w14:paraId="1A82D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35133BFE">
            <w:pPr>
              <w:pStyle w:val="183"/>
              <w:rPr>
                <w:rFonts w:hAnsi="宋体"/>
              </w:rPr>
            </w:pPr>
            <w:r>
              <w:rPr>
                <w:rFonts w:hAnsi="宋体"/>
              </w:rPr>
              <w:t>57</w:t>
            </w:r>
          </w:p>
        </w:tc>
        <w:tc>
          <w:tcPr>
            <w:tcW w:w="851" w:type="dxa"/>
            <w:tcBorders>
              <w:top w:val="single" w:color="auto" w:sz="4" w:space="0"/>
              <w:bottom w:val="single" w:color="auto" w:sz="4" w:space="0"/>
            </w:tcBorders>
            <w:shd w:val="clear" w:color="auto" w:fill="auto"/>
            <w:vAlign w:val="center"/>
          </w:tcPr>
          <w:p w14:paraId="792C762A">
            <w:pPr>
              <w:pStyle w:val="183"/>
              <w:rPr>
                <w:rFonts w:hAnsi="宋体"/>
              </w:rPr>
            </w:pPr>
            <w:r>
              <w:rPr>
                <w:rFonts w:hint="eastAsia" w:hAnsi="宋体"/>
                <w:szCs w:val="18"/>
              </w:rPr>
              <w:t>透水沥青混合料</w:t>
            </w:r>
          </w:p>
        </w:tc>
        <w:tc>
          <w:tcPr>
            <w:tcW w:w="3118" w:type="dxa"/>
            <w:tcBorders>
              <w:top w:val="single" w:color="auto" w:sz="4" w:space="0"/>
              <w:bottom w:val="single" w:color="auto" w:sz="4" w:space="0"/>
            </w:tcBorders>
            <w:shd w:val="clear" w:color="auto" w:fill="auto"/>
            <w:vAlign w:val="center"/>
          </w:tcPr>
          <w:p w14:paraId="28530544">
            <w:pPr>
              <w:pStyle w:val="183"/>
              <w:ind w:firstLine="180" w:firstLineChars="100"/>
              <w:jc w:val="left"/>
              <w:rPr>
                <w:rFonts w:hAnsi="宋体"/>
              </w:rPr>
            </w:pPr>
            <w:r>
              <w:rPr>
                <w:rFonts w:hint="eastAsia" w:hAnsi="宋体"/>
                <w:szCs w:val="18"/>
              </w:rPr>
              <w:t>具有较大的内部连通空隙（设计空隙率为</w:t>
            </w:r>
            <w:r>
              <w:rPr>
                <w:rFonts w:hAnsi="宋体"/>
                <w:szCs w:val="18"/>
              </w:rPr>
              <w:t>18%</w:t>
            </w:r>
            <w:r>
              <w:rPr>
                <w:rFonts w:hint="eastAsia" w:hAnsi="宋体"/>
                <w:szCs w:val="18"/>
              </w:rPr>
              <w:t>～</w:t>
            </w:r>
            <w:r>
              <w:rPr>
                <w:rFonts w:hAnsi="宋体"/>
                <w:szCs w:val="18"/>
              </w:rPr>
              <w:t>25%</w:t>
            </w:r>
            <w:r>
              <w:rPr>
                <w:rFonts w:hint="eastAsia" w:hAnsi="宋体"/>
                <w:szCs w:val="18"/>
              </w:rPr>
              <w:t>），可供水和空气流动，具有排水、降噪功能的沥青混合料</w:t>
            </w:r>
          </w:p>
        </w:tc>
        <w:tc>
          <w:tcPr>
            <w:tcW w:w="988" w:type="dxa"/>
            <w:tcBorders>
              <w:top w:val="single" w:color="auto" w:sz="4" w:space="0"/>
              <w:bottom w:val="single" w:color="auto" w:sz="4" w:space="0"/>
            </w:tcBorders>
            <w:shd w:val="clear" w:color="auto" w:fill="auto"/>
            <w:vAlign w:val="center"/>
          </w:tcPr>
          <w:p w14:paraId="4B0DB664">
            <w:pPr>
              <w:pStyle w:val="183"/>
              <w:rPr>
                <w:rFonts w:hAnsi="宋体"/>
              </w:rPr>
            </w:pPr>
            <w:r>
              <w:rPr>
                <w:rFonts w:hint="eastAsia" w:hAnsi="宋体"/>
                <w:szCs w:val="18"/>
              </w:rPr>
              <w:t>透水沥青混凝土</w:t>
            </w:r>
          </w:p>
        </w:tc>
        <w:tc>
          <w:tcPr>
            <w:tcW w:w="2397" w:type="dxa"/>
            <w:tcBorders>
              <w:top w:val="single" w:color="auto" w:sz="4" w:space="0"/>
              <w:bottom w:val="single" w:color="auto" w:sz="4" w:space="0"/>
            </w:tcBorders>
            <w:shd w:val="clear" w:color="auto" w:fill="auto"/>
            <w:vAlign w:val="center"/>
          </w:tcPr>
          <w:p w14:paraId="512B6649">
            <w:pPr>
              <w:pStyle w:val="183"/>
              <w:ind w:firstLine="180" w:firstLineChars="100"/>
              <w:jc w:val="left"/>
              <w:rPr>
                <w:rFonts w:hAnsi="宋体"/>
              </w:rPr>
            </w:pPr>
            <w:r>
              <w:rPr>
                <w:rFonts w:hint="eastAsia" w:hAnsi="宋体"/>
                <w:szCs w:val="18"/>
              </w:rPr>
              <w:t>由沥青、粗粒料及矿粉拌合而成，具有较佳的透水性</w:t>
            </w:r>
          </w:p>
        </w:tc>
        <w:tc>
          <w:tcPr>
            <w:tcW w:w="1423" w:type="dxa"/>
            <w:tcBorders>
              <w:top w:val="single" w:color="auto" w:sz="4" w:space="0"/>
              <w:bottom w:val="single" w:color="auto" w:sz="4" w:space="0"/>
            </w:tcBorders>
            <w:shd w:val="clear" w:color="auto" w:fill="auto"/>
            <w:vAlign w:val="center"/>
          </w:tcPr>
          <w:p w14:paraId="489776F1">
            <w:pPr>
              <w:spacing w:line="240" w:lineRule="auto"/>
              <w:jc w:val="center"/>
              <w:rPr>
                <w:rFonts w:ascii="宋体" w:hAnsi="宋体"/>
                <w:sz w:val="18"/>
                <w:szCs w:val="18"/>
              </w:rPr>
            </w:pPr>
            <w:r>
              <w:rPr>
                <w:rFonts w:ascii="宋体" w:hAnsi="宋体"/>
                <w:sz w:val="18"/>
                <w:szCs w:val="18"/>
              </w:rPr>
              <w:t>porous asphalt</w:t>
            </w:r>
            <w:r>
              <w:rPr>
                <w:rFonts w:hint="eastAsia" w:ascii="宋体" w:hAnsi="宋体"/>
                <w:sz w:val="18"/>
                <w:szCs w:val="18"/>
              </w:rPr>
              <w:t>；</w:t>
            </w:r>
          </w:p>
          <w:p w14:paraId="0B16B55F">
            <w:pPr>
              <w:pStyle w:val="183"/>
              <w:rPr>
                <w:rFonts w:hAnsi="宋体"/>
              </w:rPr>
            </w:pPr>
            <w:r>
              <w:rPr>
                <w:rFonts w:hAnsi="宋体"/>
                <w:szCs w:val="18"/>
              </w:rPr>
              <w:t>PA</w:t>
            </w:r>
          </w:p>
        </w:tc>
      </w:tr>
      <w:tr w14:paraId="25A93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0C9991A0">
            <w:pPr>
              <w:pStyle w:val="183"/>
              <w:rPr>
                <w:rFonts w:hAnsi="宋体"/>
              </w:rPr>
            </w:pPr>
            <w:r>
              <w:rPr>
                <w:rFonts w:hAnsi="宋体"/>
              </w:rPr>
              <w:t>58</w:t>
            </w:r>
          </w:p>
        </w:tc>
        <w:tc>
          <w:tcPr>
            <w:tcW w:w="851" w:type="dxa"/>
            <w:tcBorders>
              <w:top w:val="single" w:color="auto" w:sz="4" w:space="0"/>
              <w:bottom w:val="single" w:color="auto" w:sz="4" w:space="0"/>
            </w:tcBorders>
            <w:shd w:val="clear" w:color="auto" w:fill="auto"/>
            <w:vAlign w:val="center"/>
          </w:tcPr>
          <w:p w14:paraId="745C09BA">
            <w:pPr>
              <w:pStyle w:val="183"/>
              <w:rPr>
                <w:rFonts w:hAnsi="宋体"/>
              </w:rPr>
            </w:pPr>
            <w:r>
              <w:rPr>
                <w:rFonts w:hint="eastAsia" w:hAnsi="宋体"/>
                <w:szCs w:val="18"/>
              </w:rPr>
              <w:t>开级配抗滑表层沥青混合料</w:t>
            </w:r>
          </w:p>
        </w:tc>
        <w:tc>
          <w:tcPr>
            <w:tcW w:w="3118" w:type="dxa"/>
            <w:tcBorders>
              <w:top w:val="single" w:color="auto" w:sz="4" w:space="0"/>
              <w:bottom w:val="single" w:color="auto" w:sz="4" w:space="0"/>
            </w:tcBorders>
            <w:shd w:val="clear" w:color="auto" w:fill="auto"/>
            <w:vAlign w:val="center"/>
          </w:tcPr>
          <w:p w14:paraId="0E0EAD13">
            <w:pPr>
              <w:pStyle w:val="183"/>
              <w:ind w:firstLine="180" w:firstLineChars="100"/>
              <w:jc w:val="left"/>
              <w:rPr>
                <w:rFonts w:hAnsi="宋体"/>
              </w:rPr>
            </w:pPr>
            <w:r>
              <w:rPr>
                <w:rFonts w:hint="eastAsia" w:hAnsi="宋体"/>
                <w:szCs w:val="18"/>
              </w:rPr>
              <w:t>铺设在密级配路面材料上、仅用于表面层的薄层多孔沥青混合料</w:t>
            </w:r>
          </w:p>
        </w:tc>
        <w:tc>
          <w:tcPr>
            <w:tcW w:w="988" w:type="dxa"/>
            <w:tcBorders>
              <w:top w:val="single" w:color="auto" w:sz="4" w:space="0"/>
              <w:bottom w:val="single" w:color="auto" w:sz="4" w:space="0"/>
            </w:tcBorders>
            <w:shd w:val="clear" w:color="auto" w:fill="auto"/>
            <w:vAlign w:val="center"/>
          </w:tcPr>
          <w:p w14:paraId="1CE558E5">
            <w:pPr>
              <w:pStyle w:val="183"/>
              <w:rPr>
                <w:rFonts w:hAnsi="宋体"/>
              </w:rPr>
            </w:pPr>
            <w:r>
              <w:rPr>
                <w:rFonts w:hint="eastAsia" w:hAnsi="宋体"/>
                <w:szCs w:val="18"/>
              </w:rPr>
              <w:t>开放级配抗滑表层沥青混凝土</w:t>
            </w:r>
          </w:p>
        </w:tc>
        <w:tc>
          <w:tcPr>
            <w:tcW w:w="2397" w:type="dxa"/>
            <w:tcBorders>
              <w:top w:val="single" w:color="auto" w:sz="4" w:space="0"/>
              <w:bottom w:val="single" w:color="auto" w:sz="4" w:space="0"/>
            </w:tcBorders>
            <w:shd w:val="clear" w:color="auto" w:fill="auto"/>
            <w:vAlign w:val="center"/>
          </w:tcPr>
          <w:p w14:paraId="1C55FCFA">
            <w:pPr>
              <w:pStyle w:val="183"/>
              <w:ind w:firstLine="180" w:firstLineChars="100"/>
              <w:jc w:val="left"/>
              <w:rPr>
                <w:rFonts w:hAnsi="宋体"/>
              </w:rPr>
            </w:pPr>
            <w:r>
              <w:rPr>
                <w:rFonts w:hint="eastAsia" w:hAnsi="宋体"/>
                <w:szCs w:val="18"/>
              </w:rPr>
              <w:t>表层采用开放级配抗滑之沥青混凝土</w:t>
            </w:r>
          </w:p>
        </w:tc>
        <w:tc>
          <w:tcPr>
            <w:tcW w:w="1423" w:type="dxa"/>
            <w:tcBorders>
              <w:top w:val="single" w:color="auto" w:sz="4" w:space="0"/>
              <w:bottom w:val="single" w:color="auto" w:sz="4" w:space="0"/>
            </w:tcBorders>
            <w:shd w:val="clear" w:color="auto" w:fill="auto"/>
            <w:vAlign w:val="center"/>
          </w:tcPr>
          <w:p w14:paraId="39E850EE">
            <w:pPr>
              <w:spacing w:line="240" w:lineRule="auto"/>
              <w:jc w:val="center"/>
              <w:rPr>
                <w:rFonts w:ascii="宋体" w:hAnsi="宋体"/>
                <w:sz w:val="18"/>
                <w:szCs w:val="18"/>
              </w:rPr>
            </w:pPr>
            <w:r>
              <w:rPr>
                <w:rFonts w:ascii="宋体" w:hAnsi="宋体"/>
                <w:sz w:val="18"/>
                <w:szCs w:val="18"/>
              </w:rPr>
              <w:t>open graded friction course</w:t>
            </w:r>
            <w:r>
              <w:rPr>
                <w:rFonts w:hint="eastAsia" w:ascii="宋体" w:hAnsi="宋体"/>
                <w:sz w:val="18"/>
                <w:szCs w:val="18"/>
              </w:rPr>
              <w:t>；</w:t>
            </w:r>
          </w:p>
          <w:p w14:paraId="3B33D3FA">
            <w:pPr>
              <w:pStyle w:val="183"/>
              <w:rPr>
                <w:rFonts w:hAnsi="宋体"/>
              </w:rPr>
            </w:pPr>
            <w:r>
              <w:rPr>
                <w:rFonts w:hAnsi="宋体"/>
                <w:szCs w:val="18"/>
              </w:rPr>
              <w:t>OGFC</w:t>
            </w:r>
          </w:p>
        </w:tc>
      </w:tr>
      <w:tr w14:paraId="294AB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400B7AEA">
            <w:pPr>
              <w:pStyle w:val="183"/>
              <w:rPr>
                <w:rFonts w:hAnsi="宋体"/>
              </w:rPr>
            </w:pPr>
            <w:r>
              <w:rPr>
                <w:rFonts w:hAnsi="宋体"/>
              </w:rPr>
              <w:t>59</w:t>
            </w:r>
          </w:p>
        </w:tc>
        <w:tc>
          <w:tcPr>
            <w:tcW w:w="851" w:type="dxa"/>
            <w:tcBorders>
              <w:top w:val="single" w:color="auto" w:sz="4" w:space="0"/>
              <w:bottom w:val="single" w:color="auto" w:sz="4" w:space="0"/>
            </w:tcBorders>
            <w:shd w:val="clear" w:color="auto" w:fill="auto"/>
            <w:vAlign w:val="center"/>
          </w:tcPr>
          <w:p w14:paraId="3024657A">
            <w:pPr>
              <w:pStyle w:val="183"/>
              <w:rPr>
                <w:rFonts w:hAnsi="宋体"/>
              </w:rPr>
            </w:pPr>
            <w:r>
              <w:rPr>
                <w:rFonts w:hint="eastAsia" w:hAnsi="宋体"/>
                <w:szCs w:val="18"/>
              </w:rPr>
              <w:t>排水抗滑沥青混合料</w:t>
            </w:r>
          </w:p>
        </w:tc>
        <w:tc>
          <w:tcPr>
            <w:tcW w:w="3118" w:type="dxa"/>
            <w:tcBorders>
              <w:top w:val="single" w:color="auto" w:sz="4" w:space="0"/>
              <w:bottom w:val="single" w:color="auto" w:sz="4" w:space="0"/>
            </w:tcBorders>
            <w:shd w:val="clear" w:color="auto" w:fill="auto"/>
            <w:vAlign w:val="center"/>
          </w:tcPr>
          <w:p w14:paraId="4B2AE866">
            <w:pPr>
              <w:pStyle w:val="183"/>
              <w:ind w:firstLine="180" w:firstLineChars="100"/>
              <w:jc w:val="left"/>
              <w:rPr>
                <w:rFonts w:hAnsi="宋体"/>
              </w:rPr>
            </w:pPr>
            <w:r>
              <w:rPr>
                <w:rFonts w:hint="eastAsia" w:hAnsi="宋体"/>
                <w:szCs w:val="18"/>
              </w:rPr>
              <w:t>在排水路面结构中，路表水可从内部向两侧排出路面、可减少雨天水雾、提高抗滑能力的多孔沥青混合料</w:t>
            </w:r>
          </w:p>
        </w:tc>
        <w:tc>
          <w:tcPr>
            <w:tcW w:w="988" w:type="dxa"/>
            <w:tcBorders>
              <w:top w:val="single" w:color="auto" w:sz="4" w:space="0"/>
              <w:bottom w:val="single" w:color="auto" w:sz="4" w:space="0"/>
            </w:tcBorders>
            <w:shd w:val="clear" w:color="auto" w:fill="auto"/>
            <w:vAlign w:val="center"/>
          </w:tcPr>
          <w:p w14:paraId="0A30C8A0">
            <w:pPr>
              <w:pStyle w:val="183"/>
              <w:rPr>
                <w:rFonts w:hAnsi="宋体"/>
              </w:rPr>
            </w:pPr>
            <w:r>
              <w:rPr>
                <w:rFonts w:hint="eastAsia" w:hAnsi="宋体"/>
                <w:szCs w:val="18"/>
              </w:rPr>
              <w:t>排水抗滑沥青混凝土</w:t>
            </w:r>
          </w:p>
        </w:tc>
        <w:tc>
          <w:tcPr>
            <w:tcW w:w="2397" w:type="dxa"/>
            <w:tcBorders>
              <w:top w:val="single" w:color="auto" w:sz="4" w:space="0"/>
              <w:bottom w:val="single" w:color="auto" w:sz="4" w:space="0"/>
            </w:tcBorders>
            <w:shd w:val="clear" w:color="auto" w:fill="auto"/>
            <w:vAlign w:val="center"/>
          </w:tcPr>
          <w:p w14:paraId="79F328CB">
            <w:pPr>
              <w:pStyle w:val="183"/>
              <w:ind w:firstLine="180" w:firstLineChars="100"/>
              <w:jc w:val="left"/>
              <w:rPr>
                <w:rFonts w:hAnsi="宋体"/>
              </w:rPr>
            </w:pPr>
            <w:r>
              <w:rPr>
                <w:rFonts w:hint="eastAsia" w:hAnsi="宋体"/>
                <w:szCs w:val="18"/>
              </w:rPr>
              <w:t>排水性沥青混凝土乃具有高孔隙率的铺面材料，拥有雨天抗滑及排水的功能</w:t>
            </w:r>
          </w:p>
        </w:tc>
        <w:tc>
          <w:tcPr>
            <w:tcW w:w="1423" w:type="dxa"/>
            <w:tcBorders>
              <w:top w:val="single" w:color="auto" w:sz="4" w:space="0"/>
              <w:bottom w:val="single" w:color="auto" w:sz="4" w:space="0"/>
            </w:tcBorders>
            <w:shd w:val="clear" w:color="auto" w:fill="auto"/>
            <w:vAlign w:val="center"/>
          </w:tcPr>
          <w:p w14:paraId="320E6B81">
            <w:pPr>
              <w:pStyle w:val="183"/>
              <w:rPr>
                <w:rFonts w:hAnsi="宋体"/>
              </w:rPr>
            </w:pPr>
            <w:r>
              <w:rPr>
                <w:rFonts w:hAnsi="宋体"/>
                <w:szCs w:val="18"/>
              </w:rPr>
              <w:t>permeable friction course</w:t>
            </w:r>
            <w:r>
              <w:rPr>
                <w:rFonts w:hint="eastAsia" w:hAnsi="宋体"/>
                <w:szCs w:val="18"/>
              </w:rPr>
              <w:t>；</w:t>
            </w:r>
            <w:r>
              <w:rPr>
                <w:rFonts w:hAnsi="宋体"/>
                <w:szCs w:val="18"/>
              </w:rPr>
              <w:t>PFC</w:t>
            </w:r>
          </w:p>
        </w:tc>
      </w:tr>
      <w:tr w14:paraId="3D21B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66130EB6">
            <w:pPr>
              <w:pStyle w:val="183"/>
              <w:rPr>
                <w:rFonts w:hAnsi="宋体"/>
              </w:rPr>
            </w:pPr>
            <w:r>
              <w:rPr>
                <w:rFonts w:hAnsi="宋体"/>
              </w:rPr>
              <w:t>60</w:t>
            </w:r>
          </w:p>
        </w:tc>
        <w:tc>
          <w:tcPr>
            <w:tcW w:w="851" w:type="dxa"/>
            <w:tcBorders>
              <w:top w:val="single" w:color="auto" w:sz="4" w:space="0"/>
              <w:bottom w:val="single" w:color="auto" w:sz="4" w:space="0"/>
            </w:tcBorders>
            <w:shd w:val="clear" w:color="auto" w:fill="auto"/>
            <w:vAlign w:val="center"/>
          </w:tcPr>
          <w:p w14:paraId="661D6287">
            <w:pPr>
              <w:pStyle w:val="183"/>
              <w:rPr>
                <w:rFonts w:hAnsi="宋体"/>
              </w:rPr>
            </w:pPr>
            <w:r>
              <w:rPr>
                <w:rFonts w:hint="eastAsia" w:hAnsi="宋体"/>
                <w:szCs w:val="18"/>
              </w:rPr>
              <w:t>稀浆混合料</w:t>
            </w:r>
          </w:p>
        </w:tc>
        <w:tc>
          <w:tcPr>
            <w:tcW w:w="3118" w:type="dxa"/>
            <w:tcBorders>
              <w:top w:val="single" w:color="auto" w:sz="4" w:space="0"/>
              <w:bottom w:val="single" w:color="auto" w:sz="4" w:space="0"/>
            </w:tcBorders>
            <w:shd w:val="clear" w:color="auto" w:fill="auto"/>
            <w:vAlign w:val="center"/>
          </w:tcPr>
          <w:p w14:paraId="50FE59A1">
            <w:pPr>
              <w:pStyle w:val="183"/>
              <w:ind w:firstLine="180" w:firstLineChars="100"/>
              <w:jc w:val="left"/>
              <w:rPr>
                <w:rFonts w:hAnsi="宋体"/>
              </w:rPr>
            </w:pPr>
            <w:r>
              <w:rPr>
                <w:rFonts w:hint="eastAsia" w:hAnsi="宋体"/>
                <w:szCs w:val="18"/>
              </w:rPr>
              <w:t>由乳化沥青、矿粉、水等按一定比例拌和形成的浆状混合物</w:t>
            </w:r>
          </w:p>
        </w:tc>
        <w:tc>
          <w:tcPr>
            <w:tcW w:w="988" w:type="dxa"/>
            <w:tcBorders>
              <w:top w:val="single" w:color="auto" w:sz="4" w:space="0"/>
              <w:bottom w:val="single" w:color="auto" w:sz="4" w:space="0"/>
            </w:tcBorders>
            <w:shd w:val="clear" w:color="auto" w:fill="auto"/>
            <w:vAlign w:val="center"/>
          </w:tcPr>
          <w:p w14:paraId="35C892C9">
            <w:pPr>
              <w:pStyle w:val="183"/>
              <w:rPr>
                <w:rFonts w:hAnsi="宋体"/>
              </w:rPr>
            </w:pPr>
            <w:r>
              <w:rPr>
                <w:rFonts w:hint="eastAsia" w:hAnsi="宋体"/>
                <w:szCs w:val="18"/>
              </w:rPr>
              <w:t>乳化沥青混凝土</w:t>
            </w:r>
          </w:p>
        </w:tc>
        <w:tc>
          <w:tcPr>
            <w:tcW w:w="2397" w:type="dxa"/>
            <w:tcBorders>
              <w:top w:val="single" w:color="auto" w:sz="4" w:space="0"/>
              <w:bottom w:val="single" w:color="auto" w:sz="4" w:space="0"/>
            </w:tcBorders>
            <w:shd w:val="clear" w:color="auto" w:fill="auto"/>
            <w:vAlign w:val="center"/>
          </w:tcPr>
          <w:p w14:paraId="29085C6A">
            <w:pPr>
              <w:pStyle w:val="183"/>
              <w:ind w:firstLine="180" w:firstLineChars="100"/>
              <w:jc w:val="left"/>
              <w:rPr>
                <w:rFonts w:hAnsi="宋体"/>
              </w:rPr>
            </w:pPr>
            <w:r>
              <w:rPr>
                <w:rFonts w:hint="eastAsia" w:hAnsi="宋体"/>
                <w:szCs w:val="18"/>
              </w:rPr>
              <w:t>添加乳化沥青形成之沥青混凝土</w:t>
            </w:r>
          </w:p>
        </w:tc>
        <w:tc>
          <w:tcPr>
            <w:tcW w:w="1423" w:type="dxa"/>
            <w:tcBorders>
              <w:top w:val="single" w:color="auto" w:sz="4" w:space="0"/>
              <w:bottom w:val="single" w:color="auto" w:sz="4" w:space="0"/>
            </w:tcBorders>
            <w:shd w:val="clear" w:color="auto" w:fill="auto"/>
            <w:vAlign w:val="center"/>
          </w:tcPr>
          <w:p w14:paraId="7F02DBBC">
            <w:pPr>
              <w:pStyle w:val="183"/>
              <w:rPr>
                <w:rFonts w:hAnsi="宋体"/>
              </w:rPr>
            </w:pPr>
            <w:r>
              <w:rPr>
                <w:rFonts w:hAnsi="宋体"/>
                <w:szCs w:val="18"/>
              </w:rPr>
              <w:t>slurry mixture</w:t>
            </w:r>
          </w:p>
        </w:tc>
      </w:tr>
      <w:tr w14:paraId="24705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66DBDA69">
            <w:pPr>
              <w:pStyle w:val="183"/>
              <w:rPr>
                <w:rFonts w:hAnsi="宋体"/>
              </w:rPr>
            </w:pPr>
            <w:r>
              <w:rPr>
                <w:rFonts w:hAnsi="宋体"/>
              </w:rPr>
              <w:t>61</w:t>
            </w:r>
          </w:p>
        </w:tc>
        <w:tc>
          <w:tcPr>
            <w:tcW w:w="851" w:type="dxa"/>
            <w:tcBorders>
              <w:top w:val="single" w:color="auto" w:sz="4" w:space="0"/>
              <w:bottom w:val="single" w:color="auto" w:sz="4" w:space="0"/>
            </w:tcBorders>
            <w:shd w:val="clear" w:color="auto" w:fill="auto"/>
            <w:vAlign w:val="center"/>
          </w:tcPr>
          <w:p w14:paraId="423606E4">
            <w:pPr>
              <w:pStyle w:val="183"/>
              <w:rPr>
                <w:rFonts w:hAnsi="宋体"/>
              </w:rPr>
            </w:pPr>
            <w:r>
              <w:rPr>
                <w:rFonts w:hint="eastAsia" w:hAnsi="宋体"/>
                <w:szCs w:val="18"/>
              </w:rPr>
              <w:t>高性能沥青路面混合料</w:t>
            </w:r>
          </w:p>
        </w:tc>
        <w:tc>
          <w:tcPr>
            <w:tcW w:w="3118" w:type="dxa"/>
            <w:tcBorders>
              <w:top w:val="single" w:color="auto" w:sz="4" w:space="0"/>
              <w:bottom w:val="single" w:color="auto" w:sz="4" w:space="0"/>
            </w:tcBorders>
            <w:shd w:val="clear" w:color="auto" w:fill="auto"/>
            <w:vAlign w:val="center"/>
          </w:tcPr>
          <w:p w14:paraId="65A553A1">
            <w:pPr>
              <w:pStyle w:val="183"/>
              <w:ind w:firstLine="180" w:firstLineChars="100"/>
              <w:jc w:val="left"/>
              <w:rPr>
                <w:rFonts w:hAnsi="宋体"/>
              </w:rPr>
            </w:pPr>
            <w:r>
              <w:rPr>
                <w:rFonts w:hint="eastAsia" w:hAnsi="宋体"/>
                <w:szCs w:val="18"/>
              </w:rPr>
              <w:t>采用</w:t>
            </w:r>
            <w:r>
              <w:rPr>
                <w:rFonts w:hAnsi="宋体"/>
                <w:szCs w:val="18"/>
              </w:rPr>
              <w:t>Superpapve</w:t>
            </w:r>
            <w:r>
              <w:rPr>
                <w:rFonts w:hint="eastAsia" w:hAnsi="宋体"/>
                <w:szCs w:val="18"/>
              </w:rPr>
              <w:t>混合料设计方法设计的沥青混合料</w:t>
            </w:r>
          </w:p>
        </w:tc>
        <w:tc>
          <w:tcPr>
            <w:tcW w:w="988" w:type="dxa"/>
            <w:tcBorders>
              <w:top w:val="single" w:color="auto" w:sz="4" w:space="0"/>
              <w:bottom w:val="single" w:color="auto" w:sz="4" w:space="0"/>
            </w:tcBorders>
            <w:shd w:val="clear" w:color="auto" w:fill="auto"/>
            <w:vAlign w:val="center"/>
          </w:tcPr>
          <w:p w14:paraId="022A2911">
            <w:pPr>
              <w:pStyle w:val="183"/>
              <w:rPr>
                <w:rFonts w:hAnsi="宋体"/>
              </w:rPr>
            </w:pPr>
            <w:r>
              <w:rPr>
                <w:rFonts w:hint="eastAsia" w:hAnsi="宋体"/>
                <w:szCs w:val="18"/>
              </w:rPr>
              <w:t>高性能沥青混凝土</w:t>
            </w:r>
          </w:p>
        </w:tc>
        <w:tc>
          <w:tcPr>
            <w:tcW w:w="2397" w:type="dxa"/>
            <w:tcBorders>
              <w:top w:val="single" w:color="auto" w:sz="4" w:space="0"/>
              <w:bottom w:val="single" w:color="auto" w:sz="4" w:space="0"/>
            </w:tcBorders>
            <w:shd w:val="clear" w:color="auto" w:fill="auto"/>
            <w:vAlign w:val="center"/>
          </w:tcPr>
          <w:p w14:paraId="1013D60C">
            <w:pPr>
              <w:pStyle w:val="183"/>
              <w:ind w:firstLine="180" w:firstLineChars="100"/>
              <w:jc w:val="left"/>
              <w:rPr>
                <w:rFonts w:hAnsi="宋体"/>
              </w:rPr>
            </w:pPr>
            <w:r>
              <w:rPr>
                <w:rFonts w:hint="eastAsia" w:hAnsi="宋体"/>
                <w:szCs w:val="18"/>
              </w:rPr>
              <w:t>分为两大类：密实类沥青混凝土和多孔隙类沥青混凝土（粗集料断级配）</w:t>
            </w:r>
          </w:p>
        </w:tc>
        <w:tc>
          <w:tcPr>
            <w:tcW w:w="1423" w:type="dxa"/>
            <w:tcBorders>
              <w:top w:val="single" w:color="auto" w:sz="4" w:space="0"/>
              <w:bottom w:val="single" w:color="auto" w:sz="4" w:space="0"/>
            </w:tcBorders>
            <w:shd w:val="clear" w:color="auto" w:fill="auto"/>
            <w:vAlign w:val="center"/>
          </w:tcPr>
          <w:p w14:paraId="27760B09">
            <w:pPr>
              <w:pStyle w:val="183"/>
              <w:rPr>
                <w:rFonts w:hAnsi="宋体"/>
              </w:rPr>
            </w:pPr>
            <w:r>
              <w:rPr>
                <w:rFonts w:hAnsi="宋体"/>
                <w:szCs w:val="18"/>
              </w:rPr>
              <w:t>superpave mixture</w:t>
            </w:r>
          </w:p>
        </w:tc>
      </w:tr>
      <w:tr w14:paraId="3FB95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77BD81AE">
            <w:pPr>
              <w:pStyle w:val="183"/>
              <w:rPr>
                <w:rFonts w:hAnsi="宋体"/>
              </w:rPr>
            </w:pPr>
            <w:r>
              <w:rPr>
                <w:rFonts w:hAnsi="宋体"/>
              </w:rPr>
              <w:t>62</w:t>
            </w:r>
          </w:p>
        </w:tc>
        <w:tc>
          <w:tcPr>
            <w:tcW w:w="851" w:type="dxa"/>
            <w:tcBorders>
              <w:top w:val="single" w:color="auto" w:sz="4" w:space="0"/>
              <w:bottom w:val="single" w:color="auto" w:sz="4" w:space="0"/>
            </w:tcBorders>
            <w:shd w:val="clear" w:color="auto" w:fill="auto"/>
            <w:vAlign w:val="center"/>
          </w:tcPr>
          <w:p w14:paraId="5B08B5E0">
            <w:pPr>
              <w:pStyle w:val="183"/>
              <w:rPr>
                <w:rFonts w:hAnsi="宋体"/>
              </w:rPr>
            </w:pPr>
            <w:r>
              <w:rPr>
                <w:rFonts w:hint="eastAsia" w:hAnsi="宋体"/>
                <w:szCs w:val="18"/>
              </w:rPr>
              <w:t>橡胶沥青混合料</w:t>
            </w:r>
          </w:p>
        </w:tc>
        <w:tc>
          <w:tcPr>
            <w:tcW w:w="3118" w:type="dxa"/>
            <w:tcBorders>
              <w:top w:val="single" w:color="auto" w:sz="4" w:space="0"/>
              <w:bottom w:val="single" w:color="auto" w:sz="4" w:space="0"/>
            </w:tcBorders>
            <w:shd w:val="clear" w:color="auto" w:fill="auto"/>
            <w:vAlign w:val="center"/>
          </w:tcPr>
          <w:p w14:paraId="0E924B82">
            <w:pPr>
              <w:pStyle w:val="183"/>
              <w:ind w:firstLine="180" w:firstLineChars="100"/>
              <w:jc w:val="left"/>
              <w:rPr>
                <w:rFonts w:hAnsi="宋体"/>
              </w:rPr>
            </w:pPr>
            <w:r>
              <w:rPr>
                <w:rFonts w:hint="eastAsia" w:hAnsi="宋体"/>
                <w:szCs w:val="18"/>
              </w:rPr>
              <w:t>采用橡胶沥青、橡胶改性沥青或橡胶粉与矿料等按一定比例拌和生产的沥青混合料</w:t>
            </w:r>
          </w:p>
        </w:tc>
        <w:tc>
          <w:tcPr>
            <w:tcW w:w="988" w:type="dxa"/>
            <w:tcBorders>
              <w:top w:val="single" w:color="auto" w:sz="4" w:space="0"/>
              <w:bottom w:val="single" w:color="auto" w:sz="4" w:space="0"/>
            </w:tcBorders>
            <w:shd w:val="clear" w:color="auto" w:fill="auto"/>
            <w:vAlign w:val="center"/>
          </w:tcPr>
          <w:p w14:paraId="0401534B">
            <w:pPr>
              <w:pStyle w:val="183"/>
              <w:rPr>
                <w:rFonts w:hAnsi="宋体"/>
              </w:rPr>
            </w:pPr>
            <w:r>
              <w:rPr>
                <w:rFonts w:hint="eastAsia" w:hAnsi="宋体"/>
                <w:szCs w:val="18"/>
              </w:rPr>
              <w:t>橡胶沥青混凝土</w:t>
            </w:r>
          </w:p>
        </w:tc>
        <w:tc>
          <w:tcPr>
            <w:tcW w:w="2397" w:type="dxa"/>
            <w:tcBorders>
              <w:top w:val="single" w:color="auto" w:sz="4" w:space="0"/>
              <w:bottom w:val="single" w:color="auto" w:sz="4" w:space="0"/>
            </w:tcBorders>
            <w:shd w:val="clear" w:color="auto" w:fill="auto"/>
            <w:vAlign w:val="center"/>
          </w:tcPr>
          <w:p w14:paraId="5641AB84">
            <w:pPr>
              <w:pStyle w:val="183"/>
              <w:ind w:firstLine="180" w:firstLineChars="100"/>
              <w:jc w:val="left"/>
              <w:rPr>
                <w:rFonts w:hAnsi="宋体"/>
              </w:rPr>
            </w:pPr>
            <w:r>
              <w:rPr>
                <w:rFonts w:hint="eastAsia" w:hAnsi="宋体"/>
                <w:szCs w:val="18"/>
              </w:rPr>
              <w:t>添加转炉石、氧化碴、橡胶沥青等材料之沥青混凝土</w:t>
            </w:r>
          </w:p>
        </w:tc>
        <w:tc>
          <w:tcPr>
            <w:tcW w:w="1423" w:type="dxa"/>
            <w:tcBorders>
              <w:top w:val="single" w:color="auto" w:sz="4" w:space="0"/>
              <w:bottom w:val="single" w:color="auto" w:sz="4" w:space="0"/>
            </w:tcBorders>
            <w:shd w:val="clear" w:color="auto" w:fill="auto"/>
            <w:vAlign w:val="center"/>
          </w:tcPr>
          <w:p w14:paraId="174050A4">
            <w:pPr>
              <w:pStyle w:val="183"/>
              <w:rPr>
                <w:rFonts w:hAnsi="宋体"/>
              </w:rPr>
            </w:pPr>
            <w:r>
              <w:rPr>
                <w:rFonts w:hAnsi="宋体"/>
                <w:szCs w:val="18"/>
              </w:rPr>
              <w:t>rubberized asphalt mixture</w:t>
            </w:r>
          </w:p>
        </w:tc>
      </w:tr>
      <w:tr w14:paraId="08487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4" w:space="0"/>
            </w:tcBorders>
            <w:shd w:val="clear" w:color="auto" w:fill="auto"/>
            <w:vAlign w:val="center"/>
          </w:tcPr>
          <w:p w14:paraId="374581BE">
            <w:pPr>
              <w:pStyle w:val="183"/>
              <w:rPr>
                <w:rFonts w:hAnsi="宋体"/>
              </w:rPr>
            </w:pPr>
            <w:r>
              <w:rPr>
                <w:rFonts w:hAnsi="宋体"/>
              </w:rPr>
              <w:t>63</w:t>
            </w:r>
          </w:p>
        </w:tc>
        <w:tc>
          <w:tcPr>
            <w:tcW w:w="851" w:type="dxa"/>
            <w:tcBorders>
              <w:top w:val="single" w:color="auto" w:sz="4" w:space="0"/>
              <w:bottom w:val="single" w:color="auto" w:sz="4" w:space="0"/>
            </w:tcBorders>
            <w:shd w:val="clear" w:color="auto" w:fill="auto"/>
            <w:vAlign w:val="center"/>
          </w:tcPr>
          <w:p w14:paraId="0226091C">
            <w:pPr>
              <w:pStyle w:val="183"/>
              <w:rPr>
                <w:rFonts w:hAnsi="宋体"/>
              </w:rPr>
            </w:pPr>
            <w:r>
              <w:rPr>
                <w:rFonts w:hint="eastAsia" w:hAnsi="宋体"/>
                <w:szCs w:val="18"/>
              </w:rPr>
              <w:t>高模量沥青混合料</w:t>
            </w:r>
          </w:p>
        </w:tc>
        <w:tc>
          <w:tcPr>
            <w:tcW w:w="3118" w:type="dxa"/>
            <w:tcBorders>
              <w:top w:val="single" w:color="auto" w:sz="4" w:space="0"/>
              <w:bottom w:val="single" w:color="auto" w:sz="4" w:space="0"/>
            </w:tcBorders>
            <w:shd w:val="clear" w:color="auto" w:fill="auto"/>
            <w:vAlign w:val="center"/>
          </w:tcPr>
          <w:p w14:paraId="17939ED5">
            <w:pPr>
              <w:pStyle w:val="183"/>
              <w:ind w:firstLine="180" w:firstLineChars="100"/>
              <w:jc w:val="left"/>
              <w:rPr>
                <w:rFonts w:hAnsi="宋体"/>
              </w:rPr>
            </w:pPr>
            <w:r>
              <w:rPr>
                <w:rFonts w:hint="eastAsia" w:hAnsi="宋体"/>
                <w:szCs w:val="18"/>
              </w:rPr>
              <w:t>通过提高沥青劲度或者掺入添加剂等方法提高沥青混合料抗变形能力的沥青混合料</w:t>
            </w:r>
          </w:p>
        </w:tc>
        <w:tc>
          <w:tcPr>
            <w:tcW w:w="988" w:type="dxa"/>
            <w:tcBorders>
              <w:top w:val="single" w:color="auto" w:sz="4" w:space="0"/>
              <w:bottom w:val="single" w:color="auto" w:sz="4" w:space="0"/>
            </w:tcBorders>
            <w:shd w:val="clear" w:color="auto" w:fill="auto"/>
            <w:vAlign w:val="center"/>
          </w:tcPr>
          <w:p w14:paraId="41FB6061">
            <w:pPr>
              <w:pStyle w:val="183"/>
              <w:rPr>
                <w:rFonts w:hAnsi="宋体"/>
              </w:rPr>
            </w:pPr>
            <w:r>
              <w:rPr>
                <w:rFonts w:hint="eastAsia" w:hAnsi="宋体"/>
                <w:szCs w:val="18"/>
              </w:rPr>
              <w:t>高劲度沥青混凝土</w:t>
            </w:r>
          </w:p>
        </w:tc>
        <w:tc>
          <w:tcPr>
            <w:tcW w:w="2397" w:type="dxa"/>
            <w:tcBorders>
              <w:top w:val="single" w:color="auto" w:sz="4" w:space="0"/>
              <w:bottom w:val="single" w:color="auto" w:sz="4" w:space="0"/>
            </w:tcBorders>
            <w:shd w:val="clear" w:color="auto" w:fill="auto"/>
            <w:vAlign w:val="center"/>
          </w:tcPr>
          <w:p w14:paraId="36B3D183">
            <w:pPr>
              <w:pStyle w:val="183"/>
              <w:ind w:firstLine="180" w:firstLineChars="100"/>
              <w:jc w:val="left"/>
              <w:rPr>
                <w:rFonts w:hAnsi="宋体"/>
              </w:rPr>
            </w:pPr>
            <w:r>
              <w:rPr>
                <w:rFonts w:hint="eastAsia" w:hAnsi="宋体"/>
                <w:szCs w:val="18"/>
              </w:rPr>
              <w:t>透挂添加剂提升沥青混凝土之劲度，进而抵抗变型能力，例如抗车辙，然而劲度提升将可能降低延展性，亦降低抗疲劳性</w:t>
            </w:r>
          </w:p>
        </w:tc>
        <w:tc>
          <w:tcPr>
            <w:tcW w:w="1423" w:type="dxa"/>
            <w:tcBorders>
              <w:top w:val="single" w:color="auto" w:sz="4" w:space="0"/>
              <w:bottom w:val="single" w:color="auto" w:sz="4" w:space="0"/>
            </w:tcBorders>
            <w:shd w:val="clear" w:color="auto" w:fill="auto"/>
            <w:vAlign w:val="center"/>
          </w:tcPr>
          <w:p w14:paraId="4EA23168">
            <w:pPr>
              <w:spacing w:line="240" w:lineRule="auto"/>
              <w:jc w:val="center"/>
              <w:rPr>
                <w:rFonts w:ascii="宋体" w:hAnsi="宋体"/>
                <w:sz w:val="18"/>
                <w:szCs w:val="18"/>
              </w:rPr>
            </w:pPr>
            <w:r>
              <w:rPr>
                <w:rFonts w:ascii="宋体" w:hAnsi="宋体"/>
                <w:sz w:val="18"/>
                <w:szCs w:val="18"/>
              </w:rPr>
              <w:t>high modulus asphalt concrete</w:t>
            </w:r>
            <w:r>
              <w:rPr>
                <w:rFonts w:hint="eastAsia" w:ascii="宋体" w:hAnsi="宋体"/>
                <w:sz w:val="18"/>
                <w:szCs w:val="18"/>
              </w:rPr>
              <w:t>；</w:t>
            </w:r>
          </w:p>
          <w:p w14:paraId="5EBF6904">
            <w:pPr>
              <w:pStyle w:val="183"/>
              <w:rPr>
                <w:rFonts w:hAnsi="宋体"/>
              </w:rPr>
            </w:pPr>
            <w:r>
              <w:rPr>
                <w:rFonts w:hAnsi="宋体"/>
                <w:szCs w:val="18"/>
              </w:rPr>
              <w:t>HMAC</w:t>
            </w:r>
          </w:p>
        </w:tc>
      </w:tr>
      <w:tr w14:paraId="7735D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4" w:space="0"/>
              <w:bottom w:val="single" w:color="auto" w:sz="8" w:space="0"/>
            </w:tcBorders>
            <w:shd w:val="clear" w:color="auto" w:fill="auto"/>
            <w:vAlign w:val="center"/>
          </w:tcPr>
          <w:p w14:paraId="10A5514D">
            <w:pPr>
              <w:pStyle w:val="183"/>
              <w:rPr>
                <w:rFonts w:hAnsi="宋体"/>
              </w:rPr>
            </w:pPr>
            <w:r>
              <w:rPr>
                <w:rFonts w:hAnsi="宋体"/>
              </w:rPr>
              <w:t>64</w:t>
            </w:r>
          </w:p>
        </w:tc>
        <w:tc>
          <w:tcPr>
            <w:tcW w:w="851" w:type="dxa"/>
            <w:tcBorders>
              <w:top w:val="single" w:color="auto" w:sz="4" w:space="0"/>
              <w:bottom w:val="single" w:color="auto" w:sz="8" w:space="0"/>
            </w:tcBorders>
            <w:shd w:val="clear" w:color="auto" w:fill="auto"/>
            <w:vAlign w:val="center"/>
          </w:tcPr>
          <w:p w14:paraId="5F7BECCE">
            <w:pPr>
              <w:pStyle w:val="183"/>
              <w:rPr>
                <w:rFonts w:hAnsi="宋体"/>
              </w:rPr>
            </w:pPr>
            <w:r>
              <w:rPr>
                <w:rFonts w:hint="eastAsia" w:hAnsi="宋体"/>
                <w:szCs w:val="18"/>
              </w:rPr>
              <w:t>高模量抗疲劳沥青混合料</w:t>
            </w:r>
          </w:p>
        </w:tc>
        <w:tc>
          <w:tcPr>
            <w:tcW w:w="3118" w:type="dxa"/>
            <w:tcBorders>
              <w:top w:val="single" w:color="auto" w:sz="4" w:space="0"/>
              <w:bottom w:val="single" w:color="auto" w:sz="8" w:space="0"/>
            </w:tcBorders>
            <w:shd w:val="clear" w:color="auto" w:fill="auto"/>
            <w:vAlign w:val="center"/>
          </w:tcPr>
          <w:p w14:paraId="47422084">
            <w:pPr>
              <w:pStyle w:val="183"/>
              <w:ind w:firstLine="180" w:firstLineChars="100"/>
              <w:jc w:val="left"/>
              <w:rPr>
                <w:rFonts w:hAnsi="宋体"/>
              </w:rPr>
            </w:pPr>
            <w:r>
              <w:rPr>
                <w:rFonts w:hint="eastAsia" w:hAnsi="宋体"/>
                <w:szCs w:val="18"/>
              </w:rPr>
              <w:t>在</w:t>
            </w:r>
            <w:r>
              <w:rPr>
                <w:rFonts w:hAnsi="宋体"/>
                <w:szCs w:val="18"/>
              </w:rPr>
              <w:t>45</w:t>
            </w:r>
            <w:r>
              <w:rPr>
                <w:rFonts w:hAnsi="宋体"/>
                <w:w w:val="50"/>
                <w:szCs w:val="18"/>
              </w:rPr>
              <w:t xml:space="preserve"> </w:t>
            </w:r>
            <w:r>
              <w:rPr>
                <w:rFonts w:hint="eastAsia" w:hAnsi="宋体"/>
                <w:szCs w:val="18"/>
              </w:rPr>
              <w:t>℃、</w:t>
            </w:r>
            <w:r>
              <w:rPr>
                <w:rFonts w:hAnsi="宋体"/>
                <w:szCs w:val="18"/>
              </w:rPr>
              <w:t>10</w:t>
            </w:r>
            <w:r>
              <w:rPr>
                <w:rFonts w:hAnsi="宋体"/>
                <w:w w:val="50"/>
                <w:szCs w:val="18"/>
              </w:rPr>
              <w:t xml:space="preserve"> </w:t>
            </w:r>
            <w:r>
              <w:rPr>
                <w:rFonts w:hAnsi="宋体"/>
                <w:szCs w:val="18"/>
              </w:rPr>
              <w:t>Hz</w:t>
            </w:r>
            <w:r>
              <w:rPr>
                <w:rFonts w:hint="eastAsia" w:hAnsi="宋体"/>
                <w:szCs w:val="18"/>
              </w:rPr>
              <w:t>条件下动态模量不小于</w:t>
            </w:r>
            <w:r>
              <w:rPr>
                <w:rFonts w:hAnsi="宋体"/>
                <w:szCs w:val="18"/>
              </w:rPr>
              <w:t>4000</w:t>
            </w:r>
            <w:r>
              <w:rPr>
                <w:rFonts w:hint="eastAsia" w:hAnsi="宋体"/>
                <w:szCs w:val="18"/>
              </w:rPr>
              <w:t xml:space="preserve"> </w:t>
            </w:r>
            <w:r>
              <w:rPr>
                <w:rFonts w:hAnsi="宋体"/>
                <w:w w:val="50"/>
                <w:szCs w:val="18"/>
              </w:rPr>
              <w:t xml:space="preserve"> </w:t>
            </w:r>
            <w:r>
              <w:rPr>
                <w:rFonts w:hAnsi="宋体"/>
                <w:szCs w:val="18"/>
              </w:rPr>
              <w:t>MPa</w:t>
            </w:r>
            <w:r>
              <w:rPr>
                <w:rFonts w:hint="eastAsia" w:hAnsi="宋体"/>
                <w:szCs w:val="18"/>
              </w:rPr>
              <w:t>，</w:t>
            </w:r>
            <w:r>
              <w:rPr>
                <w:rFonts w:hAnsi="宋体"/>
                <w:szCs w:val="18"/>
              </w:rPr>
              <w:t>15</w:t>
            </w:r>
            <w:r>
              <w:rPr>
                <w:rFonts w:hAnsi="宋体"/>
                <w:w w:val="50"/>
                <w:szCs w:val="18"/>
              </w:rPr>
              <w:t xml:space="preserve"> </w:t>
            </w:r>
            <w:r>
              <w:rPr>
                <w:rFonts w:hint="eastAsia" w:hAnsi="宋体"/>
                <w:szCs w:val="18"/>
              </w:rPr>
              <w:t>℃、</w:t>
            </w:r>
            <w:r>
              <w:rPr>
                <w:rFonts w:hAnsi="宋体"/>
                <w:szCs w:val="18"/>
              </w:rPr>
              <w:t>10</w:t>
            </w:r>
            <w:r>
              <w:rPr>
                <w:rFonts w:hAnsi="宋体"/>
                <w:w w:val="50"/>
                <w:szCs w:val="18"/>
              </w:rPr>
              <w:t xml:space="preserve"> </w:t>
            </w:r>
            <w:r>
              <w:rPr>
                <w:rFonts w:hAnsi="宋体"/>
                <w:szCs w:val="18"/>
              </w:rPr>
              <w:t>Hz</w:t>
            </w:r>
            <w:r>
              <w:rPr>
                <w:rFonts w:hint="eastAsia" w:hAnsi="宋体"/>
                <w:szCs w:val="18"/>
              </w:rPr>
              <w:t>、</w:t>
            </w:r>
            <w:r>
              <w:rPr>
                <w:rFonts w:hAnsi="宋体"/>
                <w:szCs w:val="18"/>
              </w:rPr>
              <w:t>230</w:t>
            </w:r>
            <w:r>
              <w:rPr>
                <w:rFonts w:hint="eastAsia" w:hAnsi="宋体"/>
                <w:szCs w:val="18"/>
              </w:rPr>
              <w:t>με条件下四点弯曲疲劳寿命不小于</w:t>
            </w:r>
            <w:r>
              <w:rPr>
                <w:rFonts w:hAnsi="宋体"/>
                <w:szCs w:val="18"/>
              </w:rPr>
              <w:t>100</w:t>
            </w:r>
            <w:r>
              <w:rPr>
                <w:rFonts w:hint="eastAsia" w:hAnsi="宋体"/>
                <w:szCs w:val="18"/>
              </w:rPr>
              <w:t>万次的沥青混合料</w:t>
            </w:r>
          </w:p>
        </w:tc>
        <w:tc>
          <w:tcPr>
            <w:tcW w:w="988" w:type="dxa"/>
            <w:tcBorders>
              <w:top w:val="single" w:color="auto" w:sz="4" w:space="0"/>
              <w:bottom w:val="single" w:color="auto" w:sz="8" w:space="0"/>
            </w:tcBorders>
            <w:shd w:val="clear" w:color="auto" w:fill="auto"/>
            <w:vAlign w:val="center"/>
          </w:tcPr>
          <w:p w14:paraId="57F115BB">
            <w:pPr>
              <w:pStyle w:val="183"/>
              <w:rPr>
                <w:rFonts w:hAnsi="宋体"/>
              </w:rPr>
            </w:pPr>
            <w:r>
              <w:rPr>
                <w:rFonts w:hint="eastAsia" w:hAnsi="宋体"/>
                <w:szCs w:val="18"/>
              </w:rPr>
              <w:t>高劲度抗疲劳沥青混凝土</w:t>
            </w:r>
          </w:p>
        </w:tc>
        <w:tc>
          <w:tcPr>
            <w:tcW w:w="2397" w:type="dxa"/>
            <w:tcBorders>
              <w:top w:val="single" w:color="auto" w:sz="4" w:space="0"/>
              <w:bottom w:val="single" w:color="auto" w:sz="8" w:space="0"/>
            </w:tcBorders>
            <w:shd w:val="clear" w:color="auto" w:fill="auto"/>
            <w:vAlign w:val="center"/>
          </w:tcPr>
          <w:p w14:paraId="615412C9">
            <w:pPr>
              <w:pStyle w:val="183"/>
              <w:ind w:firstLine="180" w:firstLineChars="100"/>
              <w:jc w:val="left"/>
              <w:rPr>
                <w:rFonts w:hAnsi="宋体"/>
              </w:rPr>
            </w:pPr>
            <w:r>
              <w:rPr>
                <w:rFonts w:hint="eastAsia" w:hAnsi="宋体"/>
                <w:szCs w:val="18"/>
              </w:rPr>
              <w:t>同时具备高劲度与抗疲劳两种特性之沥青混凝土</w:t>
            </w:r>
          </w:p>
        </w:tc>
        <w:tc>
          <w:tcPr>
            <w:tcW w:w="1423" w:type="dxa"/>
            <w:tcBorders>
              <w:top w:val="single" w:color="auto" w:sz="4" w:space="0"/>
              <w:bottom w:val="single" w:color="auto" w:sz="8" w:space="0"/>
            </w:tcBorders>
            <w:shd w:val="clear" w:color="auto" w:fill="auto"/>
            <w:vAlign w:val="center"/>
          </w:tcPr>
          <w:p w14:paraId="26C70DAF">
            <w:pPr>
              <w:spacing w:line="240" w:lineRule="auto"/>
              <w:jc w:val="center"/>
              <w:rPr>
                <w:rFonts w:ascii="宋体" w:hAnsi="宋体"/>
                <w:color w:val="191919"/>
                <w:sz w:val="18"/>
                <w:szCs w:val="19"/>
              </w:rPr>
            </w:pPr>
            <w:r>
              <w:rPr>
                <w:rFonts w:ascii="宋体" w:hAnsi="宋体"/>
                <w:sz w:val="18"/>
                <w:szCs w:val="18"/>
              </w:rPr>
              <w:t>durable high modulus asphalt mixture</w:t>
            </w:r>
          </w:p>
        </w:tc>
      </w:tr>
    </w:tbl>
    <w:p w14:paraId="64FB892A">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（第8页/共23页）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91"/>
        <w:gridCol w:w="2821"/>
        <w:gridCol w:w="988"/>
        <w:gridCol w:w="2396"/>
        <w:gridCol w:w="1422"/>
      </w:tblGrid>
      <w:tr w14:paraId="3F663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32764FC9">
            <w:pPr>
              <w:pStyle w:val="183"/>
              <w:rPr>
                <w:rFonts w:hAnsi="宋体"/>
              </w:rPr>
            </w:pPr>
            <w:r>
              <w:rPr>
                <w:rFonts w:hint="eastAsia" w:hAnsi="宋体"/>
              </w:rPr>
              <w:t>序号</w:t>
            </w:r>
          </w:p>
        </w:tc>
        <w:tc>
          <w:tcPr>
            <w:tcW w:w="7196" w:type="dxa"/>
            <w:gridSpan w:val="4"/>
            <w:tcBorders>
              <w:top w:val="single" w:color="auto" w:sz="8" w:space="0"/>
              <w:bottom w:val="single" w:color="auto" w:sz="8" w:space="0"/>
            </w:tcBorders>
            <w:shd w:val="clear" w:color="auto" w:fill="auto"/>
            <w:vAlign w:val="center"/>
          </w:tcPr>
          <w:p w14:paraId="3B21AAE8">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568091B0">
            <w:pPr>
              <w:pStyle w:val="183"/>
              <w:rPr>
                <w:rFonts w:hAnsi="宋体"/>
              </w:rPr>
            </w:pPr>
            <w:r>
              <w:rPr>
                <w:rFonts w:hint="eastAsia" w:hAnsi="宋体"/>
              </w:rPr>
              <w:t>英文词汇</w:t>
            </w:r>
          </w:p>
        </w:tc>
      </w:tr>
      <w:tr w14:paraId="6F142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264A1E30">
            <w:pPr>
              <w:pStyle w:val="183"/>
              <w:rPr>
                <w:rFonts w:hAnsi="宋体"/>
              </w:rPr>
            </w:pPr>
          </w:p>
        </w:tc>
        <w:tc>
          <w:tcPr>
            <w:tcW w:w="3812" w:type="dxa"/>
            <w:gridSpan w:val="2"/>
            <w:tcBorders>
              <w:top w:val="single" w:color="auto" w:sz="8" w:space="0"/>
              <w:bottom w:val="single" w:color="auto" w:sz="8" w:space="0"/>
            </w:tcBorders>
            <w:shd w:val="clear" w:color="auto" w:fill="auto"/>
            <w:vAlign w:val="center"/>
          </w:tcPr>
          <w:p w14:paraId="4377AD1D">
            <w:pPr>
              <w:pStyle w:val="183"/>
              <w:rPr>
                <w:rFonts w:hAnsi="宋体"/>
              </w:rPr>
            </w:pPr>
            <w:r>
              <w:rPr>
                <w:rFonts w:hint="eastAsia" w:hAnsi="宋体"/>
              </w:rPr>
              <w:t>大陆</w:t>
            </w:r>
          </w:p>
        </w:tc>
        <w:tc>
          <w:tcPr>
            <w:tcW w:w="3384" w:type="dxa"/>
            <w:gridSpan w:val="2"/>
            <w:tcBorders>
              <w:top w:val="single" w:color="auto" w:sz="8" w:space="0"/>
              <w:bottom w:val="single" w:color="auto" w:sz="8" w:space="0"/>
            </w:tcBorders>
            <w:shd w:val="clear" w:color="auto" w:fill="auto"/>
            <w:vAlign w:val="center"/>
          </w:tcPr>
          <w:p w14:paraId="04C4528F">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7A43B759">
            <w:pPr>
              <w:pStyle w:val="183"/>
              <w:rPr>
                <w:rFonts w:hAnsi="宋体"/>
              </w:rPr>
            </w:pPr>
          </w:p>
        </w:tc>
      </w:tr>
      <w:tr w14:paraId="1F286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252F3453">
            <w:pPr>
              <w:pStyle w:val="183"/>
              <w:rPr>
                <w:rFonts w:hAnsi="宋体"/>
              </w:rPr>
            </w:pPr>
          </w:p>
        </w:tc>
        <w:tc>
          <w:tcPr>
            <w:tcW w:w="991" w:type="dxa"/>
            <w:tcBorders>
              <w:top w:val="single" w:color="auto" w:sz="8" w:space="0"/>
              <w:bottom w:val="single" w:color="auto" w:sz="8" w:space="0"/>
            </w:tcBorders>
            <w:shd w:val="clear" w:color="auto" w:fill="auto"/>
            <w:vAlign w:val="center"/>
          </w:tcPr>
          <w:p w14:paraId="49F80542">
            <w:pPr>
              <w:pStyle w:val="183"/>
              <w:rPr>
                <w:rFonts w:hAnsi="宋体"/>
              </w:rPr>
            </w:pPr>
            <w:r>
              <w:rPr>
                <w:rFonts w:hint="eastAsia" w:hAnsi="宋体"/>
              </w:rPr>
              <w:t>术语</w:t>
            </w:r>
          </w:p>
        </w:tc>
        <w:tc>
          <w:tcPr>
            <w:tcW w:w="2821" w:type="dxa"/>
            <w:tcBorders>
              <w:top w:val="single" w:color="auto" w:sz="8" w:space="0"/>
              <w:bottom w:val="single" w:color="auto" w:sz="8" w:space="0"/>
            </w:tcBorders>
            <w:shd w:val="clear" w:color="auto" w:fill="auto"/>
            <w:vAlign w:val="center"/>
          </w:tcPr>
          <w:p w14:paraId="6ED71E28">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6E57CBFD">
            <w:pPr>
              <w:pStyle w:val="183"/>
              <w:rPr>
                <w:rFonts w:hAnsi="宋体"/>
              </w:rPr>
            </w:pPr>
            <w:r>
              <w:rPr>
                <w:rFonts w:hint="eastAsia" w:hAnsi="宋体"/>
              </w:rPr>
              <w:t>术语</w:t>
            </w:r>
          </w:p>
        </w:tc>
        <w:tc>
          <w:tcPr>
            <w:tcW w:w="2396" w:type="dxa"/>
            <w:tcBorders>
              <w:top w:val="single" w:color="auto" w:sz="8" w:space="0"/>
              <w:bottom w:val="single" w:color="auto" w:sz="8" w:space="0"/>
            </w:tcBorders>
            <w:shd w:val="clear" w:color="auto" w:fill="auto"/>
            <w:vAlign w:val="center"/>
          </w:tcPr>
          <w:p w14:paraId="20F8D5F6">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48CEDA88">
            <w:pPr>
              <w:pStyle w:val="183"/>
              <w:rPr>
                <w:rFonts w:hAnsi="宋体"/>
              </w:rPr>
            </w:pPr>
          </w:p>
        </w:tc>
      </w:tr>
      <w:tr w14:paraId="6CB77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4642D5E8">
            <w:pPr>
              <w:pStyle w:val="183"/>
              <w:rPr>
                <w:rFonts w:hAnsi="宋体"/>
              </w:rPr>
            </w:pPr>
            <w:r>
              <w:rPr>
                <w:rFonts w:hAnsi="宋体"/>
              </w:rPr>
              <w:t>65</w:t>
            </w:r>
          </w:p>
        </w:tc>
        <w:tc>
          <w:tcPr>
            <w:tcW w:w="991" w:type="dxa"/>
            <w:tcBorders>
              <w:top w:val="single" w:color="auto" w:sz="8" w:space="0"/>
              <w:bottom w:val="single" w:color="auto" w:sz="4" w:space="0"/>
            </w:tcBorders>
            <w:shd w:val="clear" w:color="auto" w:fill="auto"/>
            <w:vAlign w:val="center"/>
          </w:tcPr>
          <w:p w14:paraId="06F98E7E">
            <w:pPr>
              <w:pStyle w:val="183"/>
              <w:rPr>
                <w:rFonts w:hAnsi="宋体"/>
              </w:rPr>
            </w:pPr>
            <w:r>
              <w:rPr>
                <w:rFonts w:hint="eastAsia" w:hAnsi="宋体"/>
                <w:szCs w:val="18"/>
              </w:rPr>
              <w:t>混合料设计</w:t>
            </w:r>
          </w:p>
        </w:tc>
        <w:tc>
          <w:tcPr>
            <w:tcW w:w="2821" w:type="dxa"/>
            <w:tcBorders>
              <w:top w:val="single" w:color="auto" w:sz="8" w:space="0"/>
              <w:bottom w:val="single" w:color="auto" w:sz="4" w:space="0"/>
            </w:tcBorders>
            <w:shd w:val="clear" w:color="auto" w:fill="auto"/>
            <w:vAlign w:val="center"/>
          </w:tcPr>
          <w:p w14:paraId="61FC0768">
            <w:pPr>
              <w:pStyle w:val="183"/>
              <w:ind w:firstLine="180" w:firstLineChars="100"/>
              <w:jc w:val="left"/>
              <w:rPr>
                <w:rFonts w:hAnsi="宋体"/>
              </w:rPr>
            </w:pPr>
            <w:r>
              <w:rPr>
                <w:rFonts w:hint="eastAsia" w:hAnsi="宋体"/>
                <w:szCs w:val="18"/>
              </w:rPr>
              <w:t>经过原材料选择、目标配合比设计、生产配合比设计、试验段铺筑验证后确定用于规模化生产的配合比设计过程</w:t>
            </w:r>
          </w:p>
        </w:tc>
        <w:tc>
          <w:tcPr>
            <w:tcW w:w="988" w:type="dxa"/>
            <w:tcBorders>
              <w:top w:val="single" w:color="auto" w:sz="8" w:space="0"/>
              <w:bottom w:val="single" w:color="auto" w:sz="4" w:space="0"/>
            </w:tcBorders>
            <w:shd w:val="clear" w:color="auto" w:fill="auto"/>
            <w:vAlign w:val="center"/>
          </w:tcPr>
          <w:p w14:paraId="3F943F88">
            <w:pPr>
              <w:pStyle w:val="183"/>
              <w:rPr>
                <w:rFonts w:hAnsi="宋体"/>
              </w:rPr>
            </w:pPr>
            <w:r>
              <w:rPr>
                <w:rFonts w:hint="eastAsia" w:hAnsi="宋体"/>
                <w:szCs w:val="18"/>
              </w:rPr>
              <w:t>混凝土设计</w:t>
            </w:r>
          </w:p>
        </w:tc>
        <w:tc>
          <w:tcPr>
            <w:tcW w:w="2396" w:type="dxa"/>
            <w:tcBorders>
              <w:top w:val="single" w:color="auto" w:sz="8" w:space="0"/>
              <w:bottom w:val="single" w:color="auto" w:sz="4" w:space="0"/>
            </w:tcBorders>
            <w:shd w:val="clear" w:color="auto" w:fill="auto"/>
            <w:vAlign w:val="center"/>
          </w:tcPr>
          <w:p w14:paraId="265D19B0">
            <w:pPr>
              <w:pStyle w:val="183"/>
              <w:ind w:firstLine="180" w:firstLineChars="100"/>
              <w:jc w:val="left"/>
              <w:rPr>
                <w:rFonts w:hAnsi="宋体"/>
              </w:rPr>
            </w:pPr>
            <w:r>
              <w:rPr>
                <w:rFonts w:hint="eastAsia" w:hAnsi="宋体"/>
                <w:szCs w:val="18"/>
              </w:rPr>
              <w:t>选定混凝土各项材料之比例，如粒料之配比、添加剂、矿物填缝料、沥青等，以达到使用需求之过程</w:t>
            </w:r>
          </w:p>
        </w:tc>
        <w:tc>
          <w:tcPr>
            <w:tcW w:w="1422" w:type="dxa"/>
            <w:tcBorders>
              <w:bottom w:val="single" w:color="auto" w:sz="4" w:space="0"/>
            </w:tcBorders>
            <w:shd w:val="clear" w:color="auto" w:fill="auto"/>
            <w:vAlign w:val="center"/>
          </w:tcPr>
          <w:p w14:paraId="1E8D9B15">
            <w:pPr>
              <w:spacing w:line="240" w:lineRule="auto"/>
              <w:jc w:val="center"/>
              <w:rPr>
                <w:rFonts w:ascii="宋体" w:hAnsi="宋体"/>
              </w:rPr>
            </w:pPr>
            <w:r>
              <w:rPr>
                <w:rFonts w:ascii="宋体" w:hAnsi="宋体"/>
                <w:sz w:val="18"/>
                <w:szCs w:val="18"/>
              </w:rPr>
              <w:t>mixture design</w:t>
            </w:r>
          </w:p>
        </w:tc>
      </w:tr>
      <w:tr w14:paraId="1949E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0334D82">
            <w:pPr>
              <w:pStyle w:val="183"/>
              <w:rPr>
                <w:rFonts w:hAnsi="宋体"/>
              </w:rPr>
            </w:pPr>
            <w:r>
              <w:rPr>
                <w:rFonts w:hAnsi="宋体"/>
              </w:rPr>
              <w:t>66</w:t>
            </w:r>
          </w:p>
        </w:tc>
        <w:tc>
          <w:tcPr>
            <w:tcW w:w="991" w:type="dxa"/>
            <w:tcBorders>
              <w:top w:val="single" w:color="auto" w:sz="4" w:space="0"/>
              <w:bottom w:val="single" w:color="auto" w:sz="4" w:space="0"/>
            </w:tcBorders>
            <w:shd w:val="clear" w:color="auto" w:fill="auto"/>
            <w:vAlign w:val="center"/>
          </w:tcPr>
          <w:p w14:paraId="0D53CD64">
            <w:pPr>
              <w:pStyle w:val="183"/>
              <w:rPr>
                <w:rFonts w:hAnsi="宋体"/>
              </w:rPr>
            </w:pPr>
            <w:r>
              <w:rPr>
                <w:rFonts w:hint="eastAsia" w:hAnsi="宋体"/>
                <w:szCs w:val="18"/>
              </w:rPr>
              <w:t>配合比</w:t>
            </w:r>
          </w:p>
        </w:tc>
        <w:tc>
          <w:tcPr>
            <w:tcW w:w="2821" w:type="dxa"/>
            <w:tcBorders>
              <w:top w:val="single" w:color="auto" w:sz="4" w:space="0"/>
              <w:bottom w:val="single" w:color="auto" w:sz="4" w:space="0"/>
            </w:tcBorders>
            <w:shd w:val="clear" w:color="auto" w:fill="auto"/>
            <w:vAlign w:val="center"/>
          </w:tcPr>
          <w:p w14:paraId="4085AD9C">
            <w:pPr>
              <w:pStyle w:val="183"/>
              <w:ind w:firstLine="180" w:firstLineChars="100"/>
              <w:jc w:val="left"/>
              <w:rPr>
                <w:rFonts w:hAnsi="宋体"/>
              </w:rPr>
            </w:pPr>
            <w:r>
              <w:rPr>
                <w:rFonts w:hint="eastAsia" w:hAnsi="宋体"/>
                <w:szCs w:val="18"/>
              </w:rPr>
              <w:t>混合料各组成材料之间的比例关系</w:t>
            </w:r>
          </w:p>
        </w:tc>
        <w:tc>
          <w:tcPr>
            <w:tcW w:w="988" w:type="dxa"/>
            <w:tcBorders>
              <w:top w:val="single" w:color="auto" w:sz="4" w:space="0"/>
              <w:bottom w:val="single" w:color="auto" w:sz="4" w:space="0"/>
            </w:tcBorders>
            <w:shd w:val="clear" w:color="auto" w:fill="auto"/>
            <w:vAlign w:val="center"/>
          </w:tcPr>
          <w:p w14:paraId="3F14F4DD">
            <w:pPr>
              <w:pStyle w:val="183"/>
              <w:rPr>
                <w:rFonts w:hAnsi="宋体"/>
              </w:rPr>
            </w:pPr>
            <w:r>
              <w:rPr>
                <w:rFonts w:hint="eastAsia" w:hAnsi="宋体"/>
                <w:szCs w:val="18"/>
              </w:rPr>
              <w:t>配比</w:t>
            </w:r>
          </w:p>
        </w:tc>
        <w:tc>
          <w:tcPr>
            <w:tcW w:w="2396" w:type="dxa"/>
            <w:tcBorders>
              <w:top w:val="single" w:color="auto" w:sz="4" w:space="0"/>
              <w:bottom w:val="single" w:color="auto" w:sz="4" w:space="0"/>
            </w:tcBorders>
            <w:shd w:val="clear" w:color="auto" w:fill="auto"/>
            <w:vAlign w:val="center"/>
          </w:tcPr>
          <w:p w14:paraId="69CB1C95">
            <w:pPr>
              <w:pStyle w:val="183"/>
              <w:ind w:firstLine="180" w:firstLineChars="100"/>
              <w:jc w:val="left"/>
              <w:rPr>
                <w:rFonts w:hAnsi="宋体"/>
              </w:rPr>
            </w:pPr>
            <w:r>
              <w:rPr>
                <w:rFonts w:hint="eastAsia" w:hAnsi="宋体"/>
                <w:szCs w:val="18"/>
              </w:rPr>
              <w:t>混合物中各材料之占比</w:t>
            </w:r>
          </w:p>
        </w:tc>
        <w:tc>
          <w:tcPr>
            <w:tcW w:w="1422" w:type="dxa"/>
            <w:tcBorders>
              <w:top w:val="single" w:color="auto" w:sz="4" w:space="0"/>
              <w:bottom w:val="single" w:color="auto" w:sz="4" w:space="0"/>
            </w:tcBorders>
            <w:shd w:val="clear" w:color="auto" w:fill="auto"/>
            <w:vAlign w:val="center"/>
          </w:tcPr>
          <w:p w14:paraId="454FF5DE">
            <w:pPr>
              <w:spacing w:line="240" w:lineRule="auto"/>
              <w:jc w:val="center"/>
              <w:rPr>
                <w:rFonts w:ascii="宋体" w:hAnsi="宋体"/>
              </w:rPr>
            </w:pPr>
            <w:r>
              <w:rPr>
                <w:rFonts w:ascii="宋体" w:hAnsi="宋体"/>
                <w:sz w:val="18"/>
                <w:szCs w:val="18"/>
              </w:rPr>
              <w:t>formula</w:t>
            </w:r>
          </w:p>
        </w:tc>
      </w:tr>
      <w:tr w14:paraId="1DD46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658BC580">
            <w:pPr>
              <w:pStyle w:val="183"/>
              <w:rPr>
                <w:rFonts w:hAnsi="宋体"/>
              </w:rPr>
            </w:pPr>
            <w:r>
              <w:rPr>
                <w:rFonts w:hAnsi="宋体"/>
              </w:rPr>
              <w:t>67</w:t>
            </w:r>
          </w:p>
        </w:tc>
        <w:tc>
          <w:tcPr>
            <w:tcW w:w="991" w:type="dxa"/>
            <w:tcBorders>
              <w:top w:val="single" w:color="auto" w:sz="4" w:space="0"/>
              <w:bottom w:val="single" w:color="auto" w:sz="4" w:space="0"/>
            </w:tcBorders>
            <w:shd w:val="clear" w:color="auto" w:fill="auto"/>
            <w:vAlign w:val="center"/>
          </w:tcPr>
          <w:p w14:paraId="490E51F7">
            <w:pPr>
              <w:pStyle w:val="183"/>
              <w:rPr>
                <w:rFonts w:hAnsi="宋体"/>
                <w:szCs w:val="18"/>
              </w:rPr>
            </w:pPr>
            <w:r>
              <w:rPr>
                <w:rFonts w:hint="eastAsia" w:hAnsi="宋体"/>
                <w:szCs w:val="18"/>
              </w:rPr>
              <w:t>生产配合比设计</w:t>
            </w:r>
          </w:p>
        </w:tc>
        <w:tc>
          <w:tcPr>
            <w:tcW w:w="2821" w:type="dxa"/>
            <w:tcBorders>
              <w:top w:val="single" w:color="auto" w:sz="4" w:space="0"/>
              <w:bottom w:val="single" w:color="auto" w:sz="4" w:space="0"/>
            </w:tcBorders>
            <w:shd w:val="clear" w:color="auto" w:fill="auto"/>
            <w:vAlign w:val="center"/>
          </w:tcPr>
          <w:p w14:paraId="601693FB">
            <w:pPr>
              <w:pStyle w:val="183"/>
              <w:ind w:firstLine="180" w:firstLineChars="100"/>
              <w:jc w:val="left"/>
              <w:rPr>
                <w:rFonts w:hAnsi="宋体"/>
                <w:szCs w:val="18"/>
              </w:rPr>
            </w:pPr>
            <w:r>
              <w:rPr>
                <w:rFonts w:hint="eastAsia" w:hAnsi="宋体"/>
                <w:szCs w:val="18"/>
              </w:rPr>
              <w:t>在混合料正式规模化生产之前，调整生产设备参数和组成材料比例，确保混合料组成与性能指标符合目标设计的要求</w:t>
            </w:r>
          </w:p>
        </w:tc>
        <w:tc>
          <w:tcPr>
            <w:tcW w:w="988" w:type="dxa"/>
            <w:tcBorders>
              <w:top w:val="single" w:color="auto" w:sz="4" w:space="0"/>
              <w:bottom w:val="single" w:color="auto" w:sz="4" w:space="0"/>
            </w:tcBorders>
            <w:shd w:val="clear" w:color="auto" w:fill="auto"/>
            <w:vAlign w:val="center"/>
          </w:tcPr>
          <w:p w14:paraId="304CD75A">
            <w:pPr>
              <w:pStyle w:val="183"/>
              <w:rPr>
                <w:rFonts w:hAnsi="宋体"/>
                <w:szCs w:val="18"/>
              </w:rPr>
            </w:pPr>
            <w:r>
              <w:rPr>
                <w:rFonts w:hint="eastAsia" w:hAnsi="宋体"/>
                <w:szCs w:val="18"/>
              </w:rPr>
              <w:t>配比试拌</w:t>
            </w:r>
          </w:p>
        </w:tc>
        <w:tc>
          <w:tcPr>
            <w:tcW w:w="2396" w:type="dxa"/>
            <w:tcBorders>
              <w:top w:val="single" w:color="auto" w:sz="4" w:space="0"/>
              <w:bottom w:val="single" w:color="auto" w:sz="4" w:space="0"/>
            </w:tcBorders>
            <w:shd w:val="clear" w:color="auto" w:fill="auto"/>
            <w:vAlign w:val="center"/>
          </w:tcPr>
          <w:p w14:paraId="6600654D">
            <w:pPr>
              <w:pStyle w:val="183"/>
              <w:ind w:firstLine="180" w:firstLineChars="100"/>
              <w:jc w:val="left"/>
              <w:rPr>
                <w:rFonts w:hAnsi="宋体"/>
                <w:szCs w:val="18"/>
              </w:rPr>
            </w:pPr>
            <w:r>
              <w:rPr>
                <w:rFonts w:hint="eastAsia" w:hAnsi="宋体"/>
                <w:szCs w:val="18"/>
              </w:rPr>
              <w:t>依设计配比进行试拌，以验证设计是否符合需求</w:t>
            </w:r>
          </w:p>
        </w:tc>
        <w:tc>
          <w:tcPr>
            <w:tcW w:w="1422" w:type="dxa"/>
            <w:tcBorders>
              <w:top w:val="single" w:color="auto" w:sz="4" w:space="0"/>
              <w:bottom w:val="single" w:color="auto" w:sz="4" w:space="0"/>
            </w:tcBorders>
            <w:shd w:val="clear" w:color="auto" w:fill="auto"/>
            <w:vAlign w:val="center"/>
          </w:tcPr>
          <w:p w14:paraId="3DB585F2">
            <w:pPr>
              <w:spacing w:line="240" w:lineRule="auto"/>
              <w:jc w:val="center"/>
              <w:rPr>
                <w:rFonts w:ascii="宋体" w:hAnsi="宋体"/>
              </w:rPr>
            </w:pPr>
            <w:r>
              <w:rPr>
                <w:rFonts w:ascii="宋体" w:hAnsi="宋体"/>
                <w:sz w:val="18"/>
                <w:szCs w:val="18"/>
              </w:rPr>
              <w:t>job mix formula</w:t>
            </w:r>
          </w:p>
        </w:tc>
      </w:tr>
      <w:tr w14:paraId="7D401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59FFD331">
            <w:pPr>
              <w:pStyle w:val="183"/>
              <w:rPr>
                <w:rFonts w:hAnsi="宋体"/>
              </w:rPr>
            </w:pPr>
            <w:r>
              <w:rPr>
                <w:rFonts w:hAnsi="宋体"/>
              </w:rPr>
              <w:t>68</w:t>
            </w:r>
          </w:p>
        </w:tc>
        <w:tc>
          <w:tcPr>
            <w:tcW w:w="991" w:type="dxa"/>
            <w:tcBorders>
              <w:top w:val="single" w:color="auto" w:sz="4" w:space="0"/>
              <w:bottom w:val="single" w:color="auto" w:sz="4" w:space="0"/>
            </w:tcBorders>
            <w:shd w:val="clear" w:color="auto" w:fill="auto"/>
            <w:vAlign w:val="center"/>
          </w:tcPr>
          <w:p w14:paraId="1A767EAD">
            <w:pPr>
              <w:pStyle w:val="183"/>
              <w:rPr>
                <w:rFonts w:hAnsi="宋体"/>
              </w:rPr>
            </w:pPr>
            <w:r>
              <w:rPr>
                <w:rFonts w:hint="eastAsia" w:hAnsi="宋体"/>
                <w:szCs w:val="18"/>
              </w:rPr>
              <w:t>目标配合比设计</w:t>
            </w:r>
          </w:p>
        </w:tc>
        <w:tc>
          <w:tcPr>
            <w:tcW w:w="2821" w:type="dxa"/>
            <w:tcBorders>
              <w:top w:val="single" w:color="auto" w:sz="4" w:space="0"/>
              <w:bottom w:val="single" w:color="auto" w:sz="4" w:space="0"/>
            </w:tcBorders>
            <w:shd w:val="clear" w:color="auto" w:fill="auto"/>
            <w:vAlign w:val="center"/>
          </w:tcPr>
          <w:p w14:paraId="4BF3B196">
            <w:pPr>
              <w:pStyle w:val="183"/>
              <w:ind w:firstLine="180" w:firstLineChars="100"/>
              <w:jc w:val="left"/>
              <w:rPr>
                <w:rFonts w:hAnsi="宋体"/>
              </w:rPr>
            </w:pPr>
            <w:r>
              <w:rPr>
                <w:rFonts w:hint="eastAsia" w:hAnsi="宋体"/>
                <w:szCs w:val="18"/>
              </w:rPr>
              <w:t>在试验室内确定沥青混合料材料组成的基础性工作，一般用于确定混合料冷仓比例。包括原材料试验、混合料组成设计试验和性能验证试验</w:t>
            </w:r>
          </w:p>
        </w:tc>
        <w:tc>
          <w:tcPr>
            <w:tcW w:w="988" w:type="dxa"/>
            <w:tcBorders>
              <w:top w:val="single" w:color="auto" w:sz="4" w:space="0"/>
              <w:bottom w:val="single" w:color="auto" w:sz="4" w:space="0"/>
            </w:tcBorders>
            <w:shd w:val="clear" w:color="auto" w:fill="auto"/>
            <w:vAlign w:val="center"/>
          </w:tcPr>
          <w:p w14:paraId="6E11C204">
            <w:pPr>
              <w:pStyle w:val="183"/>
              <w:rPr>
                <w:rFonts w:hAnsi="宋体"/>
              </w:rPr>
            </w:pPr>
            <w:r>
              <w:rPr>
                <w:rFonts w:hint="eastAsia" w:hAnsi="宋体"/>
                <w:szCs w:val="18"/>
              </w:rPr>
              <w:t>配比设计</w:t>
            </w:r>
          </w:p>
        </w:tc>
        <w:tc>
          <w:tcPr>
            <w:tcW w:w="2396" w:type="dxa"/>
            <w:tcBorders>
              <w:top w:val="single" w:color="auto" w:sz="4" w:space="0"/>
              <w:bottom w:val="single" w:color="auto" w:sz="4" w:space="0"/>
            </w:tcBorders>
            <w:shd w:val="clear" w:color="auto" w:fill="auto"/>
            <w:vAlign w:val="center"/>
          </w:tcPr>
          <w:p w14:paraId="4AE64BC7">
            <w:pPr>
              <w:pStyle w:val="183"/>
              <w:ind w:firstLine="180" w:firstLineChars="100"/>
              <w:jc w:val="left"/>
              <w:rPr>
                <w:rFonts w:hAnsi="宋体"/>
              </w:rPr>
            </w:pPr>
            <w:r>
              <w:rPr>
                <w:rFonts w:hint="eastAsia" w:hAnsi="宋体"/>
                <w:szCs w:val="18"/>
              </w:rPr>
              <w:t>选定混凝土各项材料之比例，以符合需求目标</w:t>
            </w:r>
          </w:p>
        </w:tc>
        <w:tc>
          <w:tcPr>
            <w:tcW w:w="1422" w:type="dxa"/>
            <w:tcBorders>
              <w:top w:val="single" w:color="auto" w:sz="4" w:space="0"/>
              <w:bottom w:val="single" w:color="auto" w:sz="4" w:space="0"/>
            </w:tcBorders>
            <w:shd w:val="clear" w:color="auto" w:fill="auto"/>
            <w:vAlign w:val="center"/>
          </w:tcPr>
          <w:p w14:paraId="166F7F52">
            <w:pPr>
              <w:pStyle w:val="183"/>
              <w:rPr>
                <w:rFonts w:hAnsi="宋体"/>
              </w:rPr>
            </w:pPr>
            <w:r>
              <w:rPr>
                <w:rFonts w:hAnsi="宋体"/>
                <w:szCs w:val="18"/>
              </w:rPr>
              <w:t>design mix formula</w:t>
            </w:r>
          </w:p>
        </w:tc>
      </w:tr>
      <w:tr w14:paraId="31F90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422289ED">
            <w:pPr>
              <w:pStyle w:val="183"/>
              <w:rPr>
                <w:rFonts w:hAnsi="宋体"/>
              </w:rPr>
            </w:pPr>
            <w:r>
              <w:rPr>
                <w:rFonts w:hAnsi="宋体"/>
              </w:rPr>
              <w:t>69</w:t>
            </w:r>
          </w:p>
        </w:tc>
        <w:tc>
          <w:tcPr>
            <w:tcW w:w="991" w:type="dxa"/>
            <w:tcBorders>
              <w:top w:val="single" w:color="auto" w:sz="4" w:space="0"/>
              <w:bottom w:val="single" w:color="auto" w:sz="4" w:space="0"/>
            </w:tcBorders>
            <w:shd w:val="clear" w:color="auto" w:fill="auto"/>
            <w:vAlign w:val="center"/>
          </w:tcPr>
          <w:p w14:paraId="758F7381">
            <w:pPr>
              <w:pStyle w:val="183"/>
              <w:rPr>
                <w:rFonts w:hAnsi="宋体"/>
              </w:rPr>
            </w:pPr>
            <w:r>
              <w:rPr>
                <w:rFonts w:hint="eastAsia" w:hAnsi="宋体"/>
                <w:szCs w:val="18"/>
              </w:rPr>
              <w:t>生产配合比验证</w:t>
            </w:r>
          </w:p>
        </w:tc>
        <w:tc>
          <w:tcPr>
            <w:tcW w:w="2821" w:type="dxa"/>
            <w:tcBorders>
              <w:top w:val="single" w:color="auto" w:sz="4" w:space="0"/>
              <w:bottom w:val="single" w:color="auto" w:sz="4" w:space="0"/>
            </w:tcBorders>
            <w:shd w:val="clear" w:color="auto" w:fill="auto"/>
            <w:vAlign w:val="center"/>
          </w:tcPr>
          <w:p w14:paraId="5CCE56AE">
            <w:pPr>
              <w:pStyle w:val="183"/>
              <w:ind w:firstLine="180" w:firstLineChars="100"/>
              <w:jc w:val="left"/>
              <w:rPr>
                <w:rFonts w:hAnsi="宋体"/>
              </w:rPr>
            </w:pPr>
            <w:r>
              <w:rPr>
                <w:rFonts w:hint="eastAsia" w:hAnsi="宋体"/>
                <w:szCs w:val="18"/>
              </w:rPr>
              <w:t>采用生产配合比设计结果生产混合料并铺筑试验路，根据试铺的效果对配合比作调整，并最终确定配合比，作为生产控制和质量检验依据的过程</w:t>
            </w:r>
          </w:p>
        </w:tc>
        <w:tc>
          <w:tcPr>
            <w:tcW w:w="988" w:type="dxa"/>
            <w:tcBorders>
              <w:top w:val="single" w:color="auto" w:sz="4" w:space="0"/>
              <w:bottom w:val="single" w:color="auto" w:sz="4" w:space="0"/>
            </w:tcBorders>
            <w:shd w:val="clear" w:color="auto" w:fill="auto"/>
            <w:vAlign w:val="center"/>
          </w:tcPr>
          <w:p w14:paraId="5A2078DE">
            <w:pPr>
              <w:pStyle w:val="183"/>
              <w:rPr>
                <w:rFonts w:hAnsi="宋体"/>
              </w:rPr>
            </w:pPr>
            <w:r>
              <w:rPr>
                <w:rFonts w:hint="eastAsia" w:hAnsi="宋体"/>
                <w:szCs w:val="18"/>
              </w:rPr>
              <w:t>试拌试验</w:t>
            </w:r>
          </w:p>
        </w:tc>
        <w:tc>
          <w:tcPr>
            <w:tcW w:w="2396" w:type="dxa"/>
            <w:tcBorders>
              <w:top w:val="single" w:color="auto" w:sz="4" w:space="0"/>
              <w:bottom w:val="single" w:color="auto" w:sz="4" w:space="0"/>
            </w:tcBorders>
            <w:shd w:val="clear" w:color="auto" w:fill="auto"/>
            <w:vAlign w:val="center"/>
          </w:tcPr>
          <w:p w14:paraId="7770C91F">
            <w:pPr>
              <w:pStyle w:val="183"/>
              <w:ind w:firstLine="180" w:firstLineChars="100"/>
              <w:jc w:val="left"/>
              <w:rPr>
                <w:rFonts w:hAnsi="宋体"/>
              </w:rPr>
            </w:pPr>
            <w:r>
              <w:rPr>
                <w:rFonts w:hint="eastAsia" w:hAnsi="宋体"/>
                <w:szCs w:val="18"/>
              </w:rPr>
              <w:t>将试拌之配比进行各项试验，如流动性、贯入量、轮迹试验及弯曲试验等，作为确认配比之依据</w:t>
            </w:r>
          </w:p>
        </w:tc>
        <w:tc>
          <w:tcPr>
            <w:tcW w:w="1422" w:type="dxa"/>
            <w:tcBorders>
              <w:top w:val="single" w:color="auto" w:sz="4" w:space="0"/>
              <w:bottom w:val="single" w:color="auto" w:sz="4" w:space="0"/>
            </w:tcBorders>
            <w:shd w:val="clear" w:color="auto" w:fill="auto"/>
            <w:vAlign w:val="center"/>
          </w:tcPr>
          <w:p w14:paraId="517FCC7E">
            <w:pPr>
              <w:pStyle w:val="183"/>
              <w:rPr>
                <w:rFonts w:hAnsi="宋体"/>
              </w:rPr>
            </w:pPr>
            <w:r>
              <w:rPr>
                <w:rFonts w:hAnsi="宋体"/>
                <w:szCs w:val="18"/>
              </w:rPr>
              <w:t>job mix formula verification</w:t>
            </w:r>
          </w:p>
        </w:tc>
      </w:tr>
      <w:tr w14:paraId="4D1EC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452CCC0">
            <w:pPr>
              <w:pStyle w:val="183"/>
              <w:rPr>
                <w:rFonts w:hAnsi="宋体"/>
              </w:rPr>
            </w:pPr>
            <w:r>
              <w:rPr>
                <w:rFonts w:hAnsi="宋体"/>
              </w:rPr>
              <w:t>70</w:t>
            </w:r>
          </w:p>
        </w:tc>
        <w:tc>
          <w:tcPr>
            <w:tcW w:w="991" w:type="dxa"/>
            <w:tcBorders>
              <w:top w:val="single" w:color="auto" w:sz="4" w:space="0"/>
              <w:bottom w:val="single" w:color="auto" w:sz="4" w:space="0"/>
            </w:tcBorders>
            <w:shd w:val="clear" w:color="auto" w:fill="auto"/>
            <w:vAlign w:val="center"/>
          </w:tcPr>
          <w:p w14:paraId="56CC5A75">
            <w:pPr>
              <w:pStyle w:val="183"/>
              <w:rPr>
                <w:rFonts w:hAnsi="宋体"/>
              </w:rPr>
            </w:pPr>
            <w:r>
              <w:rPr>
                <w:rFonts w:hint="eastAsia" w:hAnsi="宋体"/>
                <w:szCs w:val="18"/>
              </w:rPr>
              <w:t>级配</w:t>
            </w:r>
          </w:p>
        </w:tc>
        <w:tc>
          <w:tcPr>
            <w:tcW w:w="2821" w:type="dxa"/>
            <w:tcBorders>
              <w:top w:val="single" w:color="auto" w:sz="4" w:space="0"/>
              <w:bottom w:val="single" w:color="auto" w:sz="4" w:space="0"/>
            </w:tcBorders>
            <w:shd w:val="clear" w:color="auto" w:fill="auto"/>
            <w:vAlign w:val="center"/>
          </w:tcPr>
          <w:p w14:paraId="7B444E4D">
            <w:pPr>
              <w:pStyle w:val="183"/>
              <w:ind w:firstLine="180" w:firstLineChars="100"/>
              <w:jc w:val="left"/>
              <w:rPr>
                <w:rFonts w:hAnsi="宋体"/>
              </w:rPr>
            </w:pPr>
            <w:r>
              <w:rPr>
                <w:rFonts w:hint="eastAsia" w:hAnsi="宋体"/>
                <w:szCs w:val="18"/>
              </w:rPr>
              <w:t>矿料中各粒级质量的比例</w:t>
            </w:r>
          </w:p>
        </w:tc>
        <w:tc>
          <w:tcPr>
            <w:tcW w:w="988" w:type="dxa"/>
            <w:tcBorders>
              <w:top w:val="single" w:color="auto" w:sz="4" w:space="0"/>
              <w:bottom w:val="single" w:color="auto" w:sz="4" w:space="0"/>
            </w:tcBorders>
            <w:shd w:val="clear" w:color="auto" w:fill="auto"/>
            <w:vAlign w:val="center"/>
          </w:tcPr>
          <w:p w14:paraId="36231C13">
            <w:pPr>
              <w:pStyle w:val="183"/>
              <w:rPr>
                <w:rFonts w:hAnsi="宋体"/>
              </w:rPr>
            </w:pPr>
            <w:r>
              <w:rPr>
                <w:rFonts w:hint="eastAsia" w:hAnsi="宋体"/>
                <w:szCs w:val="18"/>
              </w:rPr>
              <w:t>级配</w:t>
            </w:r>
          </w:p>
        </w:tc>
        <w:tc>
          <w:tcPr>
            <w:tcW w:w="2396" w:type="dxa"/>
            <w:tcBorders>
              <w:top w:val="single" w:color="auto" w:sz="4" w:space="0"/>
              <w:bottom w:val="single" w:color="auto" w:sz="4" w:space="0"/>
            </w:tcBorders>
            <w:shd w:val="clear" w:color="auto" w:fill="auto"/>
            <w:vAlign w:val="center"/>
          </w:tcPr>
          <w:p w14:paraId="31634DDD">
            <w:pPr>
              <w:pStyle w:val="183"/>
              <w:ind w:firstLine="180" w:firstLineChars="100"/>
              <w:jc w:val="left"/>
              <w:rPr>
                <w:rFonts w:hAnsi="宋体"/>
              </w:rPr>
            </w:pPr>
            <w:r>
              <w:rPr>
                <w:rFonts w:hint="eastAsia" w:hAnsi="宋体"/>
                <w:szCs w:val="18"/>
              </w:rPr>
              <w:t>不同粒径之粒料比例</w:t>
            </w:r>
          </w:p>
        </w:tc>
        <w:tc>
          <w:tcPr>
            <w:tcW w:w="1422" w:type="dxa"/>
            <w:tcBorders>
              <w:top w:val="single" w:color="auto" w:sz="4" w:space="0"/>
              <w:bottom w:val="single" w:color="auto" w:sz="4" w:space="0"/>
            </w:tcBorders>
            <w:shd w:val="clear" w:color="auto" w:fill="auto"/>
            <w:vAlign w:val="center"/>
          </w:tcPr>
          <w:p w14:paraId="696F33E5">
            <w:pPr>
              <w:pStyle w:val="183"/>
              <w:rPr>
                <w:rFonts w:hAnsi="宋体"/>
              </w:rPr>
            </w:pPr>
            <w:r>
              <w:rPr>
                <w:rFonts w:hAnsi="宋体"/>
                <w:szCs w:val="18"/>
              </w:rPr>
              <w:t>gradation</w:t>
            </w:r>
          </w:p>
        </w:tc>
      </w:tr>
      <w:tr w14:paraId="00DE6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78463DA">
            <w:pPr>
              <w:pStyle w:val="183"/>
              <w:rPr>
                <w:rFonts w:hAnsi="宋体"/>
              </w:rPr>
            </w:pPr>
            <w:r>
              <w:rPr>
                <w:rFonts w:hAnsi="宋体"/>
              </w:rPr>
              <w:t>71</w:t>
            </w:r>
          </w:p>
        </w:tc>
        <w:tc>
          <w:tcPr>
            <w:tcW w:w="991" w:type="dxa"/>
            <w:tcBorders>
              <w:top w:val="single" w:color="auto" w:sz="4" w:space="0"/>
              <w:bottom w:val="single" w:color="auto" w:sz="4" w:space="0"/>
            </w:tcBorders>
            <w:shd w:val="clear" w:color="auto" w:fill="auto"/>
            <w:vAlign w:val="center"/>
          </w:tcPr>
          <w:p w14:paraId="61281F40">
            <w:pPr>
              <w:pStyle w:val="183"/>
              <w:rPr>
                <w:rFonts w:hAnsi="宋体"/>
              </w:rPr>
            </w:pPr>
            <w:r>
              <w:rPr>
                <w:rFonts w:hint="eastAsia" w:hAnsi="宋体"/>
                <w:szCs w:val="18"/>
              </w:rPr>
              <w:t>级配曲线</w:t>
            </w:r>
          </w:p>
        </w:tc>
        <w:tc>
          <w:tcPr>
            <w:tcW w:w="2821" w:type="dxa"/>
            <w:tcBorders>
              <w:top w:val="single" w:color="auto" w:sz="4" w:space="0"/>
              <w:bottom w:val="single" w:color="auto" w:sz="4" w:space="0"/>
            </w:tcBorders>
            <w:shd w:val="clear" w:color="auto" w:fill="auto"/>
            <w:vAlign w:val="center"/>
          </w:tcPr>
          <w:p w14:paraId="5880784C">
            <w:pPr>
              <w:pStyle w:val="183"/>
              <w:ind w:firstLine="180" w:firstLineChars="100"/>
              <w:jc w:val="left"/>
              <w:rPr>
                <w:rFonts w:hAnsi="宋体"/>
              </w:rPr>
            </w:pPr>
            <w:r>
              <w:rPr>
                <w:rFonts w:hint="eastAsia" w:hAnsi="宋体"/>
                <w:szCs w:val="18"/>
              </w:rPr>
              <w:t>按矿料各粒径通过规定筛孔的质量百分率绘制的曲（折）线图</w:t>
            </w:r>
          </w:p>
        </w:tc>
        <w:tc>
          <w:tcPr>
            <w:tcW w:w="988" w:type="dxa"/>
            <w:tcBorders>
              <w:top w:val="single" w:color="auto" w:sz="4" w:space="0"/>
              <w:bottom w:val="single" w:color="auto" w:sz="4" w:space="0"/>
            </w:tcBorders>
            <w:shd w:val="clear" w:color="auto" w:fill="auto"/>
            <w:vAlign w:val="center"/>
          </w:tcPr>
          <w:p w14:paraId="1DB3D00A">
            <w:pPr>
              <w:pStyle w:val="183"/>
              <w:rPr>
                <w:rFonts w:hAnsi="宋体"/>
              </w:rPr>
            </w:pPr>
            <w:r>
              <w:rPr>
                <w:rFonts w:hint="eastAsia" w:hAnsi="宋体"/>
                <w:szCs w:val="18"/>
              </w:rPr>
              <w:t>粒径分布曲线</w:t>
            </w:r>
          </w:p>
        </w:tc>
        <w:tc>
          <w:tcPr>
            <w:tcW w:w="2396" w:type="dxa"/>
            <w:tcBorders>
              <w:top w:val="single" w:color="auto" w:sz="4" w:space="0"/>
              <w:bottom w:val="single" w:color="auto" w:sz="4" w:space="0"/>
            </w:tcBorders>
            <w:shd w:val="clear" w:color="auto" w:fill="auto"/>
            <w:vAlign w:val="center"/>
          </w:tcPr>
          <w:p w14:paraId="31D8DBF1">
            <w:pPr>
              <w:pStyle w:val="183"/>
              <w:ind w:firstLine="180" w:firstLineChars="100"/>
              <w:jc w:val="left"/>
              <w:rPr>
                <w:rFonts w:hAnsi="宋体"/>
              </w:rPr>
            </w:pPr>
            <w:r>
              <w:rPr>
                <w:rFonts w:hint="eastAsia" w:hAnsi="宋体"/>
                <w:szCs w:val="18"/>
              </w:rPr>
              <w:t>横坐标为粒径，纵坐标为大于或小于某粒径的土重（累计百分）含量，各坐标点连成之曲线</w:t>
            </w:r>
          </w:p>
        </w:tc>
        <w:tc>
          <w:tcPr>
            <w:tcW w:w="1422" w:type="dxa"/>
            <w:tcBorders>
              <w:top w:val="single" w:color="auto" w:sz="4" w:space="0"/>
              <w:bottom w:val="single" w:color="auto" w:sz="4" w:space="0"/>
            </w:tcBorders>
            <w:shd w:val="clear" w:color="auto" w:fill="auto"/>
            <w:vAlign w:val="center"/>
          </w:tcPr>
          <w:p w14:paraId="7BE2D929">
            <w:pPr>
              <w:pStyle w:val="183"/>
              <w:rPr>
                <w:rFonts w:hAnsi="宋体"/>
              </w:rPr>
            </w:pPr>
            <w:r>
              <w:rPr>
                <w:rFonts w:hAnsi="宋体"/>
                <w:szCs w:val="18"/>
              </w:rPr>
              <w:t>gradation curve</w:t>
            </w:r>
          </w:p>
        </w:tc>
      </w:tr>
      <w:tr w14:paraId="1CB6D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65B66809">
            <w:pPr>
              <w:pStyle w:val="183"/>
              <w:rPr>
                <w:rFonts w:hAnsi="宋体"/>
              </w:rPr>
            </w:pPr>
            <w:r>
              <w:rPr>
                <w:rFonts w:hAnsi="宋体"/>
              </w:rPr>
              <w:t>72</w:t>
            </w:r>
          </w:p>
        </w:tc>
        <w:tc>
          <w:tcPr>
            <w:tcW w:w="991" w:type="dxa"/>
            <w:tcBorders>
              <w:top w:val="single" w:color="auto" w:sz="4" w:space="0"/>
              <w:bottom w:val="single" w:color="auto" w:sz="4" w:space="0"/>
            </w:tcBorders>
            <w:shd w:val="clear" w:color="auto" w:fill="auto"/>
            <w:vAlign w:val="center"/>
          </w:tcPr>
          <w:p w14:paraId="2C7C33AC">
            <w:pPr>
              <w:pStyle w:val="183"/>
              <w:rPr>
                <w:rFonts w:hAnsi="宋体"/>
              </w:rPr>
            </w:pPr>
            <w:r>
              <w:rPr>
                <w:rFonts w:hint="eastAsia" w:hAnsi="宋体"/>
                <w:szCs w:val="18"/>
              </w:rPr>
              <w:t>最大密度线</w:t>
            </w:r>
          </w:p>
        </w:tc>
        <w:tc>
          <w:tcPr>
            <w:tcW w:w="2821" w:type="dxa"/>
            <w:tcBorders>
              <w:top w:val="single" w:color="auto" w:sz="4" w:space="0"/>
              <w:bottom w:val="single" w:color="auto" w:sz="4" w:space="0"/>
            </w:tcBorders>
            <w:shd w:val="clear" w:color="auto" w:fill="auto"/>
            <w:vAlign w:val="center"/>
          </w:tcPr>
          <w:p w14:paraId="0D0D3D27">
            <w:pPr>
              <w:pStyle w:val="183"/>
              <w:ind w:firstLine="180" w:firstLineChars="100"/>
              <w:jc w:val="left"/>
              <w:rPr>
                <w:rFonts w:hAnsi="宋体"/>
              </w:rPr>
            </w:pPr>
            <w:r>
              <w:rPr>
                <w:rFonts w:hint="eastAsia" w:hAnsi="宋体"/>
                <w:szCs w:val="18"/>
              </w:rPr>
              <w:t>在标准筛孔尺寸的</w:t>
            </w:r>
            <w:r>
              <w:rPr>
                <w:rFonts w:hAnsi="宋体"/>
                <w:szCs w:val="18"/>
              </w:rPr>
              <w:t>0.45</w:t>
            </w:r>
            <w:r>
              <w:rPr>
                <w:rFonts w:hint="eastAsia" w:hAnsi="宋体"/>
                <w:szCs w:val="18"/>
              </w:rPr>
              <w:t>次方级配曲线图上，从原点到最大颗粒尺寸所对的右上角的连线</w:t>
            </w:r>
          </w:p>
        </w:tc>
        <w:tc>
          <w:tcPr>
            <w:tcW w:w="988" w:type="dxa"/>
            <w:tcBorders>
              <w:top w:val="single" w:color="auto" w:sz="4" w:space="0"/>
              <w:bottom w:val="single" w:color="auto" w:sz="4" w:space="0"/>
            </w:tcBorders>
            <w:shd w:val="clear" w:color="auto" w:fill="auto"/>
            <w:vAlign w:val="center"/>
          </w:tcPr>
          <w:p w14:paraId="5A39858D">
            <w:pPr>
              <w:pStyle w:val="183"/>
              <w:rPr>
                <w:rFonts w:hAnsi="宋体"/>
              </w:rPr>
            </w:pPr>
            <w:r>
              <w:rPr>
                <w:rFonts w:hint="eastAsia" w:hAnsi="宋体"/>
                <w:szCs w:val="18"/>
              </w:rPr>
              <w:t>最大密度理论曲线</w:t>
            </w:r>
          </w:p>
        </w:tc>
        <w:tc>
          <w:tcPr>
            <w:tcW w:w="2396" w:type="dxa"/>
            <w:tcBorders>
              <w:top w:val="single" w:color="auto" w:sz="4" w:space="0"/>
              <w:bottom w:val="single" w:color="auto" w:sz="4" w:space="0"/>
            </w:tcBorders>
            <w:shd w:val="clear" w:color="auto" w:fill="auto"/>
            <w:vAlign w:val="center"/>
          </w:tcPr>
          <w:p w14:paraId="7D24BD0B">
            <w:pPr>
              <w:pStyle w:val="183"/>
              <w:ind w:firstLine="180" w:firstLineChars="100"/>
              <w:jc w:val="left"/>
              <w:rPr>
                <w:rFonts w:hAnsi="宋体"/>
              </w:rPr>
            </w:pPr>
            <w:r>
              <w:rPr>
                <w:rFonts w:hint="eastAsia" w:hAnsi="宋体"/>
                <w:szCs w:val="18"/>
              </w:rPr>
              <w:t>固体颗粒按粒度大小，有规则地组合排列，粗细搭配，可以得到密度最大、空隙最小的粒径分布曲线</w:t>
            </w:r>
          </w:p>
        </w:tc>
        <w:tc>
          <w:tcPr>
            <w:tcW w:w="1422" w:type="dxa"/>
            <w:tcBorders>
              <w:top w:val="single" w:color="auto" w:sz="4" w:space="0"/>
              <w:bottom w:val="single" w:color="auto" w:sz="4" w:space="0"/>
            </w:tcBorders>
            <w:shd w:val="clear" w:color="auto" w:fill="auto"/>
            <w:vAlign w:val="center"/>
          </w:tcPr>
          <w:p w14:paraId="2FA3ED7A">
            <w:pPr>
              <w:pStyle w:val="183"/>
              <w:rPr>
                <w:rFonts w:hAnsi="宋体"/>
              </w:rPr>
            </w:pPr>
            <w:r>
              <w:rPr>
                <w:rFonts w:hAnsi="宋体"/>
                <w:szCs w:val="18"/>
              </w:rPr>
              <w:t>maximum density line</w:t>
            </w:r>
          </w:p>
        </w:tc>
      </w:tr>
      <w:tr w14:paraId="5D3F6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734A29A1">
            <w:pPr>
              <w:pStyle w:val="183"/>
              <w:rPr>
                <w:rFonts w:hAnsi="宋体"/>
              </w:rPr>
            </w:pPr>
            <w:r>
              <w:rPr>
                <w:rFonts w:hAnsi="宋体"/>
              </w:rPr>
              <w:t>73</w:t>
            </w:r>
          </w:p>
        </w:tc>
        <w:tc>
          <w:tcPr>
            <w:tcW w:w="991" w:type="dxa"/>
            <w:tcBorders>
              <w:top w:val="single" w:color="auto" w:sz="4" w:space="0"/>
              <w:bottom w:val="single" w:color="auto" w:sz="4" w:space="0"/>
            </w:tcBorders>
            <w:shd w:val="clear" w:color="auto" w:fill="auto"/>
            <w:vAlign w:val="center"/>
          </w:tcPr>
          <w:p w14:paraId="59E7BA58">
            <w:pPr>
              <w:pStyle w:val="183"/>
              <w:rPr>
                <w:rFonts w:hAnsi="宋体"/>
              </w:rPr>
            </w:pPr>
            <w:r>
              <w:rPr>
                <w:rFonts w:hint="eastAsia" w:hAnsi="宋体"/>
                <w:szCs w:val="18"/>
              </w:rPr>
              <w:t>体积设计法</w:t>
            </w:r>
          </w:p>
        </w:tc>
        <w:tc>
          <w:tcPr>
            <w:tcW w:w="2821" w:type="dxa"/>
            <w:tcBorders>
              <w:top w:val="single" w:color="auto" w:sz="4" w:space="0"/>
              <w:bottom w:val="single" w:color="auto" w:sz="4" w:space="0"/>
            </w:tcBorders>
            <w:shd w:val="clear" w:color="auto" w:fill="auto"/>
            <w:vAlign w:val="center"/>
          </w:tcPr>
          <w:p w14:paraId="0A34C15B">
            <w:pPr>
              <w:pStyle w:val="183"/>
              <w:ind w:firstLine="180" w:firstLineChars="100"/>
              <w:jc w:val="left"/>
              <w:rPr>
                <w:rFonts w:hAnsi="宋体"/>
              </w:rPr>
            </w:pPr>
            <w:r>
              <w:rPr>
                <w:rFonts w:hint="eastAsia" w:hAnsi="宋体"/>
                <w:szCs w:val="18"/>
              </w:rPr>
              <w:t>根据混合料试件空隙率、矿料间隙率、沥青饱和度以及粉胶比等体积参数确定混合料级配和沥青用量的设计方法</w:t>
            </w:r>
          </w:p>
        </w:tc>
        <w:tc>
          <w:tcPr>
            <w:tcW w:w="988" w:type="dxa"/>
            <w:tcBorders>
              <w:top w:val="single" w:color="auto" w:sz="4" w:space="0"/>
              <w:bottom w:val="single" w:color="auto" w:sz="4" w:space="0"/>
            </w:tcBorders>
            <w:shd w:val="clear" w:color="auto" w:fill="auto"/>
            <w:vAlign w:val="center"/>
          </w:tcPr>
          <w:p w14:paraId="3B7DE10E">
            <w:pPr>
              <w:pStyle w:val="183"/>
              <w:rPr>
                <w:rFonts w:hAnsi="宋体"/>
              </w:rPr>
            </w:pPr>
            <w:r>
              <w:rPr>
                <w:rFonts w:hint="eastAsia" w:hAnsi="宋体"/>
                <w:szCs w:val="18"/>
              </w:rPr>
              <w:t>体积设计法</w:t>
            </w:r>
          </w:p>
        </w:tc>
        <w:tc>
          <w:tcPr>
            <w:tcW w:w="2396" w:type="dxa"/>
            <w:tcBorders>
              <w:top w:val="single" w:color="auto" w:sz="4" w:space="0"/>
              <w:bottom w:val="single" w:color="auto" w:sz="4" w:space="0"/>
            </w:tcBorders>
            <w:shd w:val="clear" w:color="auto" w:fill="auto"/>
            <w:vAlign w:val="center"/>
          </w:tcPr>
          <w:p w14:paraId="38A2475A">
            <w:pPr>
              <w:pStyle w:val="183"/>
              <w:ind w:firstLine="180" w:firstLineChars="100"/>
              <w:jc w:val="left"/>
              <w:rPr>
                <w:rFonts w:hAnsi="宋体"/>
              </w:rPr>
            </w:pPr>
            <w:r>
              <w:rPr>
                <w:rFonts w:hint="eastAsia" w:hAnsi="宋体"/>
                <w:szCs w:val="18"/>
              </w:rPr>
              <w:t>以各材料所占体积比例的设计方法，亦应计算孔隙所占之体积</w:t>
            </w:r>
          </w:p>
        </w:tc>
        <w:tc>
          <w:tcPr>
            <w:tcW w:w="1422" w:type="dxa"/>
            <w:tcBorders>
              <w:top w:val="single" w:color="auto" w:sz="4" w:space="0"/>
              <w:bottom w:val="single" w:color="auto" w:sz="4" w:space="0"/>
            </w:tcBorders>
            <w:shd w:val="clear" w:color="auto" w:fill="auto"/>
            <w:vAlign w:val="center"/>
          </w:tcPr>
          <w:p w14:paraId="69939E0C">
            <w:pPr>
              <w:pStyle w:val="183"/>
              <w:rPr>
                <w:rFonts w:hAnsi="宋体"/>
              </w:rPr>
            </w:pPr>
            <w:r>
              <w:rPr>
                <w:rFonts w:hAnsi="宋体"/>
                <w:szCs w:val="18"/>
              </w:rPr>
              <w:t>volumetric design method</w:t>
            </w:r>
          </w:p>
        </w:tc>
      </w:tr>
      <w:tr w14:paraId="3D7D5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tcBorders>
            <w:shd w:val="clear" w:color="auto" w:fill="auto"/>
            <w:vAlign w:val="center"/>
          </w:tcPr>
          <w:p w14:paraId="79B13C7A">
            <w:pPr>
              <w:pStyle w:val="183"/>
              <w:rPr>
                <w:rFonts w:hAnsi="宋体"/>
              </w:rPr>
            </w:pPr>
            <w:r>
              <w:rPr>
                <w:rFonts w:hAnsi="宋体"/>
              </w:rPr>
              <w:t>74</w:t>
            </w:r>
          </w:p>
        </w:tc>
        <w:tc>
          <w:tcPr>
            <w:tcW w:w="991" w:type="dxa"/>
            <w:tcBorders>
              <w:top w:val="single" w:color="auto" w:sz="4" w:space="0"/>
            </w:tcBorders>
            <w:shd w:val="clear" w:color="auto" w:fill="auto"/>
            <w:vAlign w:val="center"/>
          </w:tcPr>
          <w:p w14:paraId="3C2F3674">
            <w:pPr>
              <w:pStyle w:val="183"/>
              <w:rPr>
                <w:rFonts w:hAnsi="宋体"/>
              </w:rPr>
            </w:pPr>
            <w:r>
              <w:rPr>
                <w:rFonts w:hint="eastAsia" w:hAnsi="宋体"/>
                <w:szCs w:val="18"/>
              </w:rPr>
              <w:t>马歇尔设计法</w:t>
            </w:r>
          </w:p>
        </w:tc>
        <w:tc>
          <w:tcPr>
            <w:tcW w:w="2821" w:type="dxa"/>
            <w:tcBorders>
              <w:top w:val="single" w:color="auto" w:sz="4" w:space="0"/>
            </w:tcBorders>
            <w:shd w:val="clear" w:color="auto" w:fill="auto"/>
            <w:vAlign w:val="center"/>
          </w:tcPr>
          <w:p w14:paraId="525508D9">
            <w:pPr>
              <w:pStyle w:val="183"/>
              <w:ind w:firstLine="180" w:firstLineChars="100"/>
              <w:jc w:val="left"/>
              <w:rPr>
                <w:rFonts w:hAnsi="宋体"/>
              </w:rPr>
            </w:pPr>
            <w:r>
              <w:rPr>
                <w:rFonts w:hint="eastAsia" w:hAnsi="宋体"/>
                <w:szCs w:val="18"/>
              </w:rPr>
              <w:t>通过马歇尔击实仪成型试件，测定试件的毛体积密度、空隙率、沥青饱和度、马歇尔稳定度、流值等指标，综合确定混合料级配与最佳沥青用量（油石比）的设计方法</w:t>
            </w:r>
          </w:p>
        </w:tc>
        <w:tc>
          <w:tcPr>
            <w:tcW w:w="988" w:type="dxa"/>
            <w:tcBorders>
              <w:top w:val="single" w:color="auto" w:sz="4" w:space="0"/>
            </w:tcBorders>
            <w:shd w:val="clear" w:color="auto" w:fill="auto"/>
            <w:vAlign w:val="center"/>
          </w:tcPr>
          <w:p w14:paraId="1CF8B54A">
            <w:pPr>
              <w:pStyle w:val="183"/>
              <w:rPr>
                <w:rFonts w:hAnsi="宋体"/>
              </w:rPr>
            </w:pPr>
            <w:r>
              <w:rPr>
                <w:rFonts w:hint="eastAsia" w:hAnsi="宋体"/>
                <w:szCs w:val="18"/>
              </w:rPr>
              <w:t>马歇尔设计法</w:t>
            </w:r>
          </w:p>
        </w:tc>
        <w:tc>
          <w:tcPr>
            <w:tcW w:w="2396" w:type="dxa"/>
            <w:tcBorders>
              <w:top w:val="single" w:color="auto" w:sz="4" w:space="0"/>
            </w:tcBorders>
            <w:shd w:val="clear" w:color="auto" w:fill="auto"/>
            <w:vAlign w:val="center"/>
          </w:tcPr>
          <w:p w14:paraId="0F196D3A">
            <w:pPr>
              <w:pStyle w:val="183"/>
              <w:ind w:firstLine="180" w:firstLineChars="100"/>
              <w:jc w:val="left"/>
              <w:rPr>
                <w:rFonts w:hAnsi="宋体"/>
              </w:rPr>
            </w:pPr>
            <w:r>
              <w:rPr>
                <w:rFonts w:hint="eastAsia" w:hAnsi="宋体"/>
                <w:szCs w:val="18"/>
              </w:rPr>
              <w:t>以马歇尔仪测定体积密度、空隙率、沥青饱和度、马歇尔稳定度、流值等参数，确立混凝土级配与最佳沥青用量的设计方法</w:t>
            </w:r>
          </w:p>
        </w:tc>
        <w:tc>
          <w:tcPr>
            <w:tcW w:w="1422" w:type="dxa"/>
            <w:tcBorders>
              <w:top w:val="single" w:color="auto" w:sz="4" w:space="0"/>
            </w:tcBorders>
            <w:shd w:val="clear" w:color="auto" w:fill="auto"/>
            <w:vAlign w:val="center"/>
          </w:tcPr>
          <w:p w14:paraId="0E6A84DB">
            <w:pPr>
              <w:spacing w:line="240" w:lineRule="auto"/>
              <w:jc w:val="center"/>
              <w:rPr>
                <w:rFonts w:ascii="宋体" w:hAnsi="宋体"/>
                <w:color w:val="191919"/>
                <w:sz w:val="18"/>
                <w:szCs w:val="19"/>
              </w:rPr>
            </w:pPr>
            <w:r>
              <w:rPr>
                <w:rFonts w:ascii="宋体" w:hAnsi="宋体"/>
                <w:sz w:val="18"/>
                <w:szCs w:val="18"/>
              </w:rPr>
              <w:t>marshall design method</w:t>
            </w:r>
          </w:p>
        </w:tc>
      </w:tr>
    </w:tbl>
    <w:p w14:paraId="587C7B61">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（第9页/共23页）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989"/>
        <w:gridCol w:w="2823"/>
        <w:gridCol w:w="988"/>
        <w:gridCol w:w="2397"/>
        <w:gridCol w:w="1422"/>
      </w:tblGrid>
      <w:tr w14:paraId="1D168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restart"/>
            <w:tcBorders>
              <w:top w:val="single" w:color="auto" w:sz="8" w:space="0"/>
              <w:bottom w:val="single" w:color="auto" w:sz="8" w:space="0"/>
            </w:tcBorders>
            <w:shd w:val="clear" w:color="auto" w:fill="auto"/>
            <w:vAlign w:val="center"/>
          </w:tcPr>
          <w:p w14:paraId="3948C243">
            <w:pPr>
              <w:pStyle w:val="183"/>
              <w:rPr>
                <w:rFonts w:hAnsi="宋体"/>
              </w:rPr>
            </w:pPr>
            <w:r>
              <w:rPr>
                <w:rFonts w:hint="eastAsia" w:hAnsi="宋体"/>
              </w:rPr>
              <w:t>序号</w:t>
            </w:r>
          </w:p>
        </w:tc>
        <w:tc>
          <w:tcPr>
            <w:tcW w:w="7197" w:type="dxa"/>
            <w:gridSpan w:val="4"/>
            <w:tcBorders>
              <w:top w:val="single" w:color="auto" w:sz="8" w:space="0"/>
              <w:bottom w:val="single" w:color="auto" w:sz="8" w:space="0"/>
            </w:tcBorders>
            <w:shd w:val="clear" w:color="auto" w:fill="auto"/>
            <w:vAlign w:val="center"/>
          </w:tcPr>
          <w:p w14:paraId="5CED9B50">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2F405081">
            <w:pPr>
              <w:pStyle w:val="183"/>
              <w:rPr>
                <w:rFonts w:hAnsi="宋体"/>
              </w:rPr>
            </w:pPr>
            <w:r>
              <w:rPr>
                <w:rFonts w:hint="eastAsia" w:hAnsi="宋体"/>
              </w:rPr>
              <w:t>英文词汇</w:t>
            </w:r>
          </w:p>
        </w:tc>
      </w:tr>
      <w:tr w14:paraId="1A63E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17149384">
            <w:pPr>
              <w:pStyle w:val="183"/>
              <w:rPr>
                <w:rFonts w:hAnsi="宋体"/>
              </w:rPr>
            </w:pPr>
          </w:p>
        </w:tc>
        <w:tc>
          <w:tcPr>
            <w:tcW w:w="3812" w:type="dxa"/>
            <w:gridSpan w:val="2"/>
            <w:tcBorders>
              <w:top w:val="single" w:color="auto" w:sz="8" w:space="0"/>
              <w:bottom w:val="single" w:color="auto" w:sz="8" w:space="0"/>
            </w:tcBorders>
            <w:shd w:val="clear" w:color="auto" w:fill="auto"/>
            <w:vAlign w:val="center"/>
          </w:tcPr>
          <w:p w14:paraId="60B1FCB9">
            <w:pPr>
              <w:pStyle w:val="183"/>
              <w:rPr>
                <w:rFonts w:hAnsi="宋体"/>
              </w:rPr>
            </w:pPr>
            <w:r>
              <w:rPr>
                <w:rFonts w:hint="eastAsia" w:hAnsi="宋体"/>
              </w:rPr>
              <w:t>大陆</w:t>
            </w:r>
          </w:p>
        </w:tc>
        <w:tc>
          <w:tcPr>
            <w:tcW w:w="3385" w:type="dxa"/>
            <w:gridSpan w:val="2"/>
            <w:tcBorders>
              <w:top w:val="single" w:color="auto" w:sz="8" w:space="0"/>
              <w:bottom w:val="single" w:color="auto" w:sz="8" w:space="0"/>
            </w:tcBorders>
            <w:shd w:val="clear" w:color="auto" w:fill="auto"/>
            <w:vAlign w:val="center"/>
          </w:tcPr>
          <w:p w14:paraId="6108AF32">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1D7E1397">
            <w:pPr>
              <w:pStyle w:val="183"/>
              <w:rPr>
                <w:rFonts w:hAnsi="宋体"/>
              </w:rPr>
            </w:pPr>
          </w:p>
        </w:tc>
      </w:tr>
      <w:tr w14:paraId="73F01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2C973ACE">
            <w:pPr>
              <w:pStyle w:val="183"/>
              <w:rPr>
                <w:rFonts w:hAnsi="宋体"/>
              </w:rPr>
            </w:pPr>
          </w:p>
        </w:tc>
        <w:tc>
          <w:tcPr>
            <w:tcW w:w="989" w:type="dxa"/>
            <w:tcBorders>
              <w:top w:val="single" w:color="auto" w:sz="8" w:space="0"/>
              <w:bottom w:val="single" w:color="auto" w:sz="8" w:space="0"/>
            </w:tcBorders>
            <w:shd w:val="clear" w:color="auto" w:fill="auto"/>
            <w:vAlign w:val="center"/>
          </w:tcPr>
          <w:p w14:paraId="6B51F138">
            <w:pPr>
              <w:pStyle w:val="183"/>
              <w:rPr>
                <w:rFonts w:hAnsi="宋体"/>
              </w:rPr>
            </w:pPr>
            <w:r>
              <w:rPr>
                <w:rFonts w:hint="eastAsia" w:hAnsi="宋体"/>
              </w:rPr>
              <w:t>术语</w:t>
            </w:r>
          </w:p>
        </w:tc>
        <w:tc>
          <w:tcPr>
            <w:tcW w:w="2823" w:type="dxa"/>
            <w:tcBorders>
              <w:top w:val="single" w:color="auto" w:sz="8" w:space="0"/>
              <w:bottom w:val="single" w:color="auto" w:sz="8" w:space="0"/>
            </w:tcBorders>
            <w:shd w:val="clear" w:color="auto" w:fill="auto"/>
            <w:vAlign w:val="center"/>
          </w:tcPr>
          <w:p w14:paraId="49AF1012">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72B9A3BA">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07CC9EDA">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4360C00B">
            <w:pPr>
              <w:pStyle w:val="183"/>
              <w:rPr>
                <w:rFonts w:hAnsi="宋体"/>
              </w:rPr>
            </w:pPr>
          </w:p>
        </w:tc>
      </w:tr>
      <w:tr w14:paraId="17169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8" w:space="0"/>
              <w:bottom w:val="single" w:color="auto" w:sz="4" w:space="0"/>
            </w:tcBorders>
            <w:shd w:val="clear" w:color="auto" w:fill="auto"/>
            <w:vAlign w:val="center"/>
          </w:tcPr>
          <w:p w14:paraId="7CCA8DE7">
            <w:pPr>
              <w:pStyle w:val="183"/>
              <w:rPr>
                <w:rFonts w:hAnsi="宋体"/>
              </w:rPr>
            </w:pPr>
            <w:r>
              <w:rPr>
                <w:rFonts w:hAnsi="宋体"/>
              </w:rPr>
              <w:t>75</w:t>
            </w:r>
          </w:p>
        </w:tc>
        <w:tc>
          <w:tcPr>
            <w:tcW w:w="989" w:type="dxa"/>
            <w:tcBorders>
              <w:top w:val="single" w:color="auto" w:sz="8" w:space="0"/>
              <w:bottom w:val="single" w:color="auto" w:sz="4" w:space="0"/>
            </w:tcBorders>
            <w:shd w:val="clear" w:color="auto" w:fill="auto"/>
            <w:vAlign w:val="center"/>
          </w:tcPr>
          <w:p w14:paraId="5FBC427E">
            <w:pPr>
              <w:pStyle w:val="183"/>
              <w:rPr>
                <w:rFonts w:hAnsi="宋体"/>
                <w:szCs w:val="18"/>
              </w:rPr>
            </w:pPr>
            <w:r>
              <w:rPr>
                <w:rFonts w:hAnsi="宋体"/>
                <w:szCs w:val="18"/>
              </w:rPr>
              <w:t>Superpave</w:t>
            </w:r>
            <w:r>
              <w:rPr>
                <w:rFonts w:hint="eastAsia" w:hAnsi="宋体"/>
                <w:szCs w:val="18"/>
              </w:rPr>
              <w:t>混合料设计法</w:t>
            </w:r>
          </w:p>
        </w:tc>
        <w:tc>
          <w:tcPr>
            <w:tcW w:w="2823" w:type="dxa"/>
            <w:tcBorders>
              <w:top w:val="single" w:color="auto" w:sz="8" w:space="0"/>
              <w:bottom w:val="single" w:color="auto" w:sz="4" w:space="0"/>
            </w:tcBorders>
            <w:shd w:val="clear" w:color="auto" w:fill="auto"/>
            <w:vAlign w:val="center"/>
          </w:tcPr>
          <w:p w14:paraId="0BD52C02">
            <w:pPr>
              <w:pStyle w:val="183"/>
              <w:ind w:firstLine="180" w:firstLineChars="100"/>
              <w:jc w:val="left"/>
              <w:rPr>
                <w:rFonts w:hAnsi="宋体"/>
              </w:rPr>
            </w:pPr>
            <w:r>
              <w:rPr>
                <w:rFonts w:hint="eastAsia" w:hAnsi="宋体"/>
                <w:szCs w:val="18"/>
              </w:rPr>
              <w:t>基于美国沥青胶结料性能分级（</w:t>
            </w:r>
            <w:r>
              <w:rPr>
                <w:rFonts w:hAnsi="宋体"/>
                <w:szCs w:val="18"/>
              </w:rPr>
              <w:t>PG</w:t>
            </w:r>
            <w:r>
              <w:rPr>
                <w:rFonts w:hint="eastAsia" w:hAnsi="宋体"/>
                <w:szCs w:val="18"/>
              </w:rPr>
              <w:t>），结合当地设计交通量、交通型式和气候条件选择沥青胶结料与矿料，采用旋转压实仪（</w:t>
            </w:r>
            <w:r>
              <w:rPr>
                <w:rFonts w:hAnsi="宋体"/>
                <w:szCs w:val="18"/>
              </w:rPr>
              <w:t>SGC</w:t>
            </w:r>
            <w:r>
              <w:rPr>
                <w:rFonts w:hint="eastAsia" w:hAnsi="宋体"/>
                <w:szCs w:val="18"/>
              </w:rPr>
              <w:t>）成型试件并分析混合料体积性质和路用性能，综合确定混合料级配和沥青用量的设计方法</w:t>
            </w:r>
          </w:p>
        </w:tc>
        <w:tc>
          <w:tcPr>
            <w:tcW w:w="988" w:type="dxa"/>
            <w:tcBorders>
              <w:top w:val="single" w:color="auto" w:sz="8" w:space="0"/>
              <w:bottom w:val="single" w:color="auto" w:sz="4" w:space="0"/>
            </w:tcBorders>
            <w:shd w:val="clear" w:color="auto" w:fill="auto"/>
            <w:vAlign w:val="center"/>
          </w:tcPr>
          <w:p w14:paraId="09A87F9E">
            <w:pPr>
              <w:pStyle w:val="183"/>
              <w:rPr>
                <w:rFonts w:hAnsi="宋体"/>
              </w:rPr>
            </w:pPr>
            <w:r>
              <w:rPr>
                <w:rFonts w:hint="eastAsia" w:hAnsi="宋体"/>
                <w:szCs w:val="18"/>
              </w:rPr>
              <w:t>超级铺面配比设计法</w:t>
            </w:r>
          </w:p>
        </w:tc>
        <w:tc>
          <w:tcPr>
            <w:tcW w:w="2397" w:type="dxa"/>
            <w:tcBorders>
              <w:top w:val="single" w:color="auto" w:sz="8" w:space="0"/>
              <w:bottom w:val="single" w:color="auto" w:sz="4" w:space="0"/>
            </w:tcBorders>
            <w:shd w:val="clear" w:color="auto" w:fill="auto"/>
            <w:vAlign w:val="center"/>
          </w:tcPr>
          <w:p w14:paraId="50E69291">
            <w:pPr>
              <w:pStyle w:val="183"/>
              <w:ind w:firstLine="180" w:firstLineChars="100"/>
              <w:jc w:val="left"/>
              <w:rPr>
                <w:rFonts w:hAnsi="宋体"/>
              </w:rPr>
            </w:pPr>
            <w:r>
              <w:rPr>
                <w:rFonts w:hint="eastAsia" w:hAnsi="宋体"/>
                <w:szCs w:val="18"/>
              </w:rPr>
              <w:t>以体积设计法进行的沥青混凝土设计方法，设计流程为材料选择、级配优化、最佳沥青用量、性能验证</w:t>
            </w:r>
          </w:p>
        </w:tc>
        <w:tc>
          <w:tcPr>
            <w:tcW w:w="1422" w:type="dxa"/>
            <w:tcBorders>
              <w:bottom w:val="single" w:color="auto" w:sz="4" w:space="0"/>
            </w:tcBorders>
            <w:shd w:val="clear" w:color="auto" w:fill="auto"/>
            <w:vAlign w:val="center"/>
          </w:tcPr>
          <w:p w14:paraId="31AFCE6C">
            <w:pPr>
              <w:spacing w:line="240" w:lineRule="auto"/>
              <w:jc w:val="center"/>
              <w:rPr>
                <w:rFonts w:ascii="宋体" w:hAnsi="宋体"/>
                <w:color w:val="191919"/>
                <w:sz w:val="18"/>
                <w:szCs w:val="19"/>
              </w:rPr>
            </w:pPr>
            <w:r>
              <w:rPr>
                <w:rFonts w:ascii="宋体" w:hAnsi="宋体"/>
                <w:sz w:val="18"/>
                <w:szCs w:val="18"/>
              </w:rPr>
              <w:t>superpave design method</w:t>
            </w:r>
          </w:p>
        </w:tc>
      </w:tr>
      <w:tr w14:paraId="24311F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0B3E001E">
            <w:pPr>
              <w:pStyle w:val="183"/>
              <w:rPr>
                <w:rFonts w:hAnsi="宋体"/>
              </w:rPr>
            </w:pPr>
            <w:r>
              <w:rPr>
                <w:rFonts w:hAnsi="宋体"/>
              </w:rPr>
              <w:t>76</w:t>
            </w:r>
          </w:p>
        </w:tc>
        <w:tc>
          <w:tcPr>
            <w:tcW w:w="989" w:type="dxa"/>
            <w:tcBorders>
              <w:top w:val="single" w:color="auto" w:sz="4" w:space="0"/>
              <w:bottom w:val="single" w:color="auto" w:sz="4" w:space="0"/>
            </w:tcBorders>
            <w:shd w:val="clear" w:color="auto" w:fill="auto"/>
            <w:vAlign w:val="center"/>
          </w:tcPr>
          <w:p w14:paraId="62048F7B">
            <w:pPr>
              <w:pStyle w:val="183"/>
              <w:rPr>
                <w:rFonts w:hAnsi="宋体"/>
              </w:rPr>
            </w:pPr>
            <w:r>
              <w:rPr>
                <w:rFonts w:hint="eastAsia" w:hAnsi="宋体"/>
                <w:szCs w:val="18"/>
              </w:rPr>
              <w:t>连续级配</w:t>
            </w:r>
          </w:p>
        </w:tc>
        <w:tc>
          <w:tcPr>
            <w:tcW w:w="2823" w:type="dxa"/>
            <w:tcBorders>
              <w:top w:val="single" w:color="auto" w:sz="4" w:space="0"/>
              <w:bottom w:val="single" w:color="auto" w:sz="4" w:space="0"/>
            </w:tcBorders>
            <w:shd w:val="clear" w:color="auto" w:fill="auto"/>
            <w:vAlign w:val="center"/>
          </w:tcPr>
          <w:p w14:paraId="0D7C55ED">
            <w:pPr>
              <w:pStyle w:val="183"/>
              <w:ind w:firstLine="180" w:firstLineChars="100"/>
              <w:jc w:val="left"/>
              <w:rPr>
                <w:rFonts w:hAnsi="宋体"/>
              </w:rPr>
            </w:pPr>
            <w:r>
              <w:rPr>
                <w:rFonts w:hint="eastAsia" w:hAnsi="宋体"/>
                <w:szCs w:val="18"/>
              </w:rPr>
              <w:t>包含所有粒级集料，级配曲线顺滑的矿料级配</w:t>
            </w:r>
          </w:p>
        </w:tc>
        <w:tc>
          <w:tcPr>
            <w:tcW w:w="988" w:type="dxa"/>
            <w:tcBorders>
              <w:top w:val="single" w:color="auto" w:sz="4" w:space="0"/>
              <w:bottom w:val="single" w:color="auto" w:sz="4" w:space="0"/>
            </w:tcBorders>
            <w:shd w:val="clear" w:color="auto" w:fill="auto"/>
            <w:vAlign w:val="center"/>
          </w:tcPr>
          <w:p w14:paraId="5A26F6B1">
            <w:pPr>
              <w:pStyle w:val="183"/>
              <w:rPr>
                <w:rFonts w:hAnsi="宋体"/>
              </w:rPr>
            </w:pPr>
            <w:r>
              <w:rPr>
                <w:rFonts w:hint="eastAsia" w:hAnsi="宋体"/>
                <w:szCs w:val="18"/>
              </w:rPr>
              <w:t>连续级配</w:t>
            </w:r>
          </w:p>
        </w:tc>
        <w:tc>
          <w:tcPr>
            <w:tcW w:w="2397" w:type="dxa"/>
            <w:tcBorders>
              <w:top w:val="single" w:color="auto" w:sz="4" w:space="0"/>
              <w:bottom w:val="single" w:color="auto" w:sz="4" w:space="0"/>
            </w:tcBorders>
            <w:shd w:val="clear" w:color="auto" w:fill="auto"/>
            <w:vAlign w:val="center"/>
          </w:tcPr>
          <w:p w14:paraId="12FE2EF2">
            <w:pPr>
              <w:pStyle w:val="183"/>
              <w:ind w:firstLine="180" w:firstLineChars="100"/>
              <w:jc w:val="left"/>
              <w:rPr>
                <w:rFonts w:hAnsi="宋体"/>
              </w:rPr>
            </w:pPr>
            <w:r>
              <w:rPr>
                <w:rFonts w:hint="eastAsia" w:hAnsi="宋体"/>
                <w:szCs w:val="18"/>
              </w:rPr>
              <w:t>粒径分布曲线为平直线，各种粒径比例近乎平均</w:t>
            </w:r>
          </w:p>
        </w:tc>
        <w:tc>
          <w:tcPr>
            <w:tcW w:w="1422" w:type="dxa"/>
            <w:tcBorders>
              <w:top w:val="single" w:color="auto" w:sz="4" w:space="0"/>
              <w:bottom w:val="single" w:color="auto" w:sz="4" w:space="0"/>
            </w:tcBorders>
            <w:shd w:val="clear" w:color="auto" w:fill="auto"/>
            <w:vAlign w:val="center"/>
          </w:tcPr>
          <w:p w14:paraId="0B232B97">
            <w:pPr>
              <w:spacing w:line="240" w:lineRule="auto"/>
              <w:jc w:val="center"/>
              <w:rPr>
                <w:rFonts w:ascii="宋体" w:hAnsi="宋体"/>
              </w:rPr>
            </w:pPr>
            <w:r>
              <w:rPr>
                <w:rFonts w:ascii="宋体" w:hAnsi="宋体"/>
                <w:sz w:val="18"/>
                <w:szCs w:val="18"/>
              </w:rPr>
              <w:t>continuous gradation</w:t>
            </w:r>
          </w:p>
        </w:tc>
      </w:tr>
      <w:tr w14:paraId="3B218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5FB109CA">
            <w:pPr>
              <w:pStyle w:val="183"/>
              <w:rPr>
                <w:rFonts w:hAnsi="宋体"/>
              </w:rPr>
            </w:pPr>
            <w:r>
              <w:rPr>
                <w:rFonts w:hAnsi="宋体"/>
              </w:rPr>
              <w:t>77</w:t>
            </w:r>
          </w:p>
        </w:tc>
        <w:tc>
          <w:tcPr>
            <w:tcW w:w="989" w:type="dxa"/>
            <w:tcBorders>
              <w:top w:val="single" w:color="auto" w:sz="4" w:space="0"/>
              <w:bottom w:val="single" w:color="auto" w:sz="4" w:space="0"/>
            </w:tcBorders>
            <w:shd w:val="clear" w:color="auto" w:fill="auto"/>
            <w:vAlign w:val="center"/>
          </w:tcPr>
          <w:p w14:paraId="428EE58B">
            <w:pPr>
              <w:pStyle w:val="183"/>
              <w:rPr>
                <w:rFonts w:hAnsi="宋体"/>
              </w:rPr>
            </w:pPr>
            <w:r>
              <w:rPr>
                <w:rFonts w:hint="eastAsia" w:hAnsi="宋体"/>
                <w:szCs w:val="18"/>
              </w:rPr>
              <w:t>间断级配</w:t>
            </w:r>
          </w:p>
        </w:tc>
        <w:tc>
          <w:tcPr>
            <w:tcW w:w="2823" w:type="dxa"/>
            <w:tcBorders>
              <w:top w:val="single" w:color="auto" w:sz="4" w:space="0"/>
              <w:bottom w:val="single" w:color="auto" w:sz="4" w:space="0"/>
            </w:tcBorders>
            <w:shd w:val="clear" w:color="auto" w:fill="auto"/>
            <w:vAlign w:val="center"/>
          </w:tcPr>
          <w:p w14:paraId="15061545">
            <w:pPr>
              <w:pStyle w:val="183"/>
              <w:ind w:firstLine="180" w:firstLineChars="100"/>
              <w:jc w:val="left"/>
              <w:rPr>
                <w:rFonts w:hAnsi="宋体"/>
              </w:rPr>
            </w:pPr>
            <w:r>
              <w:rPr>
                <w:rFonts w:hint="eastAsia" w:hAnsi="宋体"/>
                <w:szCs w:val="18"/>
              </w:rPr>
              <w:t>缺少一个或几个粒径档次（或用量很少）的矿料级配</w:t>
            </w:r>
          </w:p>
        </w:tc>
        <w:tc>
          <w:tcPr>
            <w:tcW w:w="988" w:type="dxa"/>
            <w:tcBorders>
              <w:top w:val="single" w:color="auto" w:sz="4" w:space="0"/>
              <w:bottom w:val="single" w:color="auto" w:sz="4" w:space="0"/>
            </w:tcBorders>
            <w:shd w:val="clear" w:color="auto" w:fill="auto"/>
            <w:vAlign w:val="center"/>
          </w:tcPr>
          <w:p w14:paraId="7FB61962">
            <w:pPr>
              <w:pStyle w:val="183"/>
              <w:rPr>
                <w:rFonts w:hAnsi="宋体"/>
              </w:rPr>
            </w:pPr>
            <w:r>
              <w:rPr>
                <w:rFonts w:hint="eastAsia" w:hAnsi="宋体"/>
                <w:szCs w:val="18"/>
              </w:rPr>
              <w:t>间断级配</w:t>
            </w:r>
          </w:p>
        </w:tc>
        <w:tc>
          <w:tcPr>
            <w:tcW w:w="2397" w:type="dxa"/>
            <w:tcBorders>
              <w:top w:val="single" w:color="auto" w:sz="4" w:space="0"/>
              <w:bottom w:val="single" w:color="auto" w:sz="4" w:space="0"/>
            </w:tcBorders>
            <w:shd w:val="clear" w:color="auto" w:fill="auto"/>
            <w:vAlign w:val="center"/>
          </w:tcPr>
          <w:p w14:paraId="5331AD25">
            <w:pPr>
              <w:pStyle w:val="183"/>
              <w:ind w:firstLine="180" w:firstLineChars="100"/>
              <w:jc w:val="left"/>
              <w:rPr>
                <w:rFonts w:hAnsi="宋体"/>
                <w:szCs w:val="18"/>
              </w:rPr>
            </w:pPr>
            <w:r>
              <w:fldChar w:fldCharType="begin"/>
            </w:r>
            <w:r>
              <w:instrText xml:space="preserve"> HYPERLINK "https://www.jendow.com.tw/wiki/%E5%89%94%E9%99%A4" </w:instrText>
            </w:r>
            <w:r>
              <w:fldChar w:fldCharType="separate"/>
            </w:r>
            <w:r>
              <w:rPr>
                <w:rStyle w:val="36"/>
                <w:rFonts w:hint="eastAsia" w:hAnsi="宋体"/>
                <w:sz w:val="18"/>
                <w:szCs w:val="18"/>
              </w:rPr>
              <w:t>剔除</w:t>
            </w:r>
            <w:r>
              <w:rPr>
                <w:rStyle w:val="36"/>
                <w:rFonts w:hint="eastAsia" w:hAnsi="宋体"/>
                <w:sz w:val="18"/>
                <w:szCs w:val="18"/>
              </w:rPr>
              <w:fldChar w:fldCharType="end"/>
            </w:r>
            <w:r>
              <w:rPr>
                <w:rFonts w:hint="eastAsia" w:hAnsi="宋体"/>
                <w:szCs w:val="18"/>
              </w:rPr>
              <w:t>一个或连续几个粒径之骨材，形成一种不连续的级配称之</w:t>
            </w:r>
          </w:p>
        </w:tc>
        <w:tc>
          <w:tcPr>
            <w:tcW w:w="1422" w:type="dxa"/>
            <w:tcBorders>
              <w:top w:val="single" w:color="auto" w:sz="4" w:space="0"/>
              <w:bottom w:val="single" w:color="auto" w:sz="4" w:space="0"/>
            </w:tcBorders>
            <w:shd w:val="clear" w:color="auto" w:fill="auto"/>
            <w:vAlign w:val="center"/>
          </w:tcPr>
          <w:p w14:paraId="143AA40B">
            <w:pPr>
              <w:pStyle w:val="183"/>
              <w:rPr>
                <w:rFonts w:hAnsi="宋体"/>
              </w:rPr>
            </w:pPr>
            <w:r>
              <w:rPr>
                <w:rFonts w:hAnsi="宋体"/>
                <w:szCs w:val="18"/>
              </w:rPr>
              <w:t>gap gradation</w:t>
            </w:r>
          </w:p>
        </w:tc>
      </w:tr>
      <w:tr w14:paraId="455DE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3DC2856B">
            <w:pPr>
              <w:pStyle w:val="183"/>
              <w:rPr>
                <w:rFonts w:hAnsi="宋体"/>
              </w:rPr>
            </w:pPr>
            <w:r>
              <w:rPr>
                <w:rFonts w:hAnsi="宋体"/>
              </w:rPr>
              <w:t>78</w:t>
            </w:r>
          </w:p>
        </w:tc>
        <w:tc>
          <w:tcPr>
            <w:tcW w:w="989" w:type="dxa"/>
            <w:tcBorders>
              <w:top w:val="single" w:color="auto" w:sz="4" w:space="0"/>
              <w:bottom w:val="single" w:color="auto" w:sz="4" w:space="0"/>
            </w:tcBorders>
            <w:shd w:val="clear" w:color="auto" w:fill="auto"/>
            <w:vAlign w:val="center"/>
          </w:tcPr>
          <w:p w14:paraId="12DE2410">
            <w:pPr>
              <w:pStyle w:val="183"/>
              <w:rPr>
                <w:rFonts w:hAnsi="宋体"/>
              </w:rPr>
            </w:pPr>
            <w:r>
              <w:rPr>
                <w:rFonts w:hint="eastAsia" w:hAnsi="宋体"/>
                <w:szCs w:val="18"/>
              </w:rPr>
              <w:t>沥青用量（含量）</w:t>
            </w:r>
          </w:p>
        </w:tc>
        <w:tc>
          <w:tcPr>
            <w:tcW w:w="2823" w:type="dxa"/>
            <w:tcBorders>
              <w:top w:val="single" w:color="auto" w:sz="4" w:space="0"/>
              <w:bottom w:val="single" w:color="auto" w:sz="4" w:space="0"/>
            </w:tcBorders>
            <w:shd w:val="clear" w:color="auto" w:fill="auto"/>
            <w:vAlign w:val="center"/>
          </w:tcPr>
          <w:p w14:paraId="519338A3">
            <w:pPr>
              <w:pStyle w:val="183"/>
              <w:ind w:firstLine="180" w:firstLineChars="100"/>
              <w:jc w:val="left"/>
              <w:rPr>
                <w:rFonts w:hAnsi="宋体"/>
              </w:rPr>
            </w:pPr>
            <w:r>
              <w:rPr>
                <w:rFonts w:hint="eastAsia" w:hAnsi="宋体"/>
                <w:szCs w:val="18"/>
              </w:rPr>
              <w:t>沥青混合料中沥青胶结料质量与沥青混合料总质量的比值，以百分数（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4FC8BBA6">
            <w:pPr>
              <w:pStyle w:val="183"/>
              <w:rPr>
                <w:rFonts w:hAnsi="宋体"/>
              </w:rPr>
            </w:pPr>
            <w:r>
              <w:rPr>
                <w:rFonts w:hint="eastAsia" w:hAnsi="宋体"/>
                <w:szCs w:val="18"/>
              </w:rPr>
              <w:t>沥青用量</w:t>
            </w:r>
          </w:p>
        </w:tc>
        <w:tc>
          <w:tcPr>
            <w:tcW w:w="2397" w:type="dxa"/>
            <w:tcBorders>
              <w:top w:val="single" w:color="auto" w:sz="4" w:space="0"/>
              <w:bottom w:val="single" w:color="auto" w:sz="4" w:space="0"/>
            </w:tcBorders>
            <w:shd w:val="clear" w:color="auto" w:fill="auto"/>
            <w:vAlign w:val="center"/>
          </w:tcPr>
          <w:p w14:paraId="4AB6DCC1">
            <w:pPr>
              <w:pStyle w:val="183"/>
              <w:ind w:firstLine="180" w:firstLineChars="100"/>
              <w:jc w:val="left"/>
              <w:rPr>
                <w:rFonts w:hAnsi="宋体"/>
              </w:rPr>
            </w:pPr>
            <w:r>
              <w:rPr>
                <w:rFonts w:hint="eastAsia" w:hAnsi="宋体"/>
                <w:szCs w:val="18"/>
              </w:rPr>
              <w:t>青混凝土中，沥青所占的含量（</w:t>
            </w:r>
            <w:r>
              <w:rPr>
                <w:rFonts w:hAnsi="宋体"/>
                <w:szCs w:val="18"/>
              </w:rPr>
              <w:t>%</w:t>
            </w:r>
            <w:r>
              <w:rPr>
                <w:rFonts w:hint="eastAsia" w:hAnsi="宋体"/>
                <w:szCs w:val="18"/>
              </w:rPr>
              <w:t>）</w:t>
            </w:r>
          </w:p>
        </w:tc>
        <w:tc>
          <w:tcPr>
            <w:tcW w:w="1422" w:type="dxa"/>
            <w:tcBorders>
              <w:top w:val="single" w:color="auto" w:sz="4" w:space="0"/>
              <w:bottom w:val="single" w:color="auto" w:sz="4" w:space="0"/>
            </w:tcBorders>
            <w:shd w:val="clear" w:color="auto" w:fill="auto"/>
            <w:vAlign w:val="center"/>
          </w:tcPr>
          <w:p w14:paraId="66FCFA60">
            <w:pPr>
              <w:pStyle w:val="183"/>
              <w:rPr>
                <w:rFonts w:hAnsi="宋体"/>
              </w:rPr>
            </w:pPr>
            <w:r>
              <w:rPr>
                <w:rFonts w:hAnsi="宋体"/>
                <w:szCs w:val="18"/>
              </w:rPr>
              <w:t>asphalt binder content</w:t>
            </w:r>
            <w:r>
              <w:rPr>
                <w:rFonts w:hint="eastAsia" w:hAnsi="宋体"/>
                <w:szCs w:val="18"/>
              </w:rPr>
              <w:t>；</w:t>
            </w:r>
            <w:r>
              <w:rPr>
                <w:rFonts w:hAnsi="宋体"/>
                <w:szCs w:val="18"/>
              </w:rPr>
              <w:t>P</w:t>
            </w:r>
            <w:r>
              <w:rPr>
                <w:rFonts w:hAnsi="宋体"/>
                <w:szCs w:val="18"/>
                <w:vertAlign w:val="subscript"/>
              </w:rPr>
              <w:t>b</w:t>
            </w:r>
          </w:p>
        </w:tc>
      </w:tr>
      <w:tr w14:paraId="4FFE6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360ED36A">
            <w:pPr>
              <w:pStyle w:val="183"/>
              <w:rPr>
                <w:rFonts w:hAnsi="宋体"/>
              </w:rPr>
            </w:pPr>
            <w:r>
              <w:rPr>
                <w:rFonts w:hAnsi="宋体"/>
              </w:rPr>
              <w:t>79</w:t>
            </w:r>
          </w:p>
        </w:tc>
        <w:tc>
          <w:tcPr>
            <w:tcW w:w="989" w:type="dxa"/>
            <w:tcBorders>
              <w:top w:val="single" w:color="auto" w:sz="4" w:space="0"/>
              <w:bottom w:val="single" w:color="auto" w:sz="4" w:space="0"/>
            </w:tcBorders>
            <w:shd w:val="clear" w:color="auto" w:fill="auto"/>
            <w:vAlign w:val="center"/>
          </w:tcPr>
          <w:p w14:paraId="05031CA9">
            <w:pPr>
              <w:pStyle w:val="183"/>
              <w:rPr>
                <w:rFonts w:hAnsi="宋体"/>
              </w:rPr>
            </w:pPr>
            <w:r>
              <w:rPr>
                <w:rFonts w:hint="eastAsia" w:hAnsi="宋体"/>
                <w:szCs w:val="18"/>
              </w:rPr>
              <w:t>有效沥青含量</w:t>
            </w:r>
          </w:p>
        </w:tc>
        <w:tc>
          <w:tcPr>
            <w:tcW w:w="2823" w:type="dxa"/>
            <w:tcBorders>
              <w:top w:val="single" w:color="auto" w:sz="4" w:space="0"/>
              <w:bottom w:val="single" w:color="auto" w:sz="4" w:space="0"/>
            </w:tcBorders>
            <w:shd w:val="clear" w:color="auto" w:fill="auto"/>
            <w:vAlign w:val="center"/>
          </w:tcPr>
          <w:p w14:paraId="433F5346">
            <w:pPr>
              <w:pStyle w:val="183"/>
              <w:ind w:firstLine="180" w:firstLineChars="100"/>
              <w:jc w:val="left"/>
              <w:rPr>
                <w:rFonts w:hAnsi="宋体"/>
              </w:rPr>
            </w:pPr>
            <w:r>
              <w:rPr>
                <w:rFonts w:hint="eastAsia" w:hAnsi="宋体"/>
                <w:szCs w:val="18"/>
              </w:rPr>
              <w:t>沥青混合料中总的沥青胶结料质量减去被矿料吸收入开口孔隙的部分后，有效填充矿料间隙的沥青胶结料质量与沥青混合料总质量之比，以百分数（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2D47979C">
            <w:pPr>
              <w:pStyle w:val="183"/>
              <w:rPr>
                <w:rFonts w:hAnsi="宋体"/>
              </w:rPr>
            </w:pPr>
            <w:r>
              <w:rPr>
                <w:rFonts w:hint="eastAsia" w:hAnsi="宋体"/>
                <w:szCs w:val="18"/>
              </w:rPr>
              <w:t>有效沥青含量</w:t>
            </w:r>
          </w:p>
        </w:tc>
        <w:tc>
          <w:tcPr>
            <w:tcW w:w="2397" w:type="dxa"/>
            <w:tcBorders>
              <w:top w:val="single" w:color="auto" w:sz="4" w:space="0"/>
              <w:bottom w:val="single" w:color="auto" w:sz="4" w:space="0"/>
            </w:tcBorders>
            <w:shd w:val="clear" w:color="auto" w:fill="auto"/>
            <w:vAlign w:val="center"/>
          </w:tcPr>
          <w:p w14:paraId="58294CA3">
            <w:pPr>
              <w:pStyle w:val="183"/>
              <w:ind w:firstLine="180" w:firstLineChars="100"/>
              <w:jc w:val="left"/>
              <w:rPr>
                <w:rFonts w:hAnsi="宋体"/>
              </w:rPr>
            </w:pPr>
            <w:r>
              <w:rPr>
                <w:rFonts w:hint="eastAsia" w:hAnsi="宋体"/>
                <w:szCs w:val="18"/>
              </w:rPr>
              <w:t>未被吸附之沥青所占的含量</w:t>
            </w:r>
          </w:p>
        </w:tc>
        <w:tc>
          <w:tcPr>
            <w:tcW w:w="1422" w:type="dxa"/>
            <w:tcBorders>
              <w:top w:val="single" w:color="auto" w:sz="4" w:space="0"/>
              <w:bottom w:val="single" w:color="auto" w:sz="4" w:space="0"/>
            </w:tcBorders>
            <w:shd w:val="clear" w:color="auto" w:fill="auto"/>
            <w:vAlign w:val="center"/>
          </w:tcPr>
          <w:p w14:paraId="632EF52A">
            <w:pPr>
              <w:pStyle w:val="183"/>
              <w:rPr>
                <w:rFonts w:hAnsi="宋体"/>
              </w:rPr>
            </w:pPr>
            <w:r>
              <w:rPr>
                <w:rFonts w:hAnsi="宋体"/>
                <w:szCs w:val="18"/>
              </w:rPr>
              <w:t>effective asphalt binder content</w:t>
            </w:r>
          </w:p>
        </w:tc>
      </w:tr>
      <w:tr w14:paraId="425FB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25C7E251">
            <w:pPr>
              <w:pStyle w:val="183"/>
              <w:rPr>
                <w:rFonts w:hAnsi="宋体"/>
              </w:rPr>
            </w:pPr>
            <w:r>
              <w:rPr>
                <w:rFonts w:hAnsi="宋体"/>
              </w:rPr>
              <w:t>80</w:t>
            </w:r>
          </w:p>
        </w:tc>
        <w:tc>
          <w:tcPr>
            <w:tcW w:w="989" w:type="dxa"/>
            <w:tcBorders>
              <w:top w:val="single" w:color="auto" w:sz="4" w:space="0"/>
              <w:bottom w:val="single" w:color="auto" w:sz="4" w:space="0"/>
            </w:tcBorders>
            <w:shd w:val="clear" w:color="auto" w:fill="auto"/>
            <w:vAlign w:val="center"/>
          </w:tcPr>
          <w:p w14:paraId="674CE940">
            <w:pPr>
              <w:pStyle w:val="183"/>
              <w:rPr>
                <w:rFonts w:hAnsi="宋体"/>
              </w:rPr>
            </w:pPr>
            <w:r>
              <w:rPr>
                <w:rFonts w:hint="eastAsia" w:hAnsi="宋体"/>
                <w:szCs w:val="18"/>
              </w:rPr>
              <w:t>油石比</w:t>
            </w:r>
          </w:p>
        </w:tc>
        <w:tc>
          <w:tcPr>
            <w:tcW w:w="2823" w:type="dxa"/>
            <w:tcBorders>
              <w:top w:val="single" w:color="auto" w:sz="4" w:space="0"/>
              <w:bottom w:val="single" w:color="auto" w:sz="4" w:space="0"/>
            </w:tcBorders>
            <w:shd w:val="clear" w:color="auto" w:fill="auto"/>
            <w:vAlign w:val="center"/>
          </w:tcPr>
          <w:p w14:paraId="6CCCBF18">
            <w:pPr>
              <w:pStyle w:val="183"/>
              <w:ind w:firstLine="180" w:firstLineChars="100"/>
              <w:jc w:val="left"/>
              <w:rPr>
                <w:rFonts w:hAnsi="宋体"/>
              </w:rPr>
            </w:pPr>
            <w:r>
              <w:rPr>
                <w:rFonts w:hint="eastAsia" w:hAnsi="宋体"/>
                <w:szCs w:val="18"/>
              </w:rPr>
              <w:t>沥青混合料中沥青胶结料质量与矿料总质量的比值，以百分数（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7A7A838C">
            <w:pPr>
              <w:pStyle w:val="183"/>
              <w:rPr>
                <w:rFonts w:hAnsi="宋体"/>
              </w:rPr>
            </w:pPr>
            <w:r>
              <w:rPr>
                <w:rFonts w:hint="eastAsia" w:hAnsi="宋体"/>
                <w:szCs w:val="18"/>
              </w:rPr>
              <w:t>油石比</w:t>
            </w:r>
          </w:p>
        </w:tc>
        <w:tc>
          <w:tcPr>
            <w:tcW w:w="2397" w:type="dxa"/>
            <w:tcBorders>
              <w:top w:val="single" w:color="auto" w:sz="4" w:space="0"/>
              <w:bottom w:val="single" w:color="auto" w:sz="4" w:space="0"/>
            </w:tcBorders>
            <w:shd w:val="clear" w:color="auto" w:fill="auto"/>
            <w:vAlign w:val="center"/>
          </w:tcPr>
          <w:p w14:paraId="16129367">
            <w:pPr>
              <w:pStyle w:val="183"/>
              <w:ind w:firstLine="180" w:firstLineChars="100"/>
              <w:jc w:val="left"/>
              <w:rPr>
                <w:rFonts w:hAnsi="宋体"/>
              </w:rPr>
            </w:pPr>
            <w:r>
              <w:rPr>
                <w:rFonts w:hint="eastAsia" w:hAnsi="宋体"/>
                <w:szCs w:val="18"/>
              </w:rPr>
              <w:t>油石比是指沥青混凝土中沥青与矿料质量比</w:t>
            </w:r>
          </w:p>
        </w:tc>
        <w:tc>
          <w:tcPr>
            <w:tcW w:w="1422" w:type="dxa"/>
            <w:tcBorders>
              <w:top w:val="single" w:color="auto" w:sz="4" w:space="0"/>
              <w:bottom w:val="single" w:color="auto" w:sz="4" w:space="0"/>
            </w:tcBorders>
            <w:shd w:val="clear" w:color="auto" w:fill="auto"/>
            <w:vAlign w:val="center"/>
          </w:tcPr>
          <w:p w14:paraId="785963FB">
            <w:pPr>
              <w:pStyle w:val="183"/>
              <w:rPr>
                <w:rFonts w:hAnsi="宋体"/>
              </w:rPr>
            </w:pPr>
            <w:r>
              <w:rPr>
                <w:rFonts w:hAnsi="宋体"/>
                <w:szCs w:val="18"/>
              </w:rPr>
              <w:t>the radio of the binder mass to the dry aggregate mass</w:t>
            </w:r>
          </w:p>
        </w:tc>
      </w:tr>
      <w:tr w14:paraId="41E29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36C1B393">
            <w:pPr>
              <w:pStyle w:val="183"/>
              <w:rPr>
                <w:rFonts w:hAnsi="宋体"/>
              </w:rPr>
            </w:pPr>
            <w:r>
              <w:rPr>
                <w:rFonts w:hAnsi="宋体"/>
              </w:rPr>
              <w:t>81</w:t>
            </w:r>
          </w:p>
        </w:tc>
        <w:tc>
          <w:tcPr>
            <w:tcW w:w="989" w:type="dxa"/>
            <w:tcBorders>
              <w:top w:val="single" w:color="auto" w:sz="4" w:space="0"/>
              <w:bottom w:val="single" w:color="auto" w:sz="4" w:space="0"/>
            </w:tcBorders>
            <w:shd w:val="clear" w:color="auto" w:fill="auto"/>
            <w:vAlign w:val="center"/>
          </w:tcPr>
          <w:p w14:paraId="4CBDA2B2">
            <w:pPr>
              <w:pStyle w:val="183"/>
              <w:rPr>
                <w:rFonts w:hAnsi="宋体"/>
              </w:rPr>
            </w:pPr>
            <w:r>
              <w:rPr>
                <w:rFonts w:hint="eastAsia" w:hAnsi="宋体"/>
                <w:szCs w:val="18"/>
              </w:rPr>
              <w:t>空隙率</w:t>
            </w:r>
          </w:p>
        </w:tc>
        <w:tc>
          <w:tcPr>
            <w:tcW w:w="2823" w:type="dxa"/>
            <w:tcBorders>
              <w:top w:val="single" w:color="auto" w:sz="4" w:space="0"/>
              <w:bottom w:val="single" w:color="auto" w:sz="4" w:space="0"/>
            </w:tcBorders>
            <w:shd w:val="clear" w:color="auto" w:fill="auto"/>
            <w:vAlign w:val="center"/>
          </w:tcPr>
          <w:p w14:paraId="29189868">
            <w:pPr>
              <w:pStyle w:val="183"/>
              <w:ind w:firstLine="180" w:firstLineChars="100"/>
              <w:jc w:val="left"/>
              <w:rPr>
                <w:rFonts w:hAnsi="宋体"/>
              </w:rPr>
            </w:pPr>
            <w:r>
              <w:rPr>
                <w:rFonts w:hint="eastAsia" w:hAnsi="宋体"/>
                <w:szCs w:val="18"/>
              </w:rPr>
              <w:t>压实沥青混合料内矿料及沥青胶结料以外的空隙（不包括矿料自身内部已被沥青胶结料封闭的孔隙）的体积与混合料总体积的比值，以百分数（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32B1C52A">
            <w:pPr>
              <w:pStyle w:val="183"/>
              <w:rPr>
                <w:rFonts w:hAnsi="宋体"/>
              </w:rPr>
            </w:pPr>
            <w:r>
              <w:rPr>
                <w:rFonts w:hint="eastAsia" w:hAnsi="宋体"/>
                <w:szCs w:val="18"/>
              </w:rPr>
              <w:t>孔隙率</w:t>
            </w:r>
          </w:p>
        </w:tc>
        <w:tc>
          <w:tcPr>
            <w:tcW w:w="2397" w:type="dxa"/>
            <w:tcBorders>
              <w:top w:val="single" w:color="auto" w:sz="4" w:space="0"/>
              <w:bottom w:val="single" w:color="auto" w:sz="4" w:space="0"/>
            </w:tcBorders>
            <w:shd w:val="clear" w:color="auto" w:fill="auto"/>
            <w:vAlign w:val="center"/>
          </w:tcPr>
          <w:p w14:paraId="1C365ED0">
            <w:pPr>
              <w:pStyle w:val="183"/>
              <w:ind w:firstLine="180" w:firstLineChars="100"/>
              <w:jc w:val="left"/>
              <w:rPr>
                <w:rFonts w:hAnsi="宋体"/>
              </w:rPr>
            </w:pPr>
            <w:r>
              <w:rPr>
                <w:rFonts w:hint="eastAsia" w:hAnsi="宋体"/>
                <w:szCs w:val="18"/>
              </w:rPr>
              <w:t>沥青混凝土中空隙所占之体积比率，一般孔隙率越高则透水性越佳</w:t>
            </w:r>
          </w:p>
        </w:tc>
        <w:tc>
          <w:tcPr>
            <w:tcW w:w="1422" w:type="dxa"/>
            <w:tcBorders>
              <w:top w:val="single" w:color="auto" w:sz="4" w:space="0"/>
              <w:bottom w:val="single" w:color="auto" w:sz="4" w:space="0"/>
            </w:tcBorders>
            <w:shd w:val="clear" w:color="auto" w:fill="auto"/>
            <w:vAlign w:val="center"/>
          </w:tcPr>
          <w:p w14:paraId="5B935611">
            <w:pPr>
              <w:pStyle w:val="183"/>
              <w:rPr>
                <w:rFonts w:hAnsi="宋体"/>
              </w:rPr>
            </w:pPr>
            <w:r>
              <w:rPr>
                <w:rFonts w:hAnsi="宋体"/>
                <w:szCs w:val="18"/>
              </w:rPr>
              <w:t>air voids</w:t>
            </w:r>
          </w:p>
        </w:tc>
      </w:tr>
      <w:tr w14:paraId="03209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5D672514">
            <w:pPr>
              <w:pStyle w:val="183"/>
              <w:rPr>
                <w:rFonts w:hAnsi="宋体"/>
              </w:rPr>
            </w:pPr>
            <w:r>
              <w:rPr>
                <w:rFonts w:hAnsi="宋体"/>
              </w:rPr>
              <w:t>82</w:t>
            </w:r>
          </w:p>
        </w:tc>
        <w:tc>
          <w:tcPr>
            <w:tcW w:w="989" w:type="dxa"/>
            <w:tcBorders>
              <w:top w:val="single" w:color="auto" w:sz="4" w:space="0"/>
              <w:bottom w:val="single" w:color="auto" w:sz="4" w:space="0"/>
            </w:tcBorders>
            <w:shd w:val="clear" w:color="auto" w:fill="auto"/>
            <w:vAlign w:val="center"/>
          </w:tcPr>
          <w:p w14:paraId="0414D534">
            <w:pPr>
              <w:pStyle w:val="183"/>
              <w:rPr>
                <w:rFonts w:hAnsi="宋体"/>
              </w:rPr>
            </w:pPr>
            <w:r>
              <w:rPr>
                <w:rFonts w:hint="eastAsia" w:hAnsi="宋体"/>
                <w:szCs w:val="18"/>
              </w:rPr>
              <w:t>设计空隙率</w:t>
            </w:r>
          </w:p>
        </w:tc>
        <w:tc>
          <w:tcPr>
            <w:tcW w:w="2823" w:type="dxa"/>
            <w:tcBorders>
              <w:top w:val="single" w:color="auto" w:sz="4" w:space="0"/>
              <w:bottom w:val="single" w:color="auto" w:sz="4" w:space="0"/>
            </w:tcBorders>
            <w:shd w:val="clear" w:color="auto" w:fill="auto"/>
            <w:vAlign w:val="center"/>
          </w:tcPr>
          <w:p w14:paraId="1FC0C8E6">
            <w:pPr>
              <w:pStyle w:val="183"/>
              <w:ind w:firstLine="180" w:firstLineChars="100"/>
              <w:jc w:val="left"/>
              <w:rPr>
                <w:rFonts w:hAnsi="宋体"/>
              </w:rPr>
            </w:pPr>
            <w:r>
              <w:rPr>
                <w:rFonts w:hint="eastAsia" w:hAnsi="宋体"/>
                <w:szCs w:val="18"/>
              </w:rPr>
              <w:t>在沥青混合料体积设计阶段，根据级配类型、相关技术要求、使用地区环境特点、设计经验和预期性能，确定的期望空隙率</w:t>
            </w:r>
          </w:p>
        </w:tc>
        <w:tc>
          <w:tcPr>
            <w:tcW w:w="988" w:type="dxa"/>
            <w:tcBorders>
              <w:top w:val="single" w:color="auto" w:sz="4" w:space="0"/>
              <w:bottom w:val="single" w:color="auto" w:sz="4" w:space="0"/>
            </w:tcBorders>
            <w:shd w:val="clear" w:color="auto" w:fill="auto"/>
            <w:vAlign w:val="center"/>
          </w:tcPr>
          <w:p w14:paraId="3996686B">
            <w:pPr>
              <w:pStyle w:val="183"/>
              <w:rPr>
                <w:rFonts w:hAnsi="宋体"/>
              </w:rPr>
            </w:pPr>
            <w:r>
              <w:rPr>
                <w:rFonts w:hint="eastAsia" w:hAnsi="宋体"/>
                <w:szCs w:val="18"/>
              </w:rPr>
              <w:t>设计孔隙率</w:t>
            </w:r>
          </w:p>
        </w:tc>
        <w:tc>
          <w:tcPr>
            <w:tcW w:w="2397" w:type="dxa"/>
            <w:tcBorders>
              <w:top w:val="single" w:color="auto" w:sz="4" w:space="0"/>
              <w:bottom w:val="single" w:color="auto" w:sz="4" w:space="0"/>
            </w:tcBorders>
            <w:shd w:val="clear" w:color="auto" w:fill="auto"/>
            <w:vAlign w:val="center"/>
          </w:tcPr>
          <w:p w14:paraId="3BB86035">
            <w:pPr>
              <w:pStyle w:val="183"/>
              <w:ind w:firstLine="180" w:firstLineChars="100"/>
              <w:jc w:val="left"/>
              <w:rPr>
                <w:rFonts w:hAnsi="宋体"/>
              </w:rPr>
            </w:pPr>
            <w:r>
              <w:rPr>
                <w:rFonts w:hint="eastAsia" w:hAnsi="宋体"/>
                <w:szCs w:val="18"/>
              </w:rPr>
              <w:t>沥青混凝土以体积设计法设计之孔隙率称之</w:t>
            </w:r>
          </w:p>
        </w:tc>
        <w:tc>
          <w:tcPr>
            <w:tcW w:w="1422" w:type="dxa"/>
            <w:tcBorders>
              <w:top w:val="single" w:color="auto" w:sz="4" w:space="0"/>
              <w:bottom w:val="single" w:color="auto" w:sz="4" w:space="0"/>
            </w:tcBorders>
            <w:shd w:val="clear" w:color="auto" w:fill="auto"/>
            <w:vAlign w:val="center"/>
          </w:tcPr>
          <w:p w14:paraId="19705AD4">
            <w:pPr>
              <w:pStyle w:val="183"/>
              <w:rPr>
                <w:rFonts w:hAnsi="宋体"/>
              </w:rPr>
            </w:pPr>
            <w:r>
              <w:rPr>
                <w:rFonts w:hAnsi="宋体"/>
                <w:szCs w:val="18"/>
              </w:rPr>
              <w:t>target air voids</w:t>
            </w:r>
          </w:p>
        </w:tc>
      </w:tr>
      <w:tr w14:paraId="4C365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tcBorders>
            <w:shd w:val="clear" w:color="auto" w:fill="auto"/>
            <w:vAlign w:val="center"/>
          </w:tcPr>
          <w:p w14:paraId="4362A89E">
            <w:pPr>
              <w:pStyle w:val="183"/>
              <w:rPr>
                <w:rFonts w:hAnsi="宋体"/>
              </w:rPr>
            </w:pPr>
            <w:r>
              <w:rPr>
                <w:rFonts w:hAnsi="宋体"/>
              </w:rPr>
              <w:t>83</w:t>
            </w:r>
          </w:p>
        </w:tc>
        <w:tc>
          <w:tcPr>
            <w:tcW w:w="989" w:type="dxa"/>
            <w:tcBorders>
              <w:top w:val="single" w:color="auto" w:sz="4" w:space="0"/>
            </w:tcBorders>
            <w:shd w:val="clear" w:color="auto" w:fill="auto"/>
            <w:vAlign w:val="center"/>
          </w:tcPr>
          <w:p w14:paraId="724D79EE">
            <w:pPr>
              <w:pStyle w:val="183"/>
              <w:rPr>
                <w:rFonts w:hAnsi="宋体"/>
              </w:rPr>
            </w:pPr>
            <w:r>
              <w:rPr>
                <w:rFonts w:hint="eastAsia" w:hAnsi="宋体"/>
                <w:szCs w:val="18"/>
              </w:rPr>
              <w:t>粉胶比</w:t>
            </w:r>
          </w:p>
        </w:tc>
        <w:tc>
          <w:tcPr>
            <w:tcW w:w="2823" w:type="dxa"/>
            <w:tcBorders>
              <w:top w:val="single" w:color="auto" w:sz="4" w:space="0"/>
            </w:tcBorders>
            <w:shd w:val="clear" w:color="auto" w:fill="auto"/>
            <w:vAlign w:val="center"/>
          </w:tcPr>
          <w:p w14:paraId="09BF33B8">
            <w:pPr>
              <w:pStyle w:val="183"/>
              <w:ind w:firstLine="180" w:firstLineChars="100"/>
              <w:jc w:val="left"/>
              <w:rPr>
                <w:rFonts w:hAnsi="宋体"/>
              </w:rPr>
            </w:pPr>
            <w:r>
              <w:rPr>
                <w:rFonts w:hint="eastAsia" w:hAnsi="宋体"/>
                <w:szCs w:val="18"/>
              </w:rPr>
              <w:t>在沥青混合料体积设计阶段，根据级配类型、相关技术要求、使用地区环境特点、设计经验和预期性能，确定的期望空隙率</w:t>
            </w:r>
          </w:p>
        </w:tc>
        <w:tc>
          <w:tcPr>
            <w:tcW w:w="988" w:type="dxa"/>
            <w:tcBorders>
              <w:top w:val="single" w:color="auto" w:sz="4" w:space="0"/>
            </w:tcBorders>
            <w:shd w:val="clear" w:color="auto" w:fill="auto"/>
            <w:vAlign w:val="center"/>
          </w:tcPr>
          <w:p w14:paraId="44480536">
            <w:pPr>
              <w:pStyle w:val="183"/>
              <w:rPr>
                <w:rFonts w:hAnsi="宋体"/>
              </w:rPr>
            </w:pPr>
            <w:r>
              <w:rPr>
                <w:rFonts w:hint="eastAsia" w:hAnsi="宋体"/>
                <w:szCs w:val="18"/>
              </w:rPr>
              <w:t>粉胶比</w:t>
            </w:r>
          </w:p>
        </w:tc>
        <w:tc>
          <w:tcPr>
            <w:tcW w:w="2397" w:type="dxa"/>
            <w:tcBorders>
              <w:top w:val="single" w:color="auto" w:sz="4" w:space="0"/>
            </w:tcBorders>
            <w:shd w:val="clear" w:color="auto" w:fill="auto"/>
            <w:vAlign w:val="center"/>
          </w:tcPr>
          <w:p w14:paraId="7D51A74D">
            <w:pPr>
              <w:pStyle w:val="183"/>
              <w:ind w:firstLine="180" w:firstLineChars="100"/>
              <w:jc w:val="left"/>
              <w:rPr>
                <w:rFonts w:hAnsi="宋体"/>
              </w:rPr>
            </w:pPr>
            <w:r>
              <w:rPr>
                <w:rFonts w:hint="eastAsia" w:hAnsi="宋体"/>
                <w:szCs w:val="18"/>
              </w:rPr>
              <w:t>沥青添加物与有效沥青的质量比</w:t>
            </w:r>
          </w:p>
        </w:tc>
        <w:tc>
          <w:tcPr>
            <w:tcW w:w="1422" w:type="dxa"/>
            <w:tcBorders>
              <w:top w:val="single" w:color="auto" w:sz="4" w:space="0"/>
            </w:tcBorders>
            <w:shd w:val="clear" w:color="auto" w:fill="auto"/>
            <w:vAlign w:val="center"/>
          </w:tcPr>
          <w:p w14:paraId="7EF9F090">
            <w:pPr>
              <w:spacing w:line="240" w:lineRule="auto"/>
              <w:jc w:val="center"/>
              <w:rPr>
                <w:rFonts w:ascii="宋体" w:hAnsi="宋体"/>
                <w:color w:val="191919"/>
                <w:sz w:val="18"/>
                <w:szCs w:val="19"/>
              </w:rPr>
            </w:pPr>
            <w:r>
              <w:rPr>
                <w:rFonts w:ascii="宋体" w:hAnsi="宋体"/>
                <w:sz w:val="18"/>
                <w:szCs w:val="18"/>
              </w:rPr>
              <w:t>dust-to-binder ratio</w:t>
            </w:r>
          </w:p>
        </w:tc>
      </w:tr>
    </w:tbl>
    <w:p w14:paraId="6ECA9233">
      <w:pPr>
        <w:pStyle w:val="61"/>
        <w:spacing w:before="156" w:beforeLines="50" w:after="156" w:afterLines="50"/>
        <w:ind w:firstLine="0" w:firstLineChars="0"/>
        <w:jc w:val="center"/>
        <w:rPr>
          <w:rFonts w:hAnsi="宋体"/>
        </w:rPr>
      </w:pPr>
      <w:r>
        <w:rPr>
          <w:rFonts w:hint="eastAsia" w:hAnsi="宋体"/>
        </w:rPr>
        <w:t>表</w:t>
      </w:r>
      <w:r>
        <w:rPr>
          <w:rFonts w:hAnsi="宋体"/>
        </w:rPr>
        <w:t xml:space="preserve">1 </w:t>
      </w:r>
      <w:r>
        <w:rPr>
          <w:rFonts w:hint="eastAsia" w:hAnsi="宋体"/>
        </w:rPr>
        <w:t>（第10页/共23页）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7"/>
        <w:gridCol w:w="2822"/>
        <w:gridCol w:w="988"/>
        <w:gridCol w:w="2397"/>
        <w:gridCol w:w="1423"/>
      </w:tblGrid>
      <w:tr w14:paraId="1D58C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0383E993">
            <w:pPr>
              <w:pStyle w:val="183"/>
              <w:rPr>
                <w:rFonts w:hAnsi="宋体"/>
              </w:rPr>
            </w:pPr>
            <w:r>
              <w:rPr>
                <w:rFonts w:hint="eastAsia" w:hAnsi="宋体"/>
              </w:rPr>
              <w:t>序号</w:t>
            </w:r>
          </w:p>
        </w:tc>
        <w:tc>
          <w:tcPr>
            <w:tcW w:w="7194" w:type="dxa"/>
            <w:gridSpan w:val="4"/>
            <w:tcBorders>
              <w:top w:val="single" w:color="auto" w:sz="8" w:space="0"/>
              <w:bottom w:val="single" w:color="auto" w:sz="8" w:space="0"/>
            </w:tcBorders>
            <w:shd w:val="clear" w:color="auto" w:fill="auto"/>
            <w:vAlign w:val="center"/>
          </w:tcPr>
          <w:p w14:paraId="6875D686">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31E2B8DC">
            <w:pPr>
              <w:pStyle w:val="183"/>
              <w:rPr>
                <w:rFonts w:hAnsi="宋体"/>
              </w:rPr>
            </w:pPr>
            <w:r>
              <w:rPr>
                <w:rFonts w:hint="eastAsia" w:hAnsi="宋体"/>
              </w:rPr>
              <w:t>英文词汇</w:t>
            </w:r>
          </w:p>
        </w:tc>
      </w:tr>
      <w:tr w14:paraId="07283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6A229EE7">
            <w:pPr>
              <w:pStyle w:val="183"/>
              <w:rPr>
                <w:rFonts w:hAnsi="宋体"/>
              </w:rPr>
            </w:pPr>
          </w:p>
        </w:tc>
        <w:tc>
          <w:tcPr>
            <w:tcW w:w="3809" w:type="dxa"/>
            <w:gridSpan w:val="2"/>
            <w:tcBorders>
              <w:top w:val="single" w:color="auto" w:sz="8" w:space="0"/>
              <w:bottom w:val="single" w:color="auto" w:sz="8" w:space="0"/>
            </w:tcBorders>
            <w:shd w:val="clear" w:color="auto" w:fill="auto"/>
            <w:vAlign w:val="center"/>
          </w:tcPr>
          <w:p w14:paraId="464F3C05">
            <w:pPr>
              <w:pStyle w:val="183"/>
              <w:rPr>
                <w:rFonts w:hAnsi="宋体"/>
              </w:rPr>
            </w:pPr>
            <w:r>
              <w:rPr>
                <w:rFonts w:hint="eastAsia" w:hAnsi="宋体"/>
              </w:rPr>
              <w:t>大陆</w:t>
            </w:r>
          </w:p>
        </w:tc>
        <w:tc>
          <w:tcPr>
            <w:tcW w:w="3385" w:type="dxa"/>
            <w:gridSpan w:val="2"/>
            <w:tcBorders>
              <w:top w:val="single" w:color="auto" w:sz="8" w:space="0"/>
              <w:bottom w:val="single" w:color="auto" w:sz="8" w:space="0"/>
            </w:tcBorders>
            <w:shd w:val="clear" w:color="auto" w:fill="auto"/>
            <w:vAlign w:val="center"/>
          </w:tcPr>
          <w:p w14:paraId="77AA5E68">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46DE766B">
            <w:pPr>
              <w:pStyle w:val="183"/>
              <w:rPr>
                <w:rFonts w:hAnsi="宋体"/>
              </w:rPr>
            </w:pPr>
          </w:p>
        </w:tc>
      </w:tr>
      <w:tr w14:paraId="0EC05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6E5D601E">
            <w:pPr>
              <w:pStyle w:val="183"/>
              <w:rPr>
                <w:rFonts w:hAnsi="宋体"/>
              </w:rPr>
            </w:pPr>
          </w:p>
        </w:tc>
        <w:tc>
          <w:tcPr>
            <w:tcW w:w="987" w:type="dxa"/>
            <w:tcBorders>
              <w:top w:val="single" w:color="auto" w:sz="8" w:space="0"/>
              <w:bottom w:val="single" w:color="auto" w:sz="8" w:space="0"/>
            </w:tcBorders>
            <w:shd w:val="clear" w:color="auto" w:fill="auto"/>
            <w:vAlign w:val="center"/>
          </w:tcPr>
          <w:p w14:paraId="3D5841E0">
            <w:pPr>
              <w:pStyle w:val="183"/>
              <w:rPr>
                <w:rFonts w:hAnsi="宋体"/>
              </w:rPr>
            </w:pPr>
            <w:r>
              <w:rPr>
                <w:rFonts w:hint="eastAsia" w:hAnsi="宋体"/>
              </w:rPr>
              <w:t>术语</w:t>
            </w:r>
          </w:p>
        </w:tc>
        <w:tc>
          <w:tcPr>
            <w:tcW w:w="2822" w:type="dxa"/>
            <w:tcBorders>
              <w:top w:val="single" w:color="auto" w:sz="8" w:space="0"/>
              <w:bottom w:val="single" w:color="auto" w:sz="8" w:space="0"/>
            </w:tcBorders>
            <w:shd w:val="clear" w:color="auto" w:fill="auto"/>
            <w:vAlign w:val="center"/>
          </w:tcPr>
          <w:p w14:paraId="53A2222A">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38BFB215">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55C62E15">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466325B4">
            <w:pPr>
              <w:pStyle w:val="183"/>
              <w:rPr>
                <w:rFonts w:hAnsi="宋体"/>
              </w:rPr>
            </w:pPr>
          </w:p>
        </w:tc>
      </w:tr>
      <w:tr w14:paraId="1FED3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8" w:space="0"/>
              <w:bottom w:val="single" w:color="auto" w:sz="4" w:space="0"/>
            </w:tcBorders>
            <w:shd w:val="clear" w:color="auto" w:fill="auto"/>
            <w:vAlign w:val="center"/>
          </w:tcPr>
          <w:p w14:paraId="2B953A1D">
            <w:pPr>
              <w:pStyle w:val="183"/>
              <w:rPr>
                <w:rFonts w:hAnsi="宋体"/>
              </w:rPr>
            </w:pPr>
            <w:r>
              <w:rPr>
                <w:rFonts w:hAnsi="宋体"/>
              </w:rPr>
              <w:t>84</w:t>
            </w:r>
          </w:p>
        </w:tc>
        <w:tc>
          <w:tcPr>
            <w:tcW w:w="987" w:type="dxa"/>
            <w:tcBorders>
              <w:top w:val="single" w:color="auto" w:sz="8" w:space="0"/>
              <w:bottom w:val="single" w:color="auto" w:sz="4" w:space="0"/>
            </w:tcBorders>
            <w:shd w:val="clear" w:color="auto" w:fill="auto"/>
            <w:vAlign w:val="center"/>
          </w:tcPr>
          <w:p w14:paraId="46796E9D">
            <w:pPr>
              <w:pStyle w:val="183"/>
              <w:rPr>
                <w:rFonts w:hAnsi="宋体"/>
                <w:szCs w:val="18"/>
              </w:rPr>
            </w:pPr>
            <w:r>
              <w:rPr>
                <w:rFonts w:hint="eastAsia" w:hAnsi="宋体"/>
                <w:szCs w:val="18"/>
              </w:rPr>
              <w:t>沥青混合料的密度</w:t>
            </w:r>
          </w:p>
        </w:tc>
        <w:tc>
          <w:tcPr>
            <w:tcW w:w="2822" w:type="dxa"/>
            <w:tcBorders>
              <w:top w:val="single" w:color="auto" w:sz="8" w:space="0"/>
              <w:bottom w:val="single" w:color="auto" w:sz="4" w:space="0"/>
            </w:tcBorders>
            <w:shd w:val="clear" w:color="auto" w:fill="auto"/>
            <w:vAlign w:val="center"/>
          </w:tcPr>
          <w:p w14:paraId="1CFA13FC">
            <w:pPr>
              <w:pStyle w:val="183"/>
              <w:ind w:firstLine="180" w:firstLineChars="100"/>
              <w:jc w:val="left"/>
              <w:rPr>
                <w:rFonts w:hAnsi="宋体"/>
              </w:rPr>
            </w:pPr>
            <w:r>
              <w:rPr>
                <w:rFonts w:hint="eastAsia" w:hAnsi="宋体"/>
                <w:szCs w:val="18"/>
              </w:rPr>
              <w:t>填料与有效沥青的质量比</w:t>
            </w:r>
          </w:p>
        </w:tc>
        <w:tc>
          <w:tcPr>
            <w:tcW w:w="988" w:type="dxa"/>
            <w:tcBorders>
              <w:top w:val="single" w:color="auto" w:sz="8" w:space="0"/>
              <w:bottom w:val="single" w:color="auto" w:sz="4" w:space="0"/>
            </w:tcBorders>
            <w:shd w:val="clear" w:color="auto" w:fill="auto"/>
            <w:vAlign w:val="center"/>
          </w:tcPr>
          <w:p w14:paraId="5B414F34">
            <w:pPr>
              <w:pStyle w:val="183"/>
              <w:rPr>
                <w:rFonts w:hAnsi="宋体"/>
              </w:rPr>
            </w:pPr>
            <w:r>
              <w:rPr>
                <w:rFonts w:hint="eastAsia" w:hAnsi="宋体"/>
                <w:szCs w:val="18"/>
              </w:rPr>
              <w:t>沥青混凝土密度</w:t>
            </w:r>
          </w:p>
        </w:tc>
        <w:tc>
          <w:tcPr>
            <w:tcW w:w="2397" w:type="dxa"/>
            <w:tcBorders>
              <w:top w:val="single" w:color="auto" w:sz="8" w:space="0"/>
              <w:bottom w:val="single" w:color="auto" w:sz="4" w:space="0"/>
            </w:tcBorders>
            <w:shd w:val="clear" w:color="auto" w:fill="auto"/>
            <w:vAlign w:val="center"/>
          </w:tcPr>
          <w:p w14:paraId="2D9FDB1E">
            <w:pPr>
              <w:pStyle w:val="183"/>
              <w:ind w:firstLine="180" w:firstLineChars="100"/>
              <w:jc w:val="left"/>
              <w:rPr>
                <w:rFonts w:hAnsi="宋体"/>
              </w:rPr>
            </w:pPr>
            <w:r>
              <w:rPr>
                <w:rFonts w:hint="eastAsia" w:hAnsi="宋体"/>
                <w:szCs w:val="18"/>
              </w:rPr>
              <w:t>沥青混凝土整体质量除体积所得之比值</w:t>
            </w:r>
          </w:p>
        </w:tc>
        <w:tc>
          <w:tcPr>
            <w:tcW w:w="1423" w:type="dxa"/>
            <w:tcBorders>
              <w:bottom w:val="single" w:color="auto" w:sz="4" w:space="0"/>
            </w:tcBorders>
            <w:shd w:val="clear" w:color="auto" w:fill="auto"/>
            <w:vAlign w:val="center"/>
          </w:tcPr>
          <w:p w14:paraId="1FACE2CC">
            <w:pPr>
              <w:spacing w:line="240" w:lineRule="auto"/>
              <w:jc w:val="center"/>
              <w:rPr>
                <w:rFonts w:ascii="宋体" w:hAnsi="宋体"/>
                <w:color w:val="191919"/>
                <w:sz w:val="18"/>
                <w:szCs w:val="19"/>
              </w:rPr>
            </w:pPr>
            <w:r>
              <w:rPr>
                <w:rFonts w:ascii="宋体" w:hAnsi="宋体"/>
                <w:sz w:val="18"/>
                <w:szCs w:val="18"/>
              </w:rPr>
              <w:t>density of asphalt mixture</w:t>
            </w:r>
          </w:p>
        </w:tc>
      </w:tr>
      <w:tr w14:paraId="35867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5094398B">
            <w:pPr>
              <w:pStyle w:val="183"/>
              <w:rPr>
                <w:rFonts w:hAnsi="宋体"/>
              </w:rPr>
            </w:pPr>
            <w:r>
              <w:rPr>
                <w:rFonts w:hAnsi="宋体"/>
              </w:rPr>
              <w:t>85</w:t>
            </w:r>
          </w:p>
        </w:tc>
        <w:tc>
          <w:tcPr>
            <w:tcW w:w="987" w:type="dxa"/>
            <w:tcBorders>
              <w:top w:val="single" w:color="auto" w:sz="4" w:space="0"/>
              <w:bottom w:val="single" w:color="auto" w:sz="4" w:space="0"/>
            </w:tcBorders>
            <w:shd w:val="clear" w:color="auto" w:fill="auto"/>
            <w:vAlign w:val="center"/>
          </w:tcPr>
          <w:p w14:paraId="05AC0C95">
            <w:pPr>
              <w:pStyle w:val="183"/>
              <w:rPr>
                <w:rFonts w:hAnsi="宋体"/>
              </w:rPr>
            </w:pPr>
            <w:r>
              <w:rPr>
                <w:rFonts w:hint="eastAsia" w:hAnsi="宋体"/>
                <w:szCs w:val="18"/>
              </w:rPr>
              <w:t>沥青混合料的相对密度</w:t>
            </w:r>
          </w:p>
        </w:tc>
        <w:tc>
          <w:tcPr>
            <w:tcW w:w="2822" w:type="dxa"/>
            <w:tcBorders>
              <w:top w:val="single" w:color="auto" w:sz="4" w:space="0"/>
              <w:bottom w:val="single" w:color="auto" w:sz="4" w:space="0"/>
            </w:tcBorders>
            <w:shd w:val="clear" w:color="auto" w:fill="auto"/>
            <w:vAlign w:val="center"/>
          </w:tcPr>
          <w:p w14:paraId="06310CF5">
            <w:pPr>
              <w:pStyle w:val="183"/>
              <w:ind w:firstLine="180" w:firstLineChars="100"/>
              <w:jc w:val="left"/>
              <w:rPr>
                <w:rFonts w:hAnsi="宋体"/>
              </w:rPr>
            </w:pPr>
            <w:r>
              <w:rPr>
                <w:rFonts w:hint="eastAsia" w:hAnsi="宋体"/>
                <w:szCs w:val="18"/>
              </w:rPr>
              <w:t>压实沥青混合料在常温条件下单位体积的干燥质量，单位为克每立方厘米（</w:t>
            </w:r>
            <w:r>
              <w:rPr>
                <w:rFonts w:hAnsi="宋体"/>
                <w:szCs w:val="18"/>
              </w:rPr>
              <w:t>g/cm</w:t>
            </w:r>
            <w:r>
              <w:rPr>
                <w:rFonts w:hAnsi="宋体"/>
                <w:szCs w:val="18"/>
                <w:vertAlign w:val="superscript"/>
              </w:rPr>
              <w:t>3</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46F2B612">
            <w:pPr>
              <w:pStyle w:val="183"/>
              <w:rPr>
                <w:rFonts w:hAnsi="宋体"/>
              </w:rPr>
            </w:pPr>
            <w:r>
              <w:rPr>
                <w:rFonts w:hint="eastAsia" w:hAnsi="宋体"/>
                <w:szCs w:val="18"/>
              </w:rPr>
              <w:t>沥青混凝土相对密度</w:t>
            </w:r>
          </w:p>
        </w:tc>
        <w:tc>
          <w:tcPr>
            <w:tcW w:w="2397" w:type="dxa"/>
            <w:tcBorders>
              <w:top w:val="single" w:color="auto" w:sz="4" w:space="0"/>
              <w:bottom w:val="single" w:color="auto" w:sz="4" w:space="0"/>
            </w:tcBorders>
            <w:shd w:val="clear" w:color="auto" w:fill="auto"/>
            <w:vAlign w:val="center"/>
          </w:tcPr>
          <w:p w14:paraId="35B28DA5">
            <w:pPr>
              <w:pStyle w:val="183"/>
              <w:ind w:firstLine="180" w:firstLineChars="100"/>
              <w:jc w:val="left"/>
              <w:rPr>
                <w:rFonts w:hAnsi="宋体"/>
              </w:rPr>
            </w:pPr>
            <w:r>
              <w:rPr>
                <w:rFonts w:hint="eastAsia" w:hAnsi="宋体"/>
                <w:szCs w:val="18"/>
              </w:rPr>
              <w:t>同一温度条件下压实沥青混合料试验密度与水密度的比值</w:t>
            </w:r>
          </w:p>
        </w:tc>
        <w:tc>
          <w:tcPr>
            <w:tcW w:w="1423" w:type="dxa"/>
            <w:tcBorders>
              <w:top w:val="single" w:color="auto" w:sz="4" w:space="0"/>
              <w:bottom w:val="single" w:color="auto" w:sz="4" w:space="0"/>
            </w:tcBorders>
            <w:shd w:val="clear" w:color="auto" w:fill="auto"/>
            <w:vAlign w:val="center"/>
          </w:tcPr>
          <w:p w14:paraId="39FC4560">
            <w:pPr>
              <w:spacing w:line="240" w:lineRule="auto"/>
              <w:jc w:val="center"/>
              <w:rPr>
                <w:rFonts w:ascii="宋体" w:hAnsi="宋体"/>
              </w:rPr>
            </w:pPr>
            <w:r>
              <w:rPr>
                <w:rFonts w:ascii="宋体" w:hAnsi="宋体"/>
                <w:sz w:val="18"/>
                <w:szCs w:val="18"/>
              </w:rPr>
              <w:t>relative density of asphalt mixture</w:t>
            </w:r>
          </w:p>
        </w:tc>
      </w:tr>
      <w:tr w14:paraId="50452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4F6BAB22">
            <w:pPr>
              <w:pStyle w:val="183"/>
              <w:rPr>
                <w:rFonts w:hAnsi="宋体"/>
              </w:rPr>
            </w:pPr>
            <w:r>
              <w:rPr>
                <w:rFonts w:hAnsi="宋体"/>
              </w:rPr>
              <w:t>86</w:t>
            </w:r>
          </w:p>
        </w:tc>
        <w:tc>
          <w:tcPr>
            <w:tcW w:w="987" w:type="dxa"/>
            <w:tcBorders>
              <w:top w:val="single" w:color="auto" w:sz="4" w:space="0"/>
              <w:bottom w:val="single" w:color="auto" w:sz="4" w:space="0"/>
            </w:tcBorders>
            <w:shd w:val="clear" w:color="auto" w:fill="auto"/>
            <w:vAlign w:val="center"/>
          </w:tcPr>
          <w:p w14:paraId="726CCDF1">
            <w:pPr>
              <w:pStyle w:val="183"/>
              <w:rPr>
                <w:rFonts w:hAnsi="宋体"/>
              </w:rPr>
            </w:pPr>
            <w:r>
              <w:rPr>
                <w:rFonts w:hint="eastAsia" w:hAnsi="宋体"/>
                <w:szCs w:val="18"/>
              </w:rPr>
              <w:t>沥青混合料的理论最大密度</w:t>
            </w:r>
          </w:p>
        </w:tc>
        <w:tc>
          <w:tcPr>
            <w:tcW w:w="2822" w:type="dxa"/>
            <w:tcBorders>
              <w:top w:val="single" w:color="auto" w:sz="4" w:space="0"/>
              <w:bottom w:val="single" w:color="auto" w:sz="4" w:space="0"/>
            </w:tcBorders>
            <w:shd w:val="clear" w:color="auto" w:fill="auto"/>
            <w:vAlign w:val="center"/>
          </w:tcPr>
          <w:p w14:paraId="186D858F">
            <w:pPr>
              <w:pStyle w:val="183"/>
              <w:ind w:firstLine="180" w:firstLineChars="100"/>
              <w:jc w:val="left"/>
              <w:rPr>
                <w:rFonts w:hAnsi="宋体"/>
              </w:rPr>
            </w:pPr>
            <w:r>
              <w:rPr>
                <w:rFonts w:hint="eastAsia" w:hAnsi="宋体"/>
                <w:szCs w:val="18"/>
              </w:rPr>
              <w:t>假设压实沥青混合料试件全部为矿料（包括矿料自身内部的孔隙）及沥青胶结料所占有、空隙率为零的理想状态下的最大密度，单位为克每立方厘米（</w:t>
            </w:r>
            <w:r>
              <w:rPr>
                <w:rFonts w:hAnsi="宋体"/>
                <w:szCs w:val="18"/>
              </w:rPr>
              <w:t>g/cm</w:t>
            </w:r>
            <w:r>
              <w:rPr>
                <w:rFonts w:hAnsi="宋体"/>
                <w:szCs w:val="18"/>
                <w:vertAlign w:val="superscript"/>
              </w:rPr>
              <w:t>3</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49D10A30">
            <w:pPr>
              <w:pStyle w:val="183"/>
              <w:rPr>
                <w:rFonts w:hAnsi="宋体"/>
              </w:rPr>
            </w:pPr>
            <w:r>
              <w:rPr>
                <w:rFonts w:hint="eastAsia" w:hAnsi="宋体"/>
                <w:szCs w:val="18"/>
              </w:rPr>
              <w:t>沥青混凝土理论最大密度</w:t>
            </w:r>
          </w:p>
        </w:tc>
        <w:tc>
          <w:tcPr>
            <w:tcW w:w="2397" w:type="dxa"/>
            <w:tcBorders>
              <w:top w:val="single" w:color="auto" w:sz="4" w:space="0"/>
              <w:bottom w:val="single" w:color="auto" w:sz="4" w:space="0"/>
            </w:tcBorders>
            <w:shd w:val="clear" w:color="auto" w:fill="auto"/>
            <w:vAlign w:val="center"/>
          </w:tcPr>
          <w:p w14:paraId="3F8E867B">
            <w:pPr>
              <w:pStyle w:val="183"/>
              <w:ind w:firstLine="180" w:firstLineChars="100"/>
              <w:jc w:val="left"/>
              <w:rPr>
                <w:rFonts w:hAnsi="宋体"/>
              </w:rPr>
            </w:pPr>
            <w:r>
              <w:rPr>
                <w:rFonts w:hint="eastAsia" w:hAnsi="宋体"/>
                <w:szCs w:val="18"/>
              </w:rPr>
              <w:t>假设为无空隙状态之最大密度</w:t>
            </w:r>
          </w:p>
        </w:tc>
        <w:tc>
          <w:tcPr>
            <w:tcW w:w="1423" w:type="dxa"/>
            <w:tcBorders>
              <w:top w:val="single" w:color="auto" w:sz="4" w:space="0"/>
              <w:bottom w:val="single" w:color="auto" w:sz="4" w:space="0"/>
            </w:tcBorders>
            <w:shd w:val="clear" w:color="auto" w:fill="auto"/>
            <w:vAlign w:val="center"/>
          </w:tcPr>
          <w:p w14:paraId="49FFE79F">
            <w:pPr>
              <w:spacing w:line="240" w:lineRule="auto"/>
              <w:jc w:val="center"/>
              <w:rPr>
                <w:rFonts w:ascii="宋体" w:hAnsi="宋体"/>
              </w:rPr>
            </w:pPr>
            <w:r>
              <w:rPr>
                <w:rFonts w:ascii="宋体" w:hAnsi="宋体"/>
                <w:sz w:val="18"/>
                <w:szCs w:val="18"/>
              </w:rPr>
              <w:t>theoretical maximum density of asphalt mixture</w:t>
            </w:r>
          </w:p>
        </w:tc>
      </w:tr>
      <w:tr w14:paraId="0FAC2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1B8407AC">
            <w:pPr>
              <w:pStyle w:val="183"/>
              <w:rPr>
                <w:rFonts w:hAnsi="宋体"/>
              </w:rPr>
            </w:pPr>
            <w:r>
              <w:rPr>
                <w:rFonts w:hAnsi="宋体"/>
              </w:rPr>
              <w:t>87</w:t>
            </w:r>
          </w:p>
        </w:tc>
        <w:tc>
          <w:tcPr>
            <w:tcW w:w="987" w:type="dxa"/>
            <w:tcBorders>
              <w:top w:val="single" w:color="auto" w:sz="4" w:space="0"/>
              <w:bottom w:val="single" w:color="auto" w:sz="4" w:space="0"/>
            </w:tcBorders>
            <w:shd w:val="clear" w:color="auto" w:fill="auto"/>
            <w:vAlign w:val="center"/>
          </w:tcPr>
          <w:p w14:paraId="33F7800C">
            <w:pPr>
              <w:pStyle w:val="183"/>
              <w:rPr>
                <w:rFonts w:hAnsi="宋体"/>
              </w:rPr>
            </w:pPr>
            <w:r>
              <w:rPr>
                <w:rFonts w:hint="eastAsia" w:hAnsi="宋体"/>
                <w:szCs w:val="18"/>
              </w:rPr>
              <w:t>沥青混合料的毛体积密度</w:t>
            </w:r>
          </w:p>
        </w:tc>
        <w:tc>
          <w:tcPr>
            <w:tcW w:w="2822" w:type="dxa"/>
            <w:tcBorders>
              <w:top w:val="single" w:color="auto" w:sz="4" w:space="0"/>
              <w:bottom w:val="single" w:color="auto" w:sz="4" w:space="0"/>
            </w:tcBorders>
            <w:shd w:val="clear" w:color="auto" w:fill="auto"/>
            <w:vAlign w:val="center"/>
          </w:tcPr>
          <w:p w14:paraId="5111ABC5">
            <w:pPr>
              <w:pStyle w:val="183"/>
              <w:ind w:firstLine="180" w:firstLineChars="100"/>
              <w:jc w:val="left"/>
              <w:rPr>
                <w:rFonts w:hAnsi="宋体"/>
              </w:rPr>
            </w:pPr>
            <w:r>
              <w:rPr>
                <w:rFonts w:hint="eastAsia" w:hAnsi="宋体"/>
                <w:szCs w:val="18"/>
              </w:rPr>
              <w:t>压实沥青混合料单位体积（含混合料的实体矿物成分及不吸收水分的闭口孔隙、能吸收水分的开口孔隙等颗粒表面轮廓线所包围的全部体积）的干质量，单位为克每立方厘米（</w:t>
            </w:r>
            <w:r>
              <w:rPr>
                <w:rFonts w:hAnsi="宋体"/>
                <w:szCs w:val="18"/>
              </w:rPr>
              <w:t>g/cm</w:t>
            </w:r>
            <w:r>
              <w:rPr>
                <w:rFonts w:hAnsi="宋体"/>
                <w:szCs w:val="18"/>
                <w:vertAlign w:val="superscript"/>
              </w:rPr>
              <w:t>3</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12E23963">
            <w:pPr>
              <w:pStyle w:val="183"/>
              <w:rPr>
                <w:rFonts w:hAnsi="宋体"/>
              </w:rPr>
            </w:pPr>
            <w:r>
              <w:rPr>
                <w:rFonts w:hint="eastAsia" w:hAnsi="宋体"/>
                <w:szCs w:val="18"/>
              </w:rPr>
              <w:t>沥青混凝土毛体积密度</w:t>
            </w:r>
          </w:p>
        </w:tc>
        <w:tc>
          <w:tcPr>
            <w:tcW w:w="2397" w:type="dxa"/>
            <w:tcBorders>
              <w:top w:val="single" w:color="auto" w:sz="4" w:space="0"/>
              <w:bottom w:val="single" w:color="auto" w:sz="4" w:space="0"/>
            </w:tcBorders>
            <w:shd w:val="clear" w:color="auto" w:fill="auto"/>
            <w:vAlign w:val="center"/>
          </w:tcPr>
          <w:p w14:paraId="2DB4468A">
            <w:pPr>
              <w:pStyle w:val="183"/>
              <w:ind w:firstLine="180" w:firstLineChars="100"/>
              <w:jc w:val="left"/>
              <w:rPr>
                <w:rFonts w:hAnsi="宋体"/>
              </w:rPr>
            </w:pPr>
            <w:r>
              <w:rPr>
                <w:rFonts w:hint="eastAsia" w:hAnsi="宋体"/>
                <w:szCs w:val="18"/>
              </w:rPr>
              <w:t>压实沥青混凝土函孔隙之单位体积的质量</w:t>
            </w:r>
          </w:p>
        </w:tc>
        <w:tc>
          <w:tcPr>
            <w:tcW w:w="1423" w:type="dxa"/>
            <w:tcBorders>
              <w:top w:val="single" w:color="auto" w:sz="4" w:space="0"/>
              <w:bottom w:val="single" w:color="auto" w:sz="4" w:space="0"/>
            </w:tcBorders>
            <w:shd w:val="clear" w:color="auto" w:fill="auto"/>
            <w:vAlign w:val="center"/>
          </w:tcPr>
          <w:p w14:paraId="60F6C46D">
            <w:pPr>
              <w:pStyle w:val="183"/>
              <w:rPr>
                <w:rFonts w:hAnsi="宋体"/>
              </w:rPr>
            </w:pPr>
            <w:r>
              <w:rPr>
                <w:rFonts w:hAnsi="宋体"/>
                <w:szCs w:val="18"/>
              </w:rPr>
              <w:t>bulk density of asphalt mixture</w:t>
            </w:r>
          </w:p>
        </w:tc>
      </w:tr>
      <w:tr w14:paraId="277287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375C6267">
            <w:pPr>
              <w:pStyle w:val="183"/>
              <w:rPr>
                <w:rFonts w:hAnsi="宋体"/>
              </w:rPr>
            </w:pPr>
            <w:r>
              <w:rPr>
                <w:rFonts w:hAnsi="宋体"/>
              </w:rPr>
              <w:t>88</w:t>
            </w:r>
          </w:p>
        </w:tc>
        <w:tc>
          <w:tcPr>
            <w:tcW w:w="987" w:type="dxa"/>
            <w:tcBorders>
              <w:top w:val="single" w:color="auto" w:sz="4" w:space="0"/>
              <w:bottom w:val="single" w:color="auto" w:sz="4" w:space="0"/>
            </w:tcBorders>
            <w:shd w:val="clear" w:color="auto" w:fill="auto"/>
            <w:vAlign w:val="center"/>
          </w:tcPr>
          <w:p w14:paraId="74E2764F">
            <w:pPr>
              <w:pStyle w:val="183"/>
              <w:rPr>
                <w:rFonts w:hAnsi="宋体"/>
              </w:rPr>
            </w:pPr>
            <w:r>
              <w:rPr>
                <w:rFonts w:hint="eastAsia" w:hAnsi="宋体"/>
                <w:szCs w:val="18"/>
              </w:rPr>
              <w:t>沥青混合料的理论最大相对密度</w:t>
            </w:r>
          </w:p>
        </w:tc>
        <w:tc>
          <w:tcPr>
            <w:tcW w:w="2822" w:type="dxa"/>
            <w:tcBorders>
              <w:top w:val="single" w:color="auto" w:sz="4" w:space="0"/>
              <w:bottom w:val="single" w:color="auto" w:sz="4" w:space="0"/>
            </w:tcBorders>
            <w:shd w:val="clear" w:color="auto" w:fill="auto"/>
            <w:vAlign w:val="center"/>
          </w:tcPr>
          <w:p w14:paraId="68A98A11">
            <w:pPr>
              <w:pStyle w:val="183"/>
              <w:ind w:firstLine="180" w:firstLineChars="100"/>
              <w:jc w:val="left"/>
              <w:rPr>
                <w:rFonts w:hAnsi="宋体"/>
              </w:rPr>
            </w:pPr>
            <w:r>
              <w:rPr>
                <w:rFonts w:hint="eastAsia" w:hAnsi="宋体"/>
                <w:szCs w:val="18"/>
              </w:rPr>
              <w:t>同一温度条件下沥青混合料理论最大密度与水密度的比值，无量纲</w:t>
            </w:r>
          </w:p>
        </w:tc>
        <w:tc>
          <w:tcPr>
            <w:tcW w:w="988" w:type="dxa"/>
            <w:tcBorders>
              <w:top w:val="single" w:color="auto" w:sz="4" w:space="0"/>
              <w:bottom w:val="single" w:color="auto" w:sz="4" w:space="0"/>
            </w:tcBorders>
            <w:shd w:val="clear" w:color="auto" w:fill="auto"/>
            <w:vAlign w:val="center"/>
          </w:tcPr>
          <w:p w14:paraId="656FB29E">
            <w:pPr>
              <w:pStyle w:val="183"/>
              <w:rPr>
                <w:rFonts w:hAnsi="宋体"/>
              </w:rPr>
            </w:pPr>
            <w:r>
              <w:rPr>
                <w:rFonts w:hint="eastAsia" w:hAnsi="宋体"/>
                <w:szCs w:val="18"/>
              </w:rPr>
              <w:t>沥青混凝土理论最大相对密度</w:t>
            </w:r>
          </w:p>
        </w:tc>
        <w:tc>
          <w:tcPr>
            <w:tcW w:w="2397" w:type="dxa"/>
            <w:tcBorders>
              <w:top w:val="single" w:color="auto" w:sz="4" w:space="0"/>
              <w:bottom w:val="single" w:color="auto" w:sz="4" w:space="0"/>
            </w:tcBorders>
            <w:shd w:val="clear" w:color="auto" w:fill="auto"/>
            <w:vAlign w:val="center"/>
          </w:tcPr>
          <w:p w14:paraId="4F063BE6">
            <w:pPr>
              <w:pStyle w:val="183"/>
              <w:ind w:firstLine="180" w:firstLineChars="100"/>
              <w:jc w:val="left"/>
              <w:rPr>
                <w:rFonts w:hAnsi="宋体"/>
              </w:rPr>
            </w:pPr>
            <w:r>
              <w:rPr>
                <w:rFonts w:hint="eastAsia" w:hAnsi="宋体"/>
                <w:szCs w:val="18"/>
              </w:rPr>
              <w:t>沥青混凝土理论最大密度与水密度的比值</w:t>
            </w:r>
          </w:p>
        </w:tc>
        <w:tc>
          <w:tcPr>
            <w:tcW w:w="1423" w:type="dxa"/>
            <w:tcBorders>
              <w:top w:val="single" w:color="auto" w:sz="4" w:space="0"/>
              <w:bottom w:val="single" w:color="auto" w:sz="4" w:space="0"/>
            </w:tcBorders>
            <w:shd w:val="clear" w:color="auto" w:fill="auto"/>
            <w:vAlign w:val="center"/>
          </w:tcPr>
          <w:p w14:paraId="65A26753">
            <w:pPr>
              <w:pStyle w:val="183"/>
              <w:rPr>
                <w:rFonts w:hAnsi="宋体"/>
              </w:rPr>
            </w:pPr>
            <w:r>
              <w:rPr>
                <w:rFonts w:hAnsi="宋体"/>
                <w:szCs w:val="18"/>
              </w:rPr>
              <w:t>theoretical maximum relative density of asphalt mixture</w:t>
            </w:r>
          </w:p>
        </w:tc>
      </w:tr>
      <w:tr w14:paraId="33FB5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595575D5">
            <w:pPr>
              <w:pStyle w:val="183"/>
              <w:rPr>
                <w:rFonts w:hAnsi="宋体"/>
              </w:rPr>
            </w:pPr>
            <w:r>
              <w:rPr>
                <w:rFonts w:hAnsi="宋体"/>
              </w:rPr>
              <w:t>89</w:t>
            </w:r>
          </w:p>
        </w:tc>
        <w:tc>
          <w:tcPr>
            <w:tcW w:w="987" w:type="dxa"/>
            <w:tcBorders>
              <w:top w:val="single" w:color="auto" w:sz="4" w:space="0"/>
              <w:bottom w:val="single" w:color="auto" w:sz="4" w:space="0"/>
            </w:tcBorders>
            <w:shd w:val="clear" w:color="auto" w:fill="auto"/>
            <w:vAlign w:val="center"/>
          </w:tcPr>
          <w:p w14:paraId="0101F1C3">
            <w:pPr>
              <w:pStyle w:val="183"/>
              <w:rPr>
                <w:rFonts w:hAnsi="宋体"/>
              </w:rPr>
            </w:pPr>
            <w:r>
              <w:rPr>
                <w:rFonts w:hint="eastAsia" w:hAnsi="宋体"/>
                <w:szCs w:val="18"/>
              </w:rPr>
              <w:t>集料最大粒径</w:t>
            </w:r>
          </w:p>
        </w:tc>
        <w:tc>
          <w:tcPr>
            <w:tcW w:w="2822" w:type="dxa"/>
            <w:tcBorders>
              <w:top w:val="single" w:color="auto" w:sz="4" w:space="0"/>
              <w:bottom w:val="single" w:color="auto" w:sz="4" w:space="0"/>
            </w:tcBorders>
            <w:shd w:val="clear" w:color="auto" w:fill="auto"/>
            <w:vAlign w:val="center"/>
          </w:tcPr>
          <w:p w14:paraId="3B08027D">
            <w:pPr>
              <w:pStyle w:val="183"/>
              <w:ind w:firstLine="180" w:firstLineChars="100"/>
              <w:jc w:val="left"/>
              <w:rPr>
                <w:rFonts w:hAnsi="宋体"/>
              </w:rPr>
            </w:pPr>
            <w:r>
              <w:rPr>
                <w:rFonts w:hint="eastAsia" w:hAnsi="宋体"/>
                <w:szCs w:val="18"/>
              </w:rPr>
              <w:t>集料</w:t>
            </w:r>
            <w:r>
              <w:rPr>
                <w:rFonts w:hAnsi="宋体"/>
                <w:szCs w:val="18"/>
              </w:rPr>
              <w:t>100%</w:t>
            </w:r>
            <w:r>
              <w:rPr>
                <w:rFonts w:hint="eastAsia" w:hAnsi="宋体"/>
                <w:szCs w:val="18"/>
              </w:rPr>
              <w:t>都要求通过的最小的标准筛筛孔尺寸</w:t>
            </w:r>
          </w:p>
        </w:tc>
        <w:tc>
          <w:tcPr>
            <w:tcW w:w="988" w:type="dxa"/>
            <w:tcBorders>
              <w:top w:val="single" w:color="auto" w:sz="4" w:space="0"/>
              <w:bottom w:val="single" w:color="auto" w:sz="4" w:space="0"/>
            </w:tcBorders>
            <w:shd w:val="clear" w:color="auto" w:fill="auto"/>
            <w:vAlign w:val="center"/>
          </w:tcPr>
          <w:p w14:paraId="42EE3797">
            <w:pPr>
              <w:pStyle w:val="183"/>
              <w:rPr>
                <w:rFonts w:hAnsi="宋体"/>
              </w:rPr>
            </w:pPr>
            <w:r>
              <w:rPr>
                <w:rFonts w:hint="eastAsia" w:hAnsi="宋体"/>
                <w:szCs w:val="18"/>
              </w:rPr>
              <w:t>最大粒径</w:t>
            </w:r>
          </w:p>
        </w:tc>
        <w:tc>
          <w:tcPr>
            <w:tcW w:w="2397" w:type="dxa"/>
            <w:tcBorders>
              <w:top w:val="single" w:color="auto" w:sz="4" w:space="0"/>
              <w:bottom w:val="single" w:color="auto" w:sz="4" w:space="0"/>
            </w:tcBorders>
            <w:shd w:val="clear" w:color="auto" w:fill="auto"/>
            <w:vAlign w:val="center"/>
          </w:tcPr>
          <w:p w14:paraId="0164D2AA">
            <w:pPr>
              <w:pStyle w:val="183"/>
              <w:ind w:firstLine="180" w:firstLineChars="100"/>
              <w:jc w:val="left"/>
              <w:rPr>
                <w:rFonts w:hAnsi="宋体"/>
              </w:rPr>
            </w:pPr>
            <w:r>
              <w:rPr>
                <w:rFonts w:hint="eastAsia" w:hAnsi="宋体"/>
                <w:szCs w:val="18"/>
              </w:rPr>
              <w:t>通过全部粒径之最小筛号粒径称之</w:t>
            </w:r>
          </w:p>
        </w:tc>
        <w:tc>
          <w:tcPr>
            <w:tcW w:w="1423" w:type="dxa"/>
            <w:tcBorders>
              <w:top w:val="single" w:color="auto" w:sz="4" w:space="0"/>
              <w:bottom w:val="single" w:color="auto" w:sz="4" w:space="0"/>
            </w:tcBorders>
            <w:shd w:val="clear" w:color="auto" w:fill="auto"/>
            <w:vAlign w:val="center"/>
          </w:tcPr>
          <w:p w14:paraId="21846C9F">
            <w:pPr>
              <w:pStyle w:val="183"/>
              <w:rPr>
                <w:rFonts w:hAnsi="宋体"/>
              </w:rPr>
            </w:pPr>
            <w:r>
              <w:rPr>
                <w:rFonts w:hAnsi="宋体"/>
                <w:szCs w:val="18"/>
              </w:rPr>
              <w:t>maximum aggregate size</w:t>
            </w:r>
          </w:p>
        </w:tc>
      </w:tr>
      <w:tr w14:paraId="73D1B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725CCD47">
            <w:pPr>
              <w:pStyle w:val="183"/>
              <w:rPr>
                <w:rFonts w:hAnsi="宋体"/>
              </w:rPr>
            </w:pPr>
            <w:r>
              <w:rPr>
                <w:rFonts w:hAnsi="宋体"/>
              </w:rPr>
              <w:t>90</w:t>
            </w:r>
          </w:p>
        </w:tc>
        <w:tc>
          <w:tcPr>
            <w:tcW w:w="987" w:type="dxa"/>
            <w:tcBorders>
              <w:top w:val="single" w:color="auto" w:sz="4" w:space="0"/>
              <w:bottom w:val="single" w:color="auto" w:sz="4" w:space="0"/>
            </w:tcBorders>
            <w:shd w:val="clear" w:color="auto" w:fill="auto"/>
            <w:vAlign w:val="center"/>
          </w:tcPr>
          <w:p w14:paraId="033CC728">
            <w:pPr>
              <w:pStyle w:val="183"/>
              <w:rPr>
                <w:rFonts w:hAnsi="宋体"/>
              </w:rPr>
            </w:pPr>
            <w:r>
              <w:rPr>
                <w:rFonts w:hint="eastAsia" w:hAnsi="宋体"/>
                <w:szCs w:val="18"/>
              </w:rPr>
              <w:t>集料的公称最大粒径</w:t>
            </w:r>
          </w:p>
        </w:tc>
        <w:tc>
          <w:tcPr>
            <w:tcW w:w="2822" w:type="dxa"/>
            <w:tcBorders>
              <w:top w:val="single" w:color="auto" w:sz="4" w:space="0"/>
              <w:bottom w:val="single" w:color="auto" w:sz="4" w:space="0"/>
            </w:tcBorders>
            <w:shd w:val="clear" w:color="auto" w:fill="auto"/>
            <w:vAlign w:val="center"/>
          </w:tcPr>
          <w:p w14:paraId="729A02AF">
            <w:pPr>
              <w:pStyle w:val="183"/>
              <w:ind w:firstLine="180" w:firstLineChars="100"/>
              <w:jc w:val="left"/>
              <w:rPr>
                <w:rFonts w:hAnsi="宋体"/>
              </w:rPr>
            </w:pPr>
            <w:r>
              <w:rPr>
                <w:rFonts w:hint="eastAsia" w:hAnsi="宋体"/>
                <w:szCs w:val="18"/>
              </w:rPr>
              <w:t>第一级筛余大于</w:t>
            </w:r>
            <w:r>
              <w:rPr>
                <w:rFonts w:hAnsi="宋体"/>
                <w:szCs w:val="18"/>
              </w:rPr>
              <w:t>10%</w:t>
            </w:r>
            <w:r>
              <w:rPr>
                <w:rFonts w:hint="eastAsia" w:hAnsi="宋体"/>
                <w:szCs w:val="18"/>
              </w:rPr>
              <w:t>的筛孔的上一级标准筛筛孔尺寸</w:t>
            </w:r>
          </w:p>
        </w:tc>
        <w:tc>
          <w:tcPr>
            <w:tcW w:w="988" w:type="dxa"/>
            <w:tcBorders>
              <w:top w:val="single" w:color="auto" w:sz="4" w:space="0"/>
              <w:bottom w:val="single" w:color="auto" w:sz="4" w:space="0"/>
            </w:tcBorders>
            <w:shd w:val="clear" w:color="auto" w:fill="auto"/>
            <w:vAlign w:val="center"/>
          </w:tcPr>
          <w:p w14:paraId="63C8459F">
            <w:pPr>
              <w:pStyle w:val="183"/>
              <w:rPr>
                <w:rFonts w:hAnsi="宋体"/>
              </w:rPr>
            </w:pPr>
            <w:r>
              <w:rPr>
                <w:rFonts w:hint="eastAsia" w:hAnsi="宋体"/>
                <w:szCs w:val="18"/>
              </w:rPr>
              <w:t>标称最大粒径</w:t>
            </w:r>
          </w:p>
        </w:tc>
        <w:tc>
          <w:tcPr>
            <w:tcW w:w="2397" w:type="dxa"/>
            <w:tcBorders>
              <w:top w:val="single" w:color="auto" w:sz="4" w:space="0"/>
              <w:bottom w:val="single" w:color="auto" w:sz="4" w:space="0"/>
            </w:tcBorders>
            <w:shd w:val="clear" w:color="auto" w:fill="auto"/>
            <w:vAlign w:val="center"/>
          </w:tcPr>
          <w:p w14:paraId="5EC0FFDF">
            <w:pPr>
              <w:pStyle w:val="183"/>
              <w:ind w:firstLine="180" w:firstLineChars="100"/>
              <w:jc w:val="left"/>
              <w:rPr>
                <w:rFonts w:hAnsi="宋体"/>
              </w:rPr>
            </w:pPr>
            <w:r>
              <w:rPr>
                <w:rFonts w:hint="eastAsia" w:hAnsi="宋体"/>
                <w:szCs w:val="18"/>
              </w:rPr>
              <w:t>留筛率超过</w:t>
            </w:r>
            <w:r>
              <w:rPr>
                <w:rFonts w:hAnsi="宋体"/>
                <w:szCs w:val="18"/>
              </w:rPr>
              <w:t>10%</w:t>
            </w:r>
            <w:r>
              <w:rPr>
                <w:rFonts w:hint="eastAsia" w:hAnsi="宋体"/>
                <w:szCs w:val="18"/>
              </w:rPr>
              <w:t>的最大筛号再大一号之筛</w:t>
            </w:r>
          </w:p>
        </w:tc>
        <w:tc>
          <w:tcPr>
            <w:tcW w:w="1423" w:type="dxa"/>
            <w:tcBorders>
              <w:top w:val="single" w:color="auto" w:sz="4" w:space="0"/>
              <w:bottom w:val="single" w:color="auto" w:sz="4" w:space="0"/>
            </w:tcBorders>
            <w:shd w:val="clear" w:color="auto" w:fill="auto"/>
            <w:vAlign w:val="center"/>
          </w:tcPr>
          <w:p w14:paraId="5C26899B">
            <w:pPr>
              <w:spacing w:line="240" w:lineRule="auto"/>
              <w:jc w:val="center"/>
              <w:rPr>
                <w:rFonts w:ascii="宋体" w:hAnsi="宋体"/>
                <w:sz w:val="18"/>
                <w:szCs w:val="18"/>
              </w:rPr>
            </w:pPr>
            <w:r>
              <w:rPr>
                <w:rFonts w:ascii="宋体" w:hAnsi="宋体"/>
                <w:sz w:val="18"/>
                <w:szCs w:val="18"/>
              </w:rPr>
              <w:t>nominal maximum aggregate size</w:t>
            </w:r>
            <w:r>
              <w:rPr>
                <w:rFonts w:hint="eastAsia" w:ascii="宋体" w:hAnsi="宋体"/>
                <w:sz w:val="18"/>
                <w:szCs w:val="18"/>
              </w:rPr>
              <w:t>；</w:t>
            </w:r>
          </w:p>
          <w:p w14:paraId="5959595A">
            <w:pPr>
              <w:pStyle w:val="183"/>
              <w:rPr>
                <w:rFonts w:hAnsi="宋体"/>
              </w:rPr>
            </w:pPr>
            <w:r>
              <w:rPr>
                <w:rFonts w:hAnsi="宋体"/>
                <w:szCs w:val="18"/>
              </w:rPr>
              <w:t>NMAS</w:t>
            </w:r>
          </w:p>
        </w:tc>
      </w:tr>
      <w:tr w14:paraId="63574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550B7171">
            <w:pPr>
              <w:pStyle w:val="183"/>
              <w:rPr>
                <w:rFonts w:hAnsi="宋体"/>
              </w:rPr>
            </w:pPr>
            <w:r>
              <w:rPr>
                <w:rFonts w:hAnsi="宋体"/>
              </w:rPr>
              <w:t>91</w:t>
            </w:r>
          </w:p>
        </w:tc>
        <w:tc>
          <w:tcPr>
            <w:tcW w:w="987" w:type="dxa"/>
            <w:tcBorders>
              <w:top w:val="single" w:color="auto" w:sz="4" w:space="0"/>
              <w:bottom w:val="single" w:color="auto" w:sz="4" w:space="0"/>
            </w:tcBorders>
            <w:shd w:val="clear" w:color="auto" w:fill="auto"/>
            <w:vAlign w:val="center"/>
          </w:tcPr>
          <w:p w14:paraId="7F1F11CB">
            <w:pPr>
              <w:pStyle w:val="183"/>
              <w:rPr>
                <w:rFonts w:hAnsi="宋体"/>
              </w:rPr>
            </w:pPr>
            <w:r>
              <w:rPr>
                <w:rFonts w:hint="eastAsia" w:hAnsi="宋体"/>
                <w:szCs w:val="18"/>
              </w:rPr>
              <w:t>沥青混合料的粗集料间隙率</w:t>
            </w:r>
            <w:r>
              <w:rPr>
                <w:rFonts w:hAnsi="宋体"/>
                <w:szCs w:val="18"/>
              </w:rPr>
              <w:t>VCA</w:t>
            </w:r>
            <w:r>
              <w:rPr>
                <w:rFonts w:hAnsi="宋体"/>
                <w:szCs w:val="18"/>
                <w:vertAlign w:val="subscript"/>
              </w:rPr>
              <w:t>mix</w:t>
            </w:r>
          </w:p>
        </w:tc>
        <w:tc>
          <w:tcPr>
            <w:tcW w:w="2822" w:type="dxa"/>
            <w:tcBorders>
              <w:top w:val="single" w:color="auto" w:sz="4" w:space="0"/>
              <w:bottom w:val="single" w:color="auto" w:sz="4" w:space="0"/>
            </w:tcBorders>
            <w:shd w:val="clear" w:color="auto" w:fill="auto"/>
            <w:vAlign w:val="center"/>
          </w:tcPr>
          <w:p w14:paraId="38E6ECA1">
            <w:pPr>
              <w:pStyle w:val="183"/>
              <w:ind w:firstLine="180" w:firstLineChars="100"/>
              <w:jc w:val="left"/>
              <w:rPr>
                <w:rFonts w:hAnsi="宋体"/>
              </w:rPr>
            </w:pPr>
            <w:r>
              <w:rPr>
                <w:rFonts w:hint="eastAsia" w:hAnsi="宋体"/>
                <w:szCs w:val="18"/>
              </w:rPr>
              <w:t>沥青混合料试件内粗集料以外的体积与混合料试件总体积的比值，以百分数（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21B853EA">
            <w:pPr>
              <w:pStyle w:val="183"/>
              <w:rPr>
                <w:rFonts w:hAnsi="宋体"/>
              </w:rPr>
            </w:pPr>
            <w:r>
              <w:rPr>
                <w:rFonts w:hint="eastAsia" w:hAnsi="宋体"/>
                <w:szCs w:val="18"/>
              </w:rPr>
              <w:t>沥青混凝土粗级配孔隙率</w:t>
            </w:r>
          </w:p>
        </w:tc>
        <w:tc>
          <w:tcPr>
            <w:tcW w:w="2397" w:type="dxa"/>
            <w:tcBorders>
              <w:top w:val="single" w:color="auto" w:sz="4" w:space="0"/>
              <w:bottom w:val="single" w:color="auto" w:sz="4" w:space="0"/>
            </w:tcBorders>
            <w:shd w:val="clear" w:color="auto" w:fill="auto"/>
            <w:vAlign w:val="center"/>
          </w:tcPr>
          <w:p w14:paraId="18DEB18C">
            <w:pPr>
              <w:pStyle w:val="183"/>
              <w:jc w:val="left"/>
              <w:rPr>
                <w:rFonts w:hAnsi="宋体"/>
              </w:rPr>
            </w:pPr>
            <w:r>
              <w:rPr>
                <w:rFonts w:hint="eastAsia" w:hAnsi="宋体"/>
                <w:szCs w:val="18"/>
              </w:rPr>
              <w:t>沥青混凝土中粗粒料之孔隙率</w:t>
            </w:r>
          </w:p>
        </w:tc>
        <w:tc>
          <w:tcPr>
            <w:tcW w:w="1423" w:type="dxa"/>
            <w:tcBorders>
              <w:top w:val="single" w:color="auto" w:sz="4" w:space="0"/>
              <w:bottom w:val="single" w:color="auto" w:sz="4" w:space="0"/>
            </w:tcBorders>
            <w:shd w:val="clear" w:color="auto" w:fill="auto"/>
            <w:vAlign w:val="center"/>
          </w:tcPr>
          <w:p w14:paraId="3325348C">
            <w:pPr>
              <w:pStyle w:val="183"/>
              <w:rPr>
                <w:rFonts w:hAnsi="宋体"/>
              </w:rPr>
            </w:pPr>
            <w:r>
              <w:rPr>
                <w:rFonts w:hAnsi="宋体"/>
                <w:szCs w:val="18"/>
              </w:rPr>
              <w:t>voids in the coarse aggregate in asphalt mixture</w:t>
            </w:r>
          </w:p>
        </w:tc>
      </w:tr>
      <w:tr w14:paraId="2922B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756F56BF">
            <w:pPr>
              <w:pStyle w:val="183"/>
              <w:rPr>
                <w:rFonts w:hAnsi="宋体"/>
              </w:rPr>
            </w:pPr>
            <w:r>
              <w:rPr>
                <w:rFonts w:hAnsi="宋体"/>
              </w:rPr>
              <w:t>92</w:t>
            </w:r>
          </w:p>
        </w:tc>
        <w:tc>
          <w:tcPr>
            <w:tcW w:w="987" w:type="dxa"/>
            <w:tcBorders>
              <w:top w:val="single" w:color="auto" w:sz="4" w:space="0"/>
              <w:bottom w:val="single" w:color="auto" w:sz="4" w:space="0"/>
            </w:tcBorders>
            <w:shd w:val="clear" w:color="auto" w:fill="auto"/>
            <w:vAlign w:val="center"/>
          </w:tcPr>
          <w:p w14:paraId="6772EEA0">
            <w:pPr>
              <w:pStyle w:val="183"/>
              <w:rPr>
                <w:rFonts w:hAnsi="宋体"/>
              </w:rPr>
            </w:pPr>
            <w:r>
              <w:rPr>
                <w:rFonts w:hint="eastAsia" w:hAnsi="宋体"/>
                <w:szCs w:val="18"/>
              </w:rPr>
              <w:t>沥青混合料的沥青饱和度</w:t>
            </w:r>
          </w:p>
        </w:tc>
        <w:tc>
          <w:tcPr>
            <w:tcW w:w="2822" w:type="dxa"/>
            <w:tcBorders>
              <w:top w:val="single" w:color="auto" w:sz="4" w:space="0"/>
              <w:bottom w:val="single" w:color="auto" w:sz="4" w:space="0"/>
            </w:tcBorders>
            <w:shd w:val="clear" w:color="auto" w:fill="auto"/>
            <w:vAlign w:val="center"/>
          </w:tcPr>
          <w:p w14:paraId="569C2859">
            <w:pPr>
              <w:pStyle w:val="183"/>
              <w:ind w:firstLine="180" w:firstLineChars="100"/>
              <w:jc w:val="left"/>
              <w:rPr>
                <w:rFonts w:hAnsi="宋体"/>
              </w:rPr>
            </w:pPr>
            <w:r>
              <w:rPr>
                <w:rFonts w:hint="eastAsia" w:hAnsi="宋体"/>
                <w:szCs w:val="18"/>
              </w:rPr>
              <w:t>沥青混合料试件内沥青胶结料体积与占矿料以外体积的比值，以百分数（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62B8310A">
            <w:pPr>
              <w:pStyle w:val="183"/>
              <w:rPr>
                <w:rFonts w:hAnsi="宋体"/>
              </w:rPr>
            </w:pPr>
            <w:r>
              <w:rPr>
                <w:rFonts w:hint="eastAsia" w:hAnsi="宋体"/>
                <w:szCs w:val="18"/>
              </w:rPr>
              <w:t>沥青饱和度</w:t>
            </w:r>
          </w:p>
        </w:tc>
        <w:tc>
          <w:tcPr>
            <w:tcW w:w="2397" w:type="dxa"/>
            <w:tcBorders>
              <w:top w:val="single" w:color="auto" w:sz="4" w:space="0"/>
              <w:bottom w:val="single" w:color="auto" w:sz="4" w:space="0"/>
            </w:tcBorders>
            <w:shd w:val="clear" w:color="auto" w:fill="auto"/>
            <w:vAlign w:val="center"/>
          </w:tcPr>
          <w:p w14:paraId="394C0F47">
            <w:pPr>
              <w:pStyle w:val="183"/>
              <w:ind w:firstLine="180" w:firstLineChars="100"/>
              <w:jc w:val="left"/>
              <w:rPr>
                <w:rFonts w:hAnsi="宋体"/>
              </w:rPr>
            </w:pPr>
            <w:r>
              <w:rPr>
                <w:rFonts w:hint="eastAsia" w:hAnsi="宋体"/>
                <w:szCs w:val="18"/>
              </w:rPr>
              <w:t>沥青饱和度是指沥青试体空隙中所占水分的比例</w:t>
            </w:r>
          </w:p>
        </w:tc>
        <w:tc>
          <w:tcPr>
            <w:tcW w:w="1423" w:type="dxa"/>
            <w:tcBorders>
              <w:top w:val="single" w:color="auto" w:sz="4" w:space="0"/>
              <w:bottom w:val="single" w:color="auto" w:sz="4" w:space="0"/>
            </w:tcBorders>
            <w:shd w:val="clear" w:color="auto" w:fill="auto"/>
            <w:vAlign w:val="center"/>
          </w:tcPr>
          <w:p w14:paraId="44323E14">
            <w:pPr>
              <w:spacing w:line="240" w:lineRule="auto"/>
              <w:jc w:val="center"/>
              <w:rPr>
                <w:rFonts w:ascii="宋体" w:hAnsi="宋体"/>
                <w:sz w:val="18"/>
                <w:szCs w:val="18"/>
              </w:rPr>
            </w:pPr>
            <w:r>
              <w:rPr>
                <w:rFonts w:ascii="宋体" w:hAnsi="宋体"/>
                <w:sz w:val="18"/>
                <w:szCs w:val="18"/>
              </w:rPr>
              <w:t>voids filled with asphalt binder</w:t>
            </w:r>
            <w:r>
              <w:rPr>
                <w:rFonts w:hint="eastAsia" w:ascii="宋体" w:hAnsi="宋体"/>
                <w:sz w:val="18"/>
                <w:szCs w:val="18"/>
              </w:rPr>
              <w:t>；</w:t>
            </w:r>
          </w:p>
          <w:p w14:paraId="0C035693">
            <w:pPr>
              <w:pStyle w:val="183"/>
              <w:rPr>
                <w:rFonts w:hAnsi="宋体"/>
              </w:rPr>
            </w:pPr>
            <w:r>
              <w:rPr>
                <w:rFonts w:hAnsi="宋体"/>
                <w:szCs w:val="18"/>
              </w:rPr>
              <w:t>VFA</w:t>
            </w:r>
          </w:p>
        </w:tc>
      </w:tr>
      <w:tr w14:paraId="476D4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8" w:space="0"/>
            </w:tcBorders>
            <w:shd w:val="clear" w:color="auto" w:fill="auto"/>
            <w:vAlign w:val="center"/>
          </w:tcPr>
          <w:p w14:paraId="401EEE2D">
            <w:pPr>
              <w:pStyle w:val="183"/>
              <w:rPr>
                <w:rFonts w:hAnsi="宋体"/>
              </w:rPr>
            </w:pPr>
            <w:r>
              <w:rPr>
                <w:rFonts w:hAnsi="宋体"/>
              </w:rPr>
              <w:t>93</w:t>
            </w:r>
          </w:p>
        </w:tc>
        <w:tc>
          <w:tcPr>
            <w:tcW w:w="987" w:type="dxa"/>
            <w:tcBorders>
              <w:top w:val="single" w:color="auto" w:sz="4" w:space="0"/>
              <w:bottom w:val="single" w:color="auto" w:sz="8" w:space="0"/>
            </w:tcBorders>
            <w:shd w:val="clear" w:color="auto" w:fill="auto"/>
            <w:vAlign w:val="center"/>
          </w:tcPr>
          <w:p w14:paraId="44039A03">
            <w:pPr>
              <w:pStyle w:val="183"/>
              <w:rPr>
                <w:rFonts w:hAnsi="宋体"/>
              </w:rPr>
            </w:pPr>
            <w:r>
              <w:rPr>
                <w:rFonts w:hint="eastAsia" w:hAnsi="宋体"/>
                <w:szCs w:val="18"/>
              </w:rPr>
              <w:t>沥青析漏损失</w:t>
            </w:r>
          </w:p>
        </w:tc>
        <w:tc>
          <w:tcPr>
            <w:tcW w:w="2822" w:type="dxa"/>
            <w:tcBorders>
              <w:top w:val="single" w:color="auto" w:sz="4" w:space="0"/>
              <w:bottom w:val="single" w:color="auto" w:sz="8" w:space="0"/>
            </w:tcBorders>
            <w:shd w:val="clear" w:color="auto" w:fill="auto"/>
            <w:vAlign w:val="center"/>
          </w:tcPr>
          <w:p w14:paraId="4FBE33D8">
            <w:pPr>
              <w:pStyle w:val="183"/>
              <w:ind w:firstLine="180" w:firstLineChars="100"/>
              <w:jc w:val="left"/>
              <w:rPr>
                <w:rFonts w:hAnsi="宋体"/>
              </w:rPr>
            </w:pPr>
            <w:r>
              <w:rPr>
                <w:rFonts w:hint="eastAsia" w:hAnsi="宋体"/>
                <w:szCs w:val="18"/>
              </w:rPr>
              <w:t>高温状态下从沥青混合料中析出的沥青胶结料、填料、细集料的质量之和与混合料总质量的比值，以百分数（</w:t>
            </w:r>
            <w:r>
              <w:rPr>
                <w:rFonts w:hAnsi="宋体"/>
                <w:szCs w:val="18"/>
              </w:rPr>
              <w:t>%</w:t>
            </w:r>
            <w:r>
              <w:rPr>
                <w:rFonts w:hint="eastAsia" w:hAnsi="宋体"/>
                <w:szCs w:val="18"/>
              </w:rPr>
              <w:t>）表示</w:t>
            </w:r>
          </w:p>
        </w:tc>
        <w:tc>
          <w:tcPr>
            <w:tcW w:w="988" w:type="dxa"/>
            <w:tcBorders>
              <w:top w:val="single" w:color="auto" w:sz="4" w:space="0"/>
              <w:bottom w:val="single" w:color="auto" w:sz="8" w:space="0"/>
            </w:tcBorders>
            <w:shd w:val="clear" w:color="auto" w:fill="auto"/>
            <w:vAlign w:val="center"/>
          </w:tcPr>
          <w:p w14:paraId="4B91F3D1">
            <w:pPr>
              <w:pStyle w:val="183"/>
              <w:rPr>
                <w:rFonts w:hAnsi="宋体"/>
              </w:rPr>
            </w:pPr>
            <w:r>
              <w:rPr>
                <w:rFonts w:hint="eastAsia" w:hAnsi="宋体"/>
                <w:szCs w:val="18"/>
              </w:rPr>
              <w:t>沥青析漏损失</w:t>
            </w:r>
          </w:p>
        </w:tc>
        <w:tc>
          <w:tcPr>
            <w:tcW w:w="2397" w:type="dxa"/>
            <w:tcBorders>
              <w:top w:val="single" w:color="auto" w:sz="4" w:space="0"/>
              <w:bottom w:val="single" w:color="auto" w:sz="8" w:space="0"/>
            </w:tcBorders>
            <w:shd w:val="clear" w:color="auto" w:fill="auto"/>
            <w:vAlign w:val="center"/>
          </w:tcPr>
          <w:p w14:paraId="6853549A">
            <w:pPr>
              <w:pStyle w:val="183"/>
              <w:ind w:firstLine="180" w:firstLineChars="100"/>
              <w:jc w:val="left"/>
              <w:rPr>
                <w:rFonts w:hAnsi="宋体"/>
              </w:rPr>
            </w:pPr>
            <w:r>
              <w:rPr>
                <w:rFonts w:hint="eastAsia" w:hAnsi="宋体"/>
                <w:szCs w:val="18"/>
              </w:rPr>
              <w:t>沥青混凝土于高温状态下析出的沥青胶结料、填料、细粒料的质量总和与混合料总质量的比值</w:t>
            </w:r>
          </w:p>
        </w:tc>
        <w:tc>
          <w:tcPr>
            <w:tcW w:w="1423" w:type="dxa"/>
            <w:tcBorders>
              <w:top w:val="single" w:color="auto" w:sz="4" w:space="0"/>
              <w:bottom w:val="single" w:color="auto" w:sz="8" w:space="0"/>
            </w:tcBorders>
            <w:shd w:val="clear" w:color="auto" w:fill="auto"/>
            <w:vAlign w:val="center"/>
          </w:tcPr>
          <w:p w14:paraId="43325BCA">
            <w:pPr>
              <w:spacing w:line="240" w:lineRule="auto"/>
              <w:jc w:val="center"/>
              <w:rPr>
                <w:rFonts w:ascii="宋体" w:hAnsi="宋体"/>
                <w:color w:val="191919"/>
                <w:sz w:val="18"/>
                <w:szCs w:val="19"/>
              </w:rPr>
            </w:pPr>
            <w:r>
              <w:rPr>
                <w:rFonts w:ascii="宋体" w:hAnsi="宋体"/>
                <w:sz w:val="18"/>
                <w:szCs w:val="18"/>
              </w:rPr>
              <w:t>percent of drain down</w:t>
            </w:r>
          </w:p>
        </w:tc>
      </w:tr>
    </w:tbl>
    <w:p w14:paraId="7A51C366">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（第11页/共23页）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88"/>
        <w:gridCol w:w="2822"/>
        <w:gridCol w:w="988"/>
        <w:gridCol w:w="2397"/>
        <w:gridCol w:w="1423"/>
      </w:tblGrid>
      <w:tr w14:paraId="1D1F5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09305242">
            <w:pPr>
              <w:pStyle w:val="183"/>
              <w:rPr>
                <w:rFonts w:hAnsi="宋体"/>
              </w:rPr>
            </w:pPr>
            <w:r>
              <w:rPr>
                <w:rFonts w:hint="eastAsia" w:hAnsi="宋体"/>
              </w:rPr>
              <w:t>序号</w:t>
            </w:r>
          </w:p>
        </w:tc>
        <w:tc>
          <w:tcPr>
            <w:tcW w:w="7195" w:type="dxa"/>
            <w:gridSpan w:val="4"/>
            <w:tcBorders>
              <w:top w:val="single" w:color="auto" w:sz="8" w:space="0"/>
              <w:bottom w:val="single" w:color="auto" w:sz="8" w:space="0"/>
            </w:tcBorders>
            <w:shd w:val="clear" w:color="auto" w:fill="auto"/>
            <w:vAlign w:val="center"/>
          </w:tcPr>
          <w:p w14:paraId="2590E8DB">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734A2F17">
            <w:pPr>
              <w:pStyle w:val="183"/>
              <w:rPr>
                <w:rFonts w:hAnsi="宋体"/>
              </w:rPr>
            </w:pPr>
            <w:r>
              <w:rPr>
                <w:rFonts w:hint="eastAsia" w:hAnsi="宋体"/>
              </w:rPr>
              <w:t>英文词汇</w:t>
            </w:r>
          </w:p>
        </w:tc>
      </w:tr>
      <w:tr w14:paraId="1F416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30FD4DF7">
            <w:pPr>
              <w:pStyle w:val="183"/>
              <w:rPr>
                <w:rFonts w:hAnsi="宋体"/>
              </w:rPr>
            </w:pPr>
          </w:p>
        </w:tc>
        <w:tc>
          <w:tcPr>
            <w:tcW w:w="3810" w:type="dxa"/>
            <w:gridSpan w:val="2"/>
            <w:tcBorders>
              <w:top w:val="single" w:color="auto" w:sz="8" w:space="0"/>
              <w:bottom w:val="single" w:color="auto" w:sz="8" w:space="0"/>
            </w:tcBorders>
            <w:shd w:val="clear" w:color="auto" w:fill="auto"/>
            <w:vAlign w:val="center"/>
          </w:tcPr>
          <w:p w14:paraId="15DB9141">
            <w:pPr>
              <w:pStyle w:val="183"/>
              <w:rPr>
                <w:rFonts w:hAnsi="宋体"/>
              </w:rPr>
            </w:pPr>
            <w:r>
              <w:rPr>
                <w:rFonts w:hint="eastAsia" w:hAnsi="宋体"/>
              </w:rPr>
              <w:t>大陆</w:t>
            </w:r>
          </w:p>
        </w:tc>
        <w:tc>
          <w:tcPr>
            <w:tcW w:w="3385" w:type="dxa"/>
            <w:gridSpan w:val="2"/>
            <w:tcBorders>
              <w:top w:val="single" w:color="auto" w:sz="8" w:space="0"/>
              <w:bottom w:val="single" w:color="auto" w:sz="8" w:space="0"/>
            </w:tcBorders>
            <w:shd w:val="clear" w:color="auto" w:fill="auto"/>
            <w:vAlign w:val="center"/>
          </w:tcPr>
          <w:p w14:paraId="78C7A875">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42FADBC0">
            <w:pPr>
              <w:pStyle w:val="183"/>
              <w:rPr>
                <w:rFonts w:hAnsi="宋体"/>
              </w:rPr>
            </w:pPr>
          </w:p>
        </w:tc>
      </w:tr>
      <w:tr w14:paraId="6276A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48067F69">
            <w:pPr>
              <w:pStyle w:val="183"/>
              <w:rPr>
                <w:rFonts w:hAnsi="宋体"/>
              </w:rPr>
            </w:pPr>
          </w:p>
        </w:tc>
        <w:tc>
          <w:tcPr>
            <w:tcW w:w="988" w:type="dxa"/>
            <w:tcBorders>
              <w:top w:val="single" w:color="auto" w:sz="8" w:space="0"/>
              <w:bottom w:val="single" w:color="auto" w:sz="8" w:space="0"/>
            </w:tcBorders>
            <w:shd w:val="clear" w:color="auto" w:fill="auto"/>
            <w:vAlign w:val="center"/>
          </w:tcPr>
          <w:p w14:paraId="299C58D9">
            <w:pPr>
              <w:pStyle w:val="183"/>
              <w:rPr>
                <w:rFonts w:hAnsi="宋体"/>
              </w:rPr>
            </w:pPr>
            <w:r>
              <w:rPr>
                <w:rFonts w:hint="eastAsia" w:hAnsi="宋体"/>
              </w:rPr>
              <w:t>术语</w:t>
            </w:r>
          </w:p>
        </w:tc>
        <w:tc>
          <w:tcPr>
            <w:tcW w:w="2822" w:type="dxa"/>
            <w:tcBorders>
              <w:top w:val="single" w:color="auto" w:sz="8" w:space="0"/>
              <w:bottom w:val="single" w:color="auto" w:sz="8" w:space="0"/>
            </w:tcBorders>
            <w:shd w:val="clear" w:color="auto" w:fill="auto"/>
            <w:vAlign w:val="center"/>
          </w:tcPr>
          <w:p w14:paraId="47A5DC4E">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0342E6A2">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661B3A95">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4CF479C0">
            <w:pPr>
              <w:pStyle w:val="183"/>
              <w:rPr>
                <w:rFonts w:hAnsi="宋体"/>
              </w:rPr>
            </w:pPr>
          </w:p>
        </w:tc>
      </w:tr>
      <w:tr w14:paraId="49DFD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231BF54E">
            <w:pPr>
              <w:pStyle w:val="183"/>
              <w:rPr>
                <w:rFonts w:hAnsi="宋体"/>
              </w:rPr>
            </w:pPr>
            <w:r>
              <w:rPr>
                <w:rFonts w:hAnsi="宋体"/>
              </w:rPr>
              <w:t>94</w:t>
            </w:r>
          </w:p>
        </w:tc>
        <w:tc>
          <w:tcPr>
            <w:tcW w:w="988" w:type="dxa"/>
            <w:tcBorders>
              <w:top w:val="single" w:color="auto" w:sz="8" w:space="0"/>
              <w:bottom w:val="single" w:color="auto" w:sz="4" w:space="0"/>
            </w:tcBorders>
            <w:shd w:val="clear" w:color="auto" w:fill="auto"/>
            <w:vAlign w:val="center"/>
          </w:tcPr>
          <w:p w14:paraId="2DB77075">
            <w:pPr>
              <w:pStyle w:val="183"/>
              <w:rPr>
                <w:rFonts w:hAnsi="宋体"/>
              </w:rPr>
            </w:pPr>
            <w:r>
              <w:rPr>
                <w:rFonts w:hint="eastAsia" w:hAnsi="宋体"/>
                <w:szCs w:val="18"/>
              </w:rPr>
              <w:t>马歇尔稳定度</w:t>
            </w:r>
          </w:p>
        </w:tc>
        <w:tc>
          <w:tcPr>
            <w:tcW w:w="2822" w:type="dxa"/>
            <w:tcBorders>
              <w:top w:val="single" w:color="auto" w:sz="8" w:space="0"/>
              <w:bottom w:val="single" w:color="auto" w:sz="4" w:space="0"/>
            </w:tcBorders>
            <w:shd w:val="clear" w:color="auto" w:fill="auto"/>
            <w:vAlign w:val="center"/>
          </w:tcPr>
          <w:p w14:paraId="7EA5A65C">
            <w:pPr>
              <w:pStyle w:val="183"/>
              <w:ind w:firstLine="180" w:firstLineChars="100"/>
              <w:jc w:val="left"/>
              <w:rPr>
                <w:rFonts w:hAnsi="宋体"/>
              </w:rPr>
            </w:pPr>
            <w:r>
              <w:rPr>
                <w:rFonts w:hint="eastAsia" w:hAnsi="宋体"/>
                <w:szCs w:val="18"/>
              </w:rPr>
              <w:t>按规定条件采用马歇尔试验仪测定的沥青混合料所能承受的最大荷载，单位为千牛（</w:t>
            </w:r>
            <w:r>
              <w:rPr>
                <w:rFonts w:hAnsi="宋体"/>
                <w:szCs w:val="18"/>
              </w:rPr>
              <w:t>kN</w:t>
            </w:r>
            <w:r>
              <w:rPr>
                <w:rFonts w:hint="eastAsia" w:hAnsi="宋体"/>
                <w:szCs w:val="18"/>
              </w:rPr>
              <w:t>）</w:t>
            </w:r>
          </w:p>
        </w:tc>
        <w:tc>
          <w:tcPr>
            <w:tcW w:w="988" w:type="dxa"/>
            <w:tcBorders>
              <w:top w:val="single" w:color="auto" w:sz="8" w:space="0"/>
              <w:bottom w:val="single" w:color="auto" w:sz="4" w:space="0"/>
            </w:tcBorders>
            <w:shd w:val="clear" w:color="auto" w:fill="auto"/>
            <w:vAlign w:val="center"/>
          </w:tcPr>
          <w:p w14:paraId="39A37B9C">
            <w:pPr>
              <w:pStyle w:val="183"/>
              <w:rPr>
                <w:rFonts w:hAnsi="宋体"/>
              </w:rPr>
            </w:pPr>
            <w:r>
              <w:rPr>
                <w:rFonts w:hint="eastAsia" w:hAnsi="宋体"/>
                <w:szCs w:val="18"/>
              </w:rPr>
              <w:t>马歇尔稳定度</w:t>
            </w:r>
          </w:p>
        </w:tc>
        <w:tc>
          <w:tcPr>
            <w:tcW w:w="2397" w:type="dxa"/>
            <w:tcBorders>
              <w:top w:val="single" w:color="auto" w:sz="8" w:space="0"/>
              <w:bottom w:val="single" w:color="auto" w:sz="4" w:space="0"/>
            </w:tcBorders>
            <w:shd w:val="clear" w:color="auto" w:fill="auto"/>
            <w:vAlign w:val="center"/>
          </w:tcPr>
          <w:p w14:paraId="3C2C6282">
            <w:pPr>
              <w:pStyle w:val="183"/>
              <w:ind w:firstLine="180" w:firstLineChars="100"/>
              <w:jc w:val="left"/>
              <w:rPr>
                <w:rFonts w:hAnsi="宋体"/>
              </w:rPr>
            </w:pPr>
            <w:r>
              <w:rPr>
                <w:rFonts w:hint="eastAsia" w:hAnsi="宋体"/>
                <w:szCs w:val="18"/>
              </w:rPr>
              <w:t>指沥青混凝土之抗张力性能，相当于沥青路面抗破裂的能力</w:t>
            </w:r>
          </w:p>
        </w:tc>
        <w:tc>
          <w:tcPr>
            <w:tcW w:w="1423" w:type="dxa"/>
            <w:tcBorders>
              <w:bottom w:val="single" w:color="auto" w:sz="4" w:space="0"/>
            </w:tcBorders>
            <w:shd w:val="clear" w:color="auto" w:fill="auto"/>
            <w:vAlign w:val="center"/>
          </w:tcPr>
          <w:p w14:paraId="5701FF6C">
            <w:pPr>
              <w:spacing w:line="240" w:lineRule="auto"/>
              <w:jc w:val="center"/>
              <w:rPr>
                <w:rFonts w:ascii="宋体" w:hAnsi="宋体"/>
              </w:rPr>
            </w:pPr>
            <w:r>
              <w:rPr>
                <w:rFonts w:ascii="宋体" w:hAnsi="宋体"/>
                <w:sz w:val="18"/>
                <w:szCs w:val="18"/>
              </w:rPr>
              <w:t>marshall stability</w:t>
            </w:r>
          </w:p>
        </w:tc>
      </w:tr>
      <w:tr w14:paraId="1E50E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0853F54A">
            <w:pPr>
              <w:pStyle w:val="183"/>
              <w:rPr>
                <w:rFonts w:hAnsi="宋体"/>
              </w:rPr>
            </w:pPr>
            <w:r>
              <w:rPr>
                <w:rFonts w:hAnsi="宋体"/>
              </w:rPr>
              <w:t>95</w:t>
            </w:r>
          </w:p>
        </w:tc>
        <w:tc>
          <w:tcPr>
            <w:tcW w:w="988" w:type="dxa"/>
            <w:tcBorders>
              <w:top w:val="single" w:color="auto" w:sz="4" w:space="0"/>
              <w:bottom w:val="single" w:color="auto" w:sz="4" w:space="0"/>
            </w:tcBorders>
            <w:shd w:val="clear" w:color="auto" w:fill="auto"/>
            <w:vAlign w:val="center"/>
          </w:tcPr>
          <w:p w14:paraId="086B68A2">
            <w:pPr>
              <w:pStyle w:val="183"/>
              <w:rPr>
                <w:rFonts w:hAnsi="宋体"/>
              </w:rPr>
            </w:pPr>
            <w:r>
              <w:rPr>
                <w:rFonts w:hint="eastAsia" w:hAnsi="宋体"/>
                <w:szCs w:val="18"/>
              </w:rPr>
              <w:t>残留马歇尔稳定度</w:t>
            </w:r>
          </w:p>
        </w:tc>
        <w:tc>
          <w:tcPr>
            <w:tcW w:w="2822" w:type="dxa"/>
            <w:tcBorders>
              <w:top w:val="single" w:color="auto" w:sz="4" w:space="0"/>
              <w:bottom w:val="single" w:color="auto" w:sz="4" w:space="0"/>
            </w:tcBorders>
            <w:shd w:val="clear" w:color="auto" w:fill="auto"/>
            <w:vAlign w:val="center"/>
          </w:tcPr>
          <w:p w14:paraId="66950B3C">
            <w:pPr>
              <w:pStyle w:val="183"/>
              <w:ind w:firstLine="180" w:firstLineChars="100"/>
              <w:jc w:val="left"/>
              <w:rPr>
                <w:rFonts w:hAnsi="宋体"/>
              </w:rPr>
            </w:pPr>
            <w:r>
              <w:rPr>
                <w:rFonts w:hint="eastAsia" w:hAnsi="宋体"/>
                <w:szCs w:val="18"/>
              </w:rPr>
              <w:t>沥青混合料在规定条件下浸水试件与非浸水试件的马歇尔稳定度比值，以百分数（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3F2FB4C6">
            <w:pPr>
              <w:pStyle w:val="183"/>
              <w:rPr>
                <w:rFonts w:hAnsi="宋体"/>
              </w:rPr>
            </w:pPr>
            <w:r>
              <w:rPr>
                <w:rFonts w:hint="eastAsia" w:hAnsi="宋体"/>
                <w:szCs w:val="18"/>
              </w:rPr>
              <w:t>马歇尔稳定残留指数</w:t>
            </w:r>
          </w:p>
        </w:tc>
        <w:tc>
          <w:tcPr>
            <w:tcW w:w="2397" w:type="dxa"/>
            <w:tcBorders>
              <w:top w:val="single" w:color="auto" w:sz="4" w:space="0"/>
              <w:bottom w:val="single" w:color="auto" w:sz="4" w:space="0"/>
            </w:tcBorders>
            <w:shd w:val="clear" w:color="auto" w:fill="auto"/>
            <w:vAlign w:val="center"/>
          </w:tcPr>
          <w:p w14:paraId="5A9977C5">
            <w:pPr>
              <w:pStyle w:val="183"/>
              <w:ind w:firstLine="180" w:firstLineChars="100"/>
              <w:jc w:val="left"/>
              <w:rPr>
                <w:rFonts w:hAnsi="宋体"/>
              </w:rPr>
            </w:pPr>
            <w:r>
              <w:rPr>
                <w:rFonts w:hint="eastAsia" w:hAnsi="宋体"/>
                <w:szCs w:val="18"/>
              </w:rPr>
              <w:t>指沥青混凝土浸水试验与非浸水试验的马歇尔稳定度比值</w:t>
            </w:r>
          </w:p>
        </w:tc>
        <w:tc>
          <w:tcPr>
            <w:tcW w:w="1423" w:type="dxa"/>
            <w:tcBorders>
              <w:top w:val="single" w:color="auto" w:sz="4" w:space="0"/>
              <w:bottom w:val="single" w:color="auto" w:sz="4" w:space="0"/>
            </w:tcBorders>
            <w:shd w:val="clear" w:color="auto" w:fill="auto"/>
            <w:vAlign w:val="center"/>
          </w:tcPr>
          <w:p w14:paraId="4AF594A8">
            <w:pPr>
              <w:spacing w:line="240" w:lineRule="auto"/>
              <w:jc w:val="center"/>
              <w:rPr>
                <w:rFonts w:ascii="宋体" w:hAnsi="宋体"/>
              </w:rPr>
            </w:pPr>
            <w:r>
              <w:rPr>
                <w:rFonts w:ascii="宋体" w:hAnsi="宋体"/>
                <w:sz w:val="18"/>
                <w:szCs w:val="18"/>
              </w:rPr>
              <w:t>residual marshall stability</w:t>
            </w:r>
          </w:p>
        </w:tc>
      </w:tr>
      <w:tr w14:paraId="69CA9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829499A">
            <w:pPr>
              <w:pStyle w:val="183"/>
              <w:rPr>
                <w:rFonts w:hAnsi="宋体"/>
              </w:rPr>
            </w:pPr>
            <w:r>
              <w:rPr>
                <w:rFonts w:hAnsi="宋体"/>
              </w:rPr>
              <w:t>96</w:t>
            </w:r>
          </w:p>
        </w:tc>
        <w:tc>
          <w:tcPr>
            <w:tcW w:w="988" w:type="dxa"/>
            <w:tcBorders>
              <w:top w:val="single" w:color="auto" w:sz="4" w:space="0"/>
              <w:bottom w:val="single" w:color="auto" w:sz="4" w:space="0"/>
            </w:tcBorders>
            <w:shd w:val="clear" w:color="auto" w:fill="auto"/>
            <w:vAlign w:val="center"/>
          </w:tcPr>
          <w:p w14:paraId="1A37A25C">
            <w:pPr>
              <w:pStyle w:val="183"/>
              <w:rPr>
                <w:rFonts w:hAnsi="宋体"/>
                <w:szCs w:val="18"/>
              </w:rPr>
            </w:pPr>
            <w:r>
              <w:rPr>
                <w:rFonts w:hint="eastAsia" w:hAnsi="宋体"/>
                <w:szCs w:val="18"/>
              </w:rPr>
              <w:t>流值</w:t>
            </w:r>
          </w:p>
        </w:tc>
        <w:tc>
          <w:tcPr>
            <w:tcW w:w="2822" w:type="dxa"/>
            <w:tcBorders>
              <w:top w:val="single" w:color="auto" w:sz="4" w:space="0"/>
              <w:bottom w:val="single" w:color="auto" w:sz="4" w:space="0"/>
            </w:tcBorders>
            <w:shd w:val="clear" w:color="auto" w:fill="auto"/>
            <w:vAlign w:val="center"/>
          </w:tcPr>
          <w:p w14:paraId="737FAF70">
            <w:pPr>
              <w:pStyle w:val="183"/>
              <w:ind w:firstLine="180" w:firstLineChars="100"/>
              <w:jc w:val="left"/>
              <w:rPr>
                <w:rFonts w:hAnsi="宋体"/>
                <w:szCs w:val="18"/>
              </w:rPr>
            </w:pPr>
            <w:r>
              <w:rPr>
                <w:rFonts w:hint="eastAsia" w:hAnsi="宋体"/>
                <w:szCs w:val="18"/>
              </w:rPr>
              <w:t>沥青混合料在马歇尔试验时相应于最大荷载时试件的竖向变形，单位为毫米（</w:t>
            </w:r>
            <w:r>
              <w:rPr>
                <w:rFonts w:hAnsi="宋体"/>
                <w:szCs w:val="18"/>
              </w:rPr>
              <w:t>mm</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07C5D2A6">
            <w:pPr>
              <w:pStyle w:val="183"/>
              <w:rPr>
                <w:rFonts w:hAnsi="宋体"/>
                <w:szCs w:val="18"/>
              </w:rPr>
            </w:pPr>
            <w:r>
              <w:rPr>
                <w:rFonts w:hint="eastAsia" w:hAnsi="宋体"/>
                <w:szCs w:val="18"/>
              </w:rPr>
              <w:t>流动性</w:t>
            </w:r>
          </w:p>
        </w:tc>
        <w:tc>
          <w:tcPr>
            <w:tcW w:w="2397" w:type="dxa"/>
            <w:tcBorders>
              <w:top w:val="single" w:color="auto" w:sz="4" w:space="0"/>
              <w:bottom w:val="single" w:color="auto" w:sz="4" w:space="0"/>
            </w:tcBorders>
            <w:shd w:val="clear" w:color="auto" w:fill="auto"/>
            <w:vAlign w:val="center"/>
          </w:tcPr>
          <w:p w14:paraId="5916A484">
            <w:pPr>
              <w:pStyle w:val="183"/>
              <w:ind w:firstLine="180" w:firstLineChars="100"/>
              <w:jc w:val="left"/>
              <w:rPr>
                <w:rFonts w:hAnsi="宋体"/>
                <w:szCs w:val="18"/>
              </w:rPr>
            </w:pPr>
            <w:r>
              <w:rPr>
                <w:rFonts w:hint="eastAsia" w:hAnsi="宋体"/>
                <w:szCs w:val="18"/>
              </w:rPr>
              <w:t>评估沥青混凝土流动性能之参数</w:t>
            </w:r>
          </w:p>
        </w:tc>
        <w:tc>
          <w:tcPr>
            <w:tcW w:w="1423" w:type="dxa"/>
            <w:tcBorders>
              <w:top w:val="single" w:color="auto" w:sz="4" w:space="0"/>
              <w:bottom w:val="single" w:color="auto" w:sz="4" w:space="0"/>
            </w:tcBorders>
            <w:shd w:val="clear" w:color="auto" w:fill="auto"/>
            <w:vAlign w:val="center"/>
          </w:tcPr>
          <w:p w14:paraId="135ABCE7">
            <w:pPr>
              <w:spacing w:line="240" w:lineRule="auto"/>
              <w:jc w:val="center"/>
              <w:rPr>
                <w:rFonts w:ascii="宋体" w:hAnsi="宋体"/>
              </w:rPr>
            </w:pPr>
            <w:r>
              <w:rPr>
                <w:rFonts w:ascii="宋体" w:hAnsi="宋体"/>
                <w:sz w:val="18"/>
                <w:szCs w:val="18"/>
              </w:rPr>
              <w:t>flow value</w:t>
            </w:r>
          </w:p>
        </w:tc>
      </w:tr>
      <w:tr w14:paraId="19468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671A1C5E">
            <w:pPr>
              <w:pStyle w:val="183"/>
              <w:rPr>
                <w:rFonts w:hAnsi="宋体"/>
              </w:rPr>
            </w:pPr>
            <w:r>
              <w:rPr>
                <w:rFonts w:hAnsi="宋体"/>
              </w:rPr>
              <w:t>97</w:t>
            </w:r>
          </w:p>
        </w:tc>
        <w:tc>
          <w:tcPr>
            <w:tcW w:w="988" w:type="dxa"/>
            <w:tcBorders>
              <w:top w:val="single" w:color="auto" w:sz="4" w:space="0"/>
              <w:bottom w:val="single" w:color="auto" w:sz="4" w:space="0"/>
            </w:tcBorders>
            <w:shd w:val="clear" w:color="auto" w:fill="auto"/>
            <w:vAlign w:val="center"/>
          </w:tcPr>
          <w:p w14:paraId="37EE3CCD">
            <w:pPr>
              <w:pStyle w:val="183"/>
              <w:rPr>
                <w:rFonts w:hAnsi="宋体"/>
              </w:rPr>
            </w:pPr>
            <w:r>
              <w:rPr>
                <w:rFonts w:hint="eastAsia" w:hAnsi="宋体"/>
                <w:szCs w:val="18"/>
              </w:rPr>
              <w:t>间接拉伸强度</w:t>
            </w:r>
            <w:r>
              <w:rPr>
                <w:rFonts w:hAnsi="宋体"/>
                <w:szCs w:val="18"/>
              </w:rPr>
              <w:t>/</w:t>
            </w:r>
            <w:r>
              <w:rPr>
                <w:rFonts w:hint="eastAsia" w:hAnsi="宋体"/>
                <w:szCs w:val="18"/>
              </w:rPr>
              <w:t>劈裂强度</w:t>
            </w:r>
          </w:p>
        </w:tc>
        <w:tc>
          <w:tcPr>
            <w:tcW w:w="2822" w:type="dxa"/>
            <w:tcBorders>
              <w:top w:val="single" w:color="auto" w:sz="4" w:space="0"/>
              <w:bottom w:val="single" w:color="auto" w:sz="4" w:space="0"/>
            </w:tcBorders>
            <w:shd w:val="clear" w:color="auto" w:fill="auto"/>
            <w:vAlign w:val="center"/>
          </w:tcPr>
          <w:p w14:paraId="7A1326AA">
            <w:pPr>
              <w:pStyle w:val="183"/>
              <w:ind w:firstLine="180" w:firstLineChars="100"/>
              <w:jc w:val="left"/>
              <w:rPr>
                <w:rFonts w:hAnsi="宋体"/>
              </w:rPr>
            </w:pPr>
            <w:r>
              <w:rPr>
                <w:rFonts w:hint="eastAsia" w:hAnsi="宋体"/>
                <w:szCs w:val="18"/>
              </w:rPr>
              <w:t>间接拉伸试验中，在特定试验温度和加载速率下，沥青混合料圆柱体试件在径向荷载作用下断裂时的最大拉应力，单位为兆帕（</w:t>
            </w:r>
            <w:r>
              <w:rPr>
                <w:rFonts w:hAnsi="宋体"/>
                <w:szCs w:val="18"/>
              </w:rPr>
              <w:t>MPa</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75C4D468">
            <w:pPr>
              <w:pStyle w:val="183"/>
              <w:rPr>
                <w:rFonts w:hAnsi="宋体"/>
              </w:rPr>
            </w:pPr>
            <w:r>
              <w:rPr>
                <w:rFonts w:hint="eastAsia" w:hAnsi="宋体"/>
                <w:szCs w:val="18"/>
              </w:rPr>
              <w:t>间接张力强度</w:t>
            </w:r>
          </w:p>
        </w:tc>
        <w:tc>
          <w:tcPr>
            <w:tcW w:w="2397" w:type="dxa"/>
            <w:tcBorders>
              <w:top w:val="single" w:color="auto" w:sz="4" w:space="0"/>
              <w:bottom w:val="single" w:color="auto" w:sz="4" w:space="0"/>
            </w:tcBorders>
            <w:shd w:val="clear" w:color="auto" w:fill="auto"/>
            <w:vAlign w:val="center"/>
          </w:tcPr>
          <w:p w14:paraId="3403E1AC">
            <w:pPr>
              <w:pStyle w:val="183"/>
              <w:ind w:firstLine="180" w:firstLineChars="100"/>
              <w:jc w:val="left"/>
              <w:rPr>
                <w:rFonts w:hAnsi="宋体"/>
              </w:rPr>
            </w:pPr>
            <w:r>
              <w:rPr>
                <w:rFonts w:hint="eastAsia" w:hAnsi="宋体"/>
                <w:szCs w:val="18"/>
              </w:rPr>
              <w:t>沥青混凝土圆柱试体在径向荷载作用下断裂时的最大拉应力</w:t>
            </w:r>
          </w:p>
        </w:tc>
        <w:tc>
          <w:tcPr>
            <w:tcW w:w="1423" w:type="dxa"/>
            <w:tcBorders>
              <w:top w:val="single" w:color="auto" w:sz="4" w:space="0"/>
              <w:bottom w:val="single" w:color="auto" w:sz="4" w:space="0"/>
            </w:tcBorders>
            <w:shd w:val="clear" w:color="auto" w:fill="auto"/>
            <w:vAlign w:val="center"/>
          </w:tcPr>
          <w:p w14:paraId="3558FED5">
            <w:pPr>
              <w:pStyle w:val="183"/>
              <w:rPr>
                <w:rFonts w:hAnsi="宋体"/>
              </w:rPr>
            </w:pPr>
            <w:r>
              <w:rPr>
                <w:rFonts w:hAnsi="宋体"/>
                <w:szCs w:val="18"/>
              </w:rPr>
              <w:t>indirect tensile strength</w:t>
            </w:r>
            <w:r>
              <w:rPr>
                <w:rFonts w:hint="eastAsia" w:hAnsi="宋体"/>
                <w:szCs w:val="18"/>
              </w:rPr>
              <w:t>；</w:t>
            </w:r>
            <w:r>
              <w:rPr>
                <w:rFonts w:hAnsi="宋体"/>
                <w:szCs w:val="18"/>
              </w:rPr>
              <w:t>ITS</w:t>
            </w:r>
          </w:p>
        </w:tc>
      </w:tr>
      <w:tr w14:paraId="59610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4ADFA660">
            <w:pPr>
              <w:pStyle w:val="183"/>
              <w:rPr>
                <w:rFonts w:hAnsi="宋体"/>
              </w:rPr>
            </w:pPr>
            <w:r>
              <w:rPr>
                <w:rFonts w:hAnsi="宋体"/>
              </w:rPr>
              <w:t>98</w:t>
            </w:r>
          </w:p>
        </w:tc>
        <w:tc>
          <w:tcPr>
            <w:tcW w:w="988" w:type="dxa"/>
            <w:tcBorders>
              <w:top w:val="single" w:color="auto" w:sz="4" w:space="0"/>
              <w:bottom w:val="single" w:color="auto" w:sz="4" w:space="0"/>
            </w:tcBorders>
            <w:shd w:val="clear" w:color="auto" w:fill="auto"/>
            <w:vAlign w:val="center"/>
          </w:tcPr>
          <w:p w14:paraId="276A65A5">
            <w:pPr>
              <w:pStyle w:val="183"/>
              <w:rPr>
                <w:rFonts w:hAnsi="宋体"/>
              </w:rPr>
            </w:pPr>
            <w:r>
              <w:rPr>
                <w:rFonts w:hint="eastAsia" w:hAnsi="宋体"/>
                <w:szCs w:val="18"/>
              </w:rPr>
              <w:t>间接拉伸强度比</w:t>
            </w:r>
          </w:p>
        </w:tc>
        <w:tc>
          <w:tcPr>
            <w:tcW w:w="2822" w:type="dxa"/>
            <w:tcBorders>
              <w:top w:val="single" w:color="auto" w:sz="4" w:space="0"/>
              <w:bottom w:val="single" w:color="auto" w:sz="4" w:space="0"/>
            </w:tcBorders>
            <w:shd w:val="clear" w:color="auto" w:fill="auto"/>
            <w:vAlign w:val="center"/>
          </w:tcPr>
          <w:p w14:paraId="3AE18CCA">
            <w:pPr>
              <w:pStyle w:val="183"/>
              <w:ind w:firstLine="180" w:firstLineChars="100"/>
              <w:jc w:val="left"/>
              <w:rPr>
                <w:rFonts w:hAnsi="宋体"/>
              </w:rPr>
            </w:pPr>
            <w:r>
              <w:rPr>
                <w:rFonts w:hint="eastAsia" w:hAnsi="宋体"/>
                <w:szCs w:val="18"/>
              </w:rPr>
              <w:t>沥青混合料试件在规定条件下饱水、冻融（需要时）试件与未饱水、未冻融试件的间接拉伸强度的比值，以百分数（</w:t>
            </w:r>
            <w:r>
              <w:rPr>
                <w:rFonts w:hAnsi="宋体"/>
                <w:szCs w:val="18"/>
              </w:rPr>
              <w:t>%</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46E414D6">
            <w:pPr>
              <w:pStyle w:val="183"/>
              <w:rPr>
                <w:rFonts w:hAnsi="宋体"/>
              </w:rPr>
            </w:pPr>
            <w:r>
              <w:rPr>
                <w:rFonts w:hint="eastAsia" w:hAnsi="宋体"/>
                <w:szCs w:val="18"/>
              </w:rPr>
              <w:t>间接张力强度比</w:t>
            </w:r>
          </w:p>
        </w:tc>
        <w:tc>
          <w:tcPr>
            <w:tcW w:w="2397" w:type="dxa"/>
            <w:tcBorders>
              <w:top w:val="single" w:color="auto" w:sz="4" w:space="0"/>
              <w:bottom w:val="single" w:color="auto" w:sz="4" w:space="0"/>
            </w:tcBorders>
            <w:shd w:val="clear" w:color="auto" w:fill="auto"/>
            <w:vAlign w:val="center"/>
          </w:tcPr>
          <w:p w14:paraId="488BCEF8">
            <w:pPr>
              <w:pStyle w:val="183"/>
              <w:ind w:firstLine="180" w:firstLineChars="100"/>
              <w:jc w:val="left"/>
              <w:rPr>
                <w:rFonts w:hAnsi="宋体"/>
              </w:rPr>
            </w:pPr>
            <w:r>
              <w:rPr>
                <w:rFonts w:hint="eastAsia" w:hAnsi="宋体"/>
                <w:szCs w:val="18"/>
              </w:rPr>
              <w:t>比较浸水养护前后之间接张力强度来评估水沥青混凝土对水分侵害之耐久性</w:t>
            </w:r>
          </w:p>
        </w:tc>
        <w:tc>
          <w:tcPr>
            <w:tcW w:w="1423" w:type="dxa"/>
            <w:tcBorders>
              <w:top w:val="single" w:color="auto" w:sz="4" w:space="0"/>
              <w:bottom w:val="single" w:color="auto" w:sz="4" w:space="0"/>
            </w:tcBorders>
            <w:shd w:val="clear" w:color="auto" w:fill="auto"/>
            <w:vAlign w:val="center"/>
          </w:tcPr>
          <w:p w14:paraId="13E59C39">
            <w:pPr>
              <w:spacing w:line="240" w:lineRule="auto"/>
              <w:jc w:val="center"/>
              <w:rPr>
                <w:rFonts w:ascii="宋体" w:hAnsi="宋体"/>
                <w:sz w:val="18"/>
                <w:szCs w:val="18"/>
              </w:rPr>
            </w:pPr>
            <w:r>
              <w:rPr>
                <w:rFonts w:ascii="宋体" w:hAnsi="宋体"/>
                <w:sz w:val="18"/>
                <w:szCs w:val="18"/>
              </w:rPr>
              <w:t>indirect tensile strength ratio</w:t>
            </w:r>
            <w:r>
              <w:rPr>
                <w:rFonts w:hint="eastAsia" w:ascii="宋体" w:hAnsi="宋体"/>
                <w:sz w:val="18"/>
                <w:szCs w:val="18"/>
              </w:rPr>
              <w:t>；</w:t>
            </w:r>
          </w:p>
          <w:p w14:paraId="75EB1C2B">
            <w:pPr>
              <w:pStyle w:val="183"/>
              <w:rPr>
                <w:rFonts w:hAnsi="宋体"/>
              </w:rPr>
            </w:pPr>
            <w:r>
              <w:rPr>
                <w:rFonts w:hAnsi="宋体"/>
                <w:szCs w:val="18"/>
              </w:rPr>
              <w:t>TSR</w:t>
            </w:r>
          </w:p>
        </w:tc>
      </w:tr>
      <w:tr w14:paraId="057BF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AA00602">
            <w:pPr>
              <w:pStyle w:val="183"/>
              <w:rPr>
                <w:rFonts w:hAnsi="宋体"/>
              </w:rPr>
            </w:pPr>
            <w:r>
              <w:rPr>
                <w:rFonts w:hAnsi="宋体"/>
              </w:rPr>
              <w:t>99</w:t>
            </w:r>
          </w:p>
        </w:tc>
        <w:tc>
          <w:tcPr>
            <w:tcW w:w="988" w:type="dxa"/>
            <w:tcBorders>
              <w:top w:val="single" w:color="auto" w:sz="4" w:space="0"/>
              <w:bottom w:val="single" w:color="auto" w:sz="4" w:space="0"/>
            </w:tcBorders>
            <w:shd w:val="clear" w:color="auto" w:fill="auto"/>
            <w:vAlign w:val="center"/>
          </w:tcPr>
          <w:p w14:paraId="5519CDCD">
            <w:pPr>
              <w:pStyle w:val="183"/>
              <w:rPr>
                <w:rFonts w:hAnsi="宋体"/>
              </w:rPr>
            </w:pPr>
            <w:r>
              <w:rPr>
                <w:rFonts w:hint="eastAsia" w:hAnsi="宋体"/>
                <w:szCs w:val="18"/>
              </w:rPr>
              <w:t>低温弯曲破坏应变</w:t>
            </w:r>
          </w:p>
        </w:tc>
        <w:tc>
          <w:tcPr>
            <w:tcW w:w="2822" w:type="dxa"/>
            <w:tcBorders>
              <w:top w:val="single" w:color="auto" w:sz="4" w:space="0"/>
              <w:bottom w:val="single" w:color="auto" w:sz="4" w:space="0"/>
            </w:tcBorders>
            <w:shd w:val="clear" w:color="auto" w:fill="auto"/>
            <w:vAlign w:val="center"/>
          </w:tcPr>
          <w:p w14:paraId="48770AF4">
            <w:pPr>
              <w:pStyle w:val="183"/>
              <w:ind w:firstLine="180" w:firstLineChars="100"/>
              <w:jc w:val="left"/>
              <w:rPr>
                <w:rFonts w:hAnsi="宋体"/>
              </w:rPr>
            </w:pPr>
            <w:r>
              <w:rPr>
                <w:rFonts w:hint="eastAsia" w:hAnsi="宋体"/>
                <w:szCs w:val="18"/>
              </w:rPr>
              <w:t>按规定条件进行沥青混合料低温弯曲试验时，混合料试件发生弯曲破坏时的最大弯拉应变，以微应变（με）计</w:t>
            </w:r>
          </w:p>
        </w:tc>
        <w:tc>
          <w:tcPr>
            <w:tcW w:w="988" w:type="dxa"/>
            <w:tcBorders>
              <w:top w:val="single" w:color="auto" w:sz="4" w:space="0"/>
              <w:bottom w:val="single" w:color="auto" w:sz="4" w:space="0"/>
            </w:tcBorders>
            <w:shd w:val="clear" w:color="auto" w:fill="auto"/>
            <w:vAlign w:val="center"/>
          </w:tcPr>
          <w:p w14:paraId="46BA0F23">
            <w:pPr>
              <w:pStyle w:val="183"/>
              <w:rPr>
                <w:rFonts w:hAnsi="宋体"/>
              </w:rPr>
            </w:pPr>
            <w:r>
              <w:rPr>
                <w:rFonts w:hint="eastAsia" w:hAnsi="宋体"/>
                <w:szCs w:val="18"/>
              </w:rPr>
              <w:t>低温弯曲破坏应变</w:t>
            </w:r>
          </w:p>
        </w:tc>
        <w:tc>
          <w:tcPr>
            <w:tcW w:w="2397" w:type="dxa"/>
            <w:tcBorders>
              <w:top w:val="single" w:color="auto" w:sz="4" w:space="0"/>
              <w:bottom w:val="single" w:color="auto" w:sz="4" w:space="0"/>
            </w:tcBorders>
            <w:shd w:val="clear" w:color="auto" w:fill="auto"/>
            <w:vAlign w:val="center"/>
          </w:tcPr>
          <w:p w14:paraId="12E7FD17">
            <w:pPr>
              <w:pStyle w:val="183"/>
              <w:ind w:firstLine="180" w:firstLineChars="100"/>
              <w:jc w:val="left"/>
              <w:rPr>
                <w:rFonts w:hAnsi="宋体"/>
              </w:rPr>
            </w:pPr>
            <w:r>
              <w:rPr>
                <w:rFonts w:hint="eastAsia" w:hAnsi="宋体"/>
                <w:szCs w:val="18"/>
              </w:rPr>
              <w:t>量测低温弯曲破坏时的应变量</w:t>
            </w:r>
          </w:p>
        </w:tc>
        <w:tc>
          <w:tcPr>
            <w:tcW w:w="1423" w:type="dxa"/>
            <w:tcBorders>
              <w:top w:val="single" w:color="auto" w:sz="4" w:space="0"/>
              <w:bottom w:val="single" w:color="auto" w:sz="4" w:space="0"/>
            </w:tcBorders>
            <w:shd w:val="clear" w:color="auto" w:fill="auto"/>
            <w:vAlign w:val="center"/>
          </w:tcPr>
          <w:p w14:paraId="49CDABEA">
            <w:pPr>
              <w:pStyle w:val="183"/>
              <w:rPr>
                <w:rFonts w:hAnsi="宋体"/>
              </w:rPr>
            </w:pPr>
            <w:r>
              <w:rPr>
                <w:rFonts w:hAnsi="宋体"/>
                <w:szCs w:val="18"/>
              </w:rPr>
              <w:t>bending failure strain at low temperature</w:t>
            </w:r>
          </w:p>
        </w:tc>
      </w:tr>
      <w:tr w14:paraId="22DD5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05C11D7F">
            <w:pPr>
              <w:pStyle w:val="183"/>
              <w:rPr>
                <w:rFonts w:hAnsi="宋体"/>
              </w:rPr>
            </w:pPr>
            <w:r>
              <w:rPr>
                <w:rFonts w:hAnsi="宋体"/>
              </w:rPr>
              <w:t>100</w:t>
            </w:r>
          </w:p>
        </w:tc>
        <w:tc>
          <w:tcPr>
            <w:tcW w:w="988" w:type="dxa"/>
            <w:tcBorders>
              <w:top w:val="single" w:color="auto" w:sz="4" w:space="0"/>
              <w:bottom w:val="single" w:color="auto" w:sz="4" w:space="0"/>
            </w:tcBorders>
            <w:shd w:val="clear" w:color="auto" w:fill="auto"/>
            <w:vAlign w:val="center"/>
          </w:tcPr>
          <w:p w14:paraId="7A81B6BB">
            <w:pPr>
              <w:pStyle w:val="183"/>
              <w:rPr>
                <w:rFonts w:hAnsi="宋体"/>
              </w:rPr>
            </w:pPr>
            <w:r>
              <w:rPr>
                <w:rFonts w:hint="eastAsia" w:hAnsi="宋体"/>
                <w:szCs w:val="18"/>
              </w:rPr>
              <w:t>动稳定度</w:t>
            </w:r>
          </w:p>
        </w:tc>
        <w:tc>
          <w:tcPr>
            <w:tcW w:w="2822" w:type="dxa"/>
            <w:tcBorders>
              <w:top w:val="single" w:color="auto" w:sz="4" w:space="0"/>
              <w:bottom w:val="single" w:color="auto" w:sz="4" w:space="0"/>
            </w:tcBorders>
            <w:shd w:val="clear" w:color="auto" w:fill="auto"/>
            <w:vAlign w:val="center"/>
          </w:tcPr>
          <w:p w14:paraId="5737903B">
            <w:pPr>
              <w:pStyle w:val="183"/>
              <w:ind w:firstLine="180" w:firstLineChars="100"/>
              <w:jc w:val="left"/>
              <w:rPr>
                <w:rFonts w:hAnsi="宋体"/>
              </w:rPr>
            </w:pPr>
            <w:r>
              <w:rPr>
                <w:rFonts w:hint="eastAsia" w:hAnsi="宋体"/>
                <w:szCs w:val="18"/>
              </w:rPr>
              <w:t>在车辙试验中，沥青混合料试件变形进入稳定期后，每产生</w:t>
            </w:r>
            <w:r>
              <w:rPr>
                <w:rFonts w:hAnsi="宋体"/>
                <w:szCs w:val="18"/>
              </w:rPr>
              <w:t>1</w:t>
            </w:r>
            <w:r>
              <w:rPr>
                <w:rFonts w:hAnsi="宋体"/>
                <w:w w:val="50"/>
                <w:szCs w:val="18"/>
              </w:rPr>
              <w:t xml:space="preserve"> </w:t>
            </w:r>
            <w:r>
              <w:rPr>
                <w:rFonts w:hAnsi="宋体"/>
                <w:szCs w:val="18"/>
              </w:rPr>
              <w:t>mm</w:t>
            </w:r>
            <w:r>
              <w:rPr>
                <w:rFonts w:hint="eastAsia" w:hAnsi="宋体"/>
                <w:szCs w:val="18"/>
              </w:rPr>
              <w:t>轮辙变形试验轮所行走的次数，单位为次每毫米（次</w:t>
            </w:r>
            <w:r>
              <w:rPr>
                <w:rFonts w:hAnsi="宋体"/>
                <w:szCs w:val="18"/>
              </w:rPr>
              <w:t>/mm</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54424B48">
            <w:pPr>
              <w:pStyle w:val="183"/>
              <w:rPr>
                <w:rFonts w:hAnsi="宋体"/>
              </w:rPr>
            </w:pPr>
            <w:r>
              <w:rPr>
                <w:rFonts w:hint="eastAsia" w:hAnsi="宋体"/>
                <w:szCs w:val="18"/>
              </w:rPr>
              <w:t>动稳定值</w:t>
            </w:r>
          </w:p>
        </w:tc>
        <w:tc>
          <w:tcPr>
            <w:tcW w:w="2397" w:type="dxa"/>
            <w:tcBorders>
              <w:top w:val="single" w:color="auto" w:sz="4" w:space="0"/>
              <w:bottom w:val="single" w:color="auto" w:sz="4" w:space="0"/>
            </w:tcBorders>
            <w:shd w:val="clear" w:color="auto" w:fill="auto"/>
            <w:vAlign w:val="center"/>
          </w:tcPr>
          <w:p w14:paraId="75EAF2B2">
            <w:pPr>
              <w:pStyle w:val="183"/>
              <w:ind w:firstLine="180" w:firstLineChars="100"/>
              <w:jc w:val="left"/>
              <w:rPr>
                <w:rFonts w:hAnsi="宋体"/>
              </w:rPr>
            </w:pPr>
            <w:r>
              <w:rPr>
                <w:rFonts w:hint="eastAsia" w:hAnsi="宋体"/>
                <w:szCs w:val="18"/>
              </w:rPr>
              <w:t>以车轮滚压次数为横轴，变形量为纵轴，绘得变形量与滚压次数关系曲线，取曲线中</w:t>
            </w:r>
            <w:r>
              <w:rPr>
                <w:rFonts w:hAnsi="宋体"/>
                <w:szCs w:val="18"/>
              </w:rPr>
              <w:t>1890</w:t>
            </w:r>
            <w:r>
              <w:rPr>
                <w:rFonts w:hint="eastAsia" w:hAnsi="宋体"/>
                <w:szCs w:val="18"/>
              </w:rPr>
              <w:t>次（</w:t>
            </w:r>
            <w:r>
              <w:rPr>
                <w:rFonts w:hAnsi="宋体"/>
                <w:szCs w:val="18"/>
              </w:rPr>
              <w:t>60</w:t>
            </w:r>
            <w:r>
              <w:rPr>
                <w:rFonts w:hint="eastAsia" w:hAnsi="宋体"/>
                <w:szCs w:val="18"/>
              </w:rPr>
              <w:t xml:space="preserve"> </w:t>
            </w:r>
            <w:r>
              <w:rPr>
                <w:rFonts w:hAnsi="宋体"/>
                <w:w w:val="50"/>
                <w:szCs w:val="18"/>
              </w:rPr>
              <w:t xml:space="preserve"> </w:t>
            </w:r>
            <w:r>
              <w:rPr>
                <w:rFonts w:hAnsi="宋体"/>
                <w:szCs w:val="18"/>
              </w:rPr>
              <w:t>min</w:t>
            </w:r>
            <w:r>
              <w:rPr>
                <w:rFonts w:hint="eastAsia" w:hAnsi="宋体"/>
                <w:szCs w:val="18"/>
              </w:rPr>
              <w:t>）与</w:t>
            </w:r>
            <w:r>
              <w:rPr>
                <w:rFonts w:hAnsi="宋体"/>
                <w:szCs w:val="18"/>
              </w:rPr>
              <w:t>2520</w:t>
            </w:r>
            <w:r>
              <w:rPr>
                <w:rFonts w:hint="eastAsia" w:hAnsi="宋体"/>
                <w:szCs w:val="18"/>
              </w:rPr>
              <w:t>次（</w:t>
            </w:r>
            <w:r>
              <w:rPr>
                <w:rFonts w:hAnsi="宋体"/>
                <w:szCs w:val="18"/>
              </w:rPr>
              <w:t>45</w:t>
            </w:r>
            <w:r>
              <w:rPr>
                <w:rFonts w:hAnsi="宋体"/>
                <w:w w:val="50"/>
                <w:szCs w:val="18"/>
              </w:rPr>
              <w:t xml:space="preserve"> </w:t>
            </w:r>
            <w:r>
              <w:rPr>
                <w:rFonts w:hAnsi="宋体"/>
                <w:szCs w:val="18"/>
              </w:rPr>
              <w:t>min</w:t>
            </w:r>
            <w:r>
              <w:rPr>
                <w:rFonts w:hint="eastAsia" w:hAnsi="宋体"/>
                <w:szCs w:val="18"/>
              </w:rPr>
              <w:t>）直线部分之滚压次数差与变形量差之比值，即为动态稳定值</w:t>
            </w:r>
          </w:p>
        </w:tc>
        <w:tc>
          <w:tcPr>
            <w:tcW w:w="1423" w:type="dxa"/>
            <w:tcBorders>
              <w:top w:val="single" w:color="auto" w:sz="4" w:space="0"/>
              <w:bottom w:val="single" w:color="auto" w:sz="4" w:space="0"/>
            </w:tcBorders>
            <w:shd w:val="clear" w:color="auto" w:fill="auto"/>
            <w:vAlign w:val="center"/>
          </w:tcPr>
          <w:p w14:paraId="34CF950B">
            <w:pPr>
              <w:pStyle w:val="183"/>
              <w:rPr>
                <w:rFonts w:hAnsi="宋体"/>
              </w:rPr>
            </w:pPr>
            <w:r>
              <w:rPr>
                <w:rFonts w:hAnsi="宋体"/>
                <w:szCs w:val="18"/>
              </w:rPr>
              <w:t>dynamic stability</w:t>
            </w:r>
          </w:p>
        </w:tc>
      </w:tr>
      <w:tr w14:paraId="33844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17290E3F">
            <w:pPr>
              <w:pStyle w:val="183"/>
              <w:rPr>
                <w:rFonts w:hAnsi="宋体"/>
              </w:rPr>
            </w:pPr>
            <w:r>
              <w:rPr>
                <w:rFonts w:hAnsi="宋体"/>
              </w:rPr>
              <w:t>101</w:t>
            </w:r>
          </w:p>
        </w:tc>
        <w:tc>
          <w:tcPr>
            <w:tcW w:w="988" w:type="dxa"/>
            <w:tcBorders>
              <w:top w:val="single" w:color="auto" w:sz="4" w:space="0"/>
              <w:bottom w:val="single" w:color="auto" w:sz="4" w:space="0"/>
            </w:tcBorders>
            <w:shd w:val="clear" w:color="auto" w:fill="auto"/>
            <w:vAlign w:val="center"/>
          </w:tcPr>
          <w:p w14:paraId="5835E3E9">
            <w:pPr>
              <w:pStyle w:val="183"/>
              <w:rPr>
                <w:rFonts w:hAnsi="宋体"/>
              </w:rPr>
            </w:pPr>
            <w:r>
              <w:rPr>
                <w:rFonts w:hint="eastAsia" w:hAnsi="宋体"/>
                <w:szCs w:val="18"/>
              </w:rPr>
              <w:t>蠕变柔量</w:t>
            </w:r>
          </w:p>
        </w:tc>
        <w:tc>
          <w:tcPr>
            <w:tcW w:w="2822" w:type="dxa"/>
            <w:tcBorders>
              <w:top w:val="single" w:color="auto" w:sz="4" w:space="0"/>
              <w:bottom w:val="single" w:color="auto" w:sz="4" w:space="0"/>
            </w:tcBorders>
            <w:shd w:val="clear" w:color="auto" w:fill="auto"/>
            <w:vAlign w:val="center"/>
          </w:tcPr>
          <w:p w14:paraId="157685D4">
            <w:pPr>
              <w:pStyle w:val="183"/>
              <w:ind w:firstLine="180" w:firstLineChars="100"/>
              <w:jc w:val="left"/>
              <w:rPr>
                <w:rFonts w:hAnsi="宋体"/>
              </w:rPr>
            </w:pPr>
            <w:r>
              <w:rPr>
                <w:rFonts w:hint="eastAsia" w:hAnsi="宋体"/>
                <w:szCs w:val="18"/>
              </w:rPr>
              <w:t>蠕变试验中，沥青混合料试件任意时刻的应变与施加应力的比值，单位为每帕（</w:t>
            </w:r>
            <w:r>
              <w:rPr>
                <w:rFonts w:hAnsi="宋体"/>
                <w:szCs w:val="18"/>
              </w:rPr>
              <w:t>Pa</w:t>
            </w:r>
            <w:r>
              <w:rPr>
                <w:rFonts w:hAnsi="宋体"/>
                <w:szCs w:val="18"/>
                <w:vertAlign w:val="superscript"/>
              </w:rPr>
              <w:t>-1</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7EBA1582">
            <w:pPr>
              <w:pStyle w:val="183"/>
              <w:rPr>
                <w:rFonts w:hAnsi="宋体"/>
              </w:rPr>
            </w:pPr>
            <w:r>
              <w:rPr>
                <w:rFonts w:hint="eastAsia" w:hAnsi="宋体"/>
                <w:szCs w:val="18"/>
              </w:rPr>
              <w:t>潜变柔度</w:t>
            </w:r>
          </w:p>
        </w:tc>
        <w:tc>
          <w:tcPr>
            <w:tcW w:w="2397" w:type="dxa"/>
            <w:tcBorders>
              <w:top w:val="single" w:color="auto" w:sz="4" w:space="0"/>
              <w:bottom w:val="single" w:color="auto" w:sz="4" w:space="0"/>
            </w:tcBorders>
            <w:shd w:val="clear" w:color="auto" w:fill="auto"/>
            <w:vAlign w:val="center"/>
          </w:tcPr>
          <w:p w14:paraId="7005F6F7">
            <w:pPr>
              <w:pStyle w:val="183"/>
              <w:ind w:firstLine="180" w:firstLineChars="100"/>
              <w:jc w:val="left"/>
              <w:rPr>
                <w:rFonts w:hAnsi="宋体"/>
              </w:rPr>
            </w:pPr>
            <w:r>
              <w:rPr>
                <w:rFonts w:hint="eastAsia" w:hAnsi="宋体"/>
                <w:szCs w:val="18"/>
              </w:rPr>
              <w:t>应力作用下沥青混凝土缓慢且永久的变形量</w:t>
            </w:r>
          </w:p>
        </w:tc>
        <w:tc>
          <w:tcPr>
            <w:tcW w:w="1423" w:type="dxa"/>
            <w:tcBorders>
              <w:top w:val="single" w:color="auto" w:sz="4" w:space="0"/>
              <w:bottom w:val="single" w:color="auto" w:sz="4" w:space="0"/>
            </w:tcBorders>
            <w:shd w:val="clear" w:color="auto" w:fill="auto"/>
            <w:vAlign w:val="center"/>
          </w:tcPr>
          <w:p w14:paraId="675643B6">
            <w:pPr>
              <w:pStyle w:val="183"/>
              <w:rPr>
                <w:rFonts w:hAnsi="宋体"/>
              </w:rPr>
            </w:pPr>
            <w:r>
              <w:rPr>
                <w:rFonts w:hAnsi="宋体"/>
                <w:szCs w:val="18"/>
              </w:rPr>
              <w:t>creep compliance</w:t>
            </w:r>
          </w:p>
        </w:tc>
      </w:tr>
      <w:tr w14:paraId="119A2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2632C07">
            <w:pPr>
              <w:pStyle w:val="183"/>
              <w:rPr>
                <w:rFonts w:hAnsi="宋体"/>
              </w:rPr>
            </w:pPr>
            <w:r>
              <w:rPr>
                <w:rFonts w:hAnsi="宋体"/>
              </w:rPr>
              <w:t>102</w:t>
            </w:r>
          </w:p>
        </w:tc>
        <w:tc>
          <w:tcPr>
            <w:tcW w:w="988" w:type="dxa"/>
            <w:tcBorders>
              <w:top w:val="single" w:color="auto" w:sz="4" w:space="0"/>
              <w:bottom w:val="single" w:color="auto" w:sz="4" w:space="0"/>
            </w:tcBorders>
            <w:shd w:val="clear" w:color="auto" w:fill="auto"/>
            <w:vAlign w:val="center"/>
          </w:tcPr>
          <w:p w14:paraId="0E0549D4">
            <w:pPr>
              <w:pStyle w:val="183"/>
              <w:rPr>
                <w:rFonts w:hAnsi="宋体"/>
              </w:rPr>
            </w:pPr>
            <w:r>
              <w:rPr>
                <w:rFonts w:hint="eastAsia" w:hAnsi="宋体"/>
                <w:szCs w:val="18"/>
              </w:rPr>
              <w:t>劲度模量</w:t>
            </w:r>
          </w:p>
        </w:tc>
        <w:tc>
          <w:tcPr>
            <w:tcW w:w="2822" w:type="dxa"/>
            <w:tcBorders>
              <w:top w:val="single" w:color="auto" w:sz="4" w:space="0"/>
              <w:bottom w:val="single" w:color="auto" w:sz="4" w:space="0"/>
            </w:tcBorders>
            <w:shd w:val="clear" w:color="auto" w:fill="auto"/>
            <w:vAlign w:val="center"/>
          </w:tcPr>
          <w:p w14:paraId="5E50C9A6">
            <w:pPr>
              <w:pStyle w:val="183"/>
              <w:ind w:firstLine="180" w:firstLineChars="100"/>
              <w:jc w:val="left"/>
              <w:rPr>
                <w:rFonts w:hAnsi="宋体"/>
              </w:rPr>
            </w:pPr>
            <w:r>
              <w:rPr>
                <w:rFonts w:hint="eastAsia" w:hAnsi="宋体"/>
                <w:szCs w:val="18"/>
              </w:rPr>
              <w:t>沥青混合料试件在试验温度和加载时间一定的条件下，应力与应变的比值，单位为兆帕（</w:t>
            </w:r>
            <w:r>
              <w:rPr>
                <w:rFonts w:hAnsi="宋体"/>
                <w:szCs w:val="18"/>
              </w:rPr>
              <w:t>MPa</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4F804D6D">
            <w:pPr>
              <w:pStyle w:val="183"/>
              <w:rPr>
                <w:rFonts w:hAnsi="宋体"/>
              </w:rPr>
            </w:pPr>
            <w:r>
              <w:rPr>
                <w:rFonts w:hint="eastAsia" w:hAnsi="宋体"/>
                <w:szCs w:val="18"/>
              </w:rPr>
              <w:t>劲度模数</w:t>
            </w:r>
          </w:p>
        </w:tc>
        <w:tc>
          <w:tcPr>
            <w:tcW w:w="2397" w:type="dxa"/>
            <w:tcBorders>
              <w:top w:val="single" w:color="auto" w:sz="4" w:space="0"/>
              <w:bottom w:val="single" w:color="auto" w:sz="4" w:space="0"/>
            </w:tcBorders>
            <w:shd w:val="clear" w:color="auto" w:fill="auto"/>
            <w:vAlign w:val="center"/>
          </w:tcPr>
          <w:p w14:paraId="390023CF">
            <w:pPr>
              <w:pStyle w:val="183"/>
              <w:ind w:firstLine="180" w:firstLineChars="100"/>
              <w:jc w:val="left"/>
              <w:rPr>
                <w:rFonts w:hAnsi="宋体"/>
              </w:rPr>
            </w:pPr>
            <w:r>
              <w:rPr>
                <w:rFonts w:hint="eastAsia" w:hAnsi="宋体"/>
                <w:szCs w:val="18"/>
              </w:rPr>
              <w:t>沥青混凝土应力与应变之反应模式常以温度与时间变化来描述，两者比值称为劲度模数</w:t>
            </w:r>
          </w:p>
        </w:tc>
        <w:tc>
          <w:tcPr>
            <w:tcW w:w="1423" w:type="dxa"/>
            <w:tcBorders>
              <w:top w:val="single" w:color="auto" w:sz="4" w:space="0"/>
              <w:bottom w:val="single" w:color="auto" w:sz="4" w:space="0"/>
            </w:tcBorders>
            <w:shd w:val="clear" w:color="auto" w:fill="auto"/>
            <w:vAlign w:val="center"/>
          </w:tcPr>
          <w:p w14:paraId="6EF52DF6">
            <w:pPr>
              <w:pStyle w:val="183"/>
              <w:rPr>
                <w:rFonts w:hAnsi="宋体"/>
              </w:rPr>
            </w:pPr>
            <w:r>
              <w:rPr>
                <w:rFonts w:hAnsi="宋体"/>
                <w:szCs w:val="18"/>
              </w:rPr>
              <w:t>stiffness modulus</w:t>
            </w:r>
          </w:p>
        </w:tc>
      </w:tr>
      <w:tr w14:paraId="27427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tcBorders>
            <w:shd w:val="clear" w:color="auto" w:fill="auto"/>
            <w:vAlign w:val="center"/>
          </w:tcPr>
          <w:p w14:paraId="5FAF8E5A">
            <w:pPr>
              <w:pStyle w:val="183"/>
              <w:rPr>
                <w:rFonts w:hAnsi="宋体"/>
              </w:rPr>
            </w:pPr>
            <w:r>
              <w:rPr>
                <w:rFonts w:hAnsi="宋体"/>
              </w:rPr>
              <w:t>103</w:t>
            </w:r>
          </w:p>
        </w:tc>
        <w:tc>
          <w:tcPr>
            <w:tcW w:w="988" w:type="dxa"/>
            <w:tcBorders>
              <w:top w:val="single" w:color="auto" w:sz="4" w:space="0"/>
            </w:tcBorders>
            <w:shd w:val="clear" w:color="auto" w:fill="auto"/>
            <w:vAlign w:val="center"/>
          </w:tcPr>
          <w:p w14:paraId="5959D339">
            <w:pPr>
              <w:pStyle w:val="183"/>
              <w:rPr>
                <w:rFonts w:hAnsi="宋体"/>
                <w:szCs w:val="18"/>
              </w:rPr>
            </w:pPr>
            <w:r>
              <w:rPr>
                <w:rFonts w:hint="eastAsia" w:hAnsi="宋体"/>
                <w:szCs w:val="18"/>
              </w:rPr>
              <w:t>回弹模量</w:t>
            </w:r>
          </w:p>
        </w:tc>
        <w:tc>
          <w:tcPr>
            <w:tcW w:w="2822" w:type="dxa"/>
            <w:tcBorders>
              <w:top w:val="single" w:color="auto" w:sz="4" w:space="0"/>
            </w:tcBorders>
            <w:shd w:val="clear" w:color="auto" w:fill="auto"/>
            <w:vAlign w:val="center"/>
          </w:tcPr>
          <w:p w14:paraId="6C6B928C">
            <w:pPr>
              <w:pStyle w:val="183"/>
              <w:ind w:firstLine="180" w:firstLineChars="100"/>
              <w:jc w:val="left"/>
              <w:rPr>
                <w:rFonts w:hAnsi="宋体"/>
              </w:rPr>
            </w:pPr>
            <w:r>
              <w:rPr>
                <w:rFonts w:hint="eastAsia" w:hAnsi="宋体"/>
                <w:szCs w:val="18"/>
              </w:rPr>
              <w:t>沥青混合料在一定荷载作用下产生的应力与其相应的回弹应变的比值，单位为兆帕（</w:t>
            </w:r>
            <w:r>
              <w:rPr>
                <w:rFonts w:hAnsi="宋体"/>
                <w:szCs w:val="18"/>
              </w:rPr>
              <w:t>MPa</w:t>
            </w:r>
            <w:r>
              <w:rPr>
                <w:rFonts w:hint="eastAsia" w:hAnsi="宋体"/>
                <w:szCs w:val="18"/>
              </w:rPr>
              <w:t>）</w:t>
            </w:r>
          </w:p>
        </w:tc>
        <w:tc>
          <w:tcPr>
            <w:tcW w:w="988" w:type="dxa"/>
            <w:tcBorders>
              <w:top w:val="single" w:color="auto" w:sz="4" w:space="0"/>
            </w:tcBorders>
            <w:shd w:val="clear" w:color="auto" w:fill="auto"/>
            <w:vAlign w:val="center"/>
          </w:tcPr>
          <w:p w14:paraId="2A432DDE">
            <w:pPr>
              <w:pStyle w:val="183"/>
              <w:rPr>
                <w:rFonts w:hAnsi="宋体"/>
              </w:rPr>
            </w:pPr>
            <w:r>
              <w:rPr>
                <w:rFonts w:hint="eastAsia" w:hAnsi="宋体"/>
                <w:szCs w:val="18"/>
              </w:rPr>
              <w:t>回弹模数</w:t>
            </w:r>
          </w:p>
        </w:tc>
        <w:tc>
          <w:tcPr>
            <w:tcW w:w="2397" w:type="dxa"/>
            <w:tcBorders>
              <w:top w:val="single" w:color="auto" w:sz="4" w:space="0"/>
            </w:tcBorders>
            <w:shd w:val="clear" w:color="auto" w:fill="auto"/>
            <w:vAlign w:val="center"/>
          </w:tcPr>
          <w:p w14:paraId="14394197">
            <w:pPr>
              <w:pStyle w:val="183"/>
              <w:ind w:firstLine="180" w:firstLineChars="100"/>
              <w:jc w:val="left"/>
              <w:rPr>
                <w:rFonts w:hAnsi="宋体"/>
              </w:rPr>
            </w:pPr>
            <w:r>
              <w:rPr>
                <w:rFonts w:hint="eastAsia" w:hAnsi="宋体"/>
                <w:szCs w:val="18"/>
              </w:rPr>
              <w:t>回弹模数是指路基，路面及筑路材料在荷载作用下产生的应力与其相应的回弹应变的比值</w:t>
            </w:r>
          </w:p>
        </w:tc>
        <w:tc>
          <w:tcPr>
            <w:tcW w:w="1423" w:type="dxa"/>
            <w:tcBorders>
              <w:top w:val="single" w:color="auto" w:sz="4" w:space="0"/>
            </w:tcBorders>
            <w:shd w:val="clear" w:color="auto" w:fill="auto"/>
            <w:vAlign w:val="center"/>
          </w:tcPr>
          <w:p w14:paraId="76F7FF40">
            <w:pPr>
              <w:spacing w:line="240" w:lineRule="auto"/>
              <w:jc w:val="center"/>
              <w:rPr>
                <w:rFonts w:ascii="宋体" w:hAnsi="宋体"/>
                <w:color w:val="191919"/>
                <w:sz w:val="18"/>
                <w:szCs w:val="19"/>
              </w:rPr>
            </w:pPr>
            <w:r>
              <w:rPr>
                <w:rFonts w:ascii="宋体" w:hAnsi="宋体"/>
                <w:sz w:val="18"/>
                <w:szCs w:val="18"/>
              </w:rPr>
              <w:t>resilient modulus</w:t>
            </w:r>
          </w:p>
        </w:tc>
      </w:tr>
    </w:tbl>
    <w:p w14:paraId="16AB188A">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（第12页/共23页）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8"/>
        <w:gridCol w:w="987"/>
        <w:gridCol w:w="2821"/>
        <w:gridCol w:w="988"/>
        <w:gridCol w:w="2397"/>
        <w:gridCol w:w="1423"/>
      </w:tblGrid>
      <w:tr w14:paraId="73C26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vMerge w:val="restart"/>
            <w:tcBorders>
              <w:top w:val="single" w:color="auto" w:sz="8" w:space="0"/>
              <w:bottom w:val="single" w:color="auto" w:sz="8" w:space="0"/>
            </w:tcBorders>
            <w:shd w:val="clear" w:color="auto" w:fill="auto"/>
            <w:vAlign w:val="center"/>
          </w:tcPr>
          <w:p w14:paraId="6C7AA5EB">
            <w:pPr>
              <w:pStyle w:val="183"/>
              <w:rPr>
                <w:rFonts w:hAnsi="宋体"/>
              </w:rPr>
            </w:pPr>
            <w:r>
              <w:rPr>
                <w:rFonts w:hint="eastAsia" w:hAnsi="宋体"/>
              </w:rPr>
              <w:t>序号</w:t>
            </w:r>
          </w:p>
        </w:tc>
        <w:tc>
          <w:tcPr>
            <w:tcW w:w="7193" w:type="dxa"/>
            <w:gridSpan w:val="4"/>
            <w:tcBorders>
              <w:top w:val="single" w:color="auto" w:sz="8" w:space="0"/>
              <w:bottom w:val="single" w:color="auto" w:sz="8" w:space="0"/>
            </w:tcBorders>
            <w:shd w:val="clear" w:color="auto" w:fill="auto"/>
            <w:vAlign w:val="center"/>
          </w:tcPr>
          <w:p w14:paraId="2077C862">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0FFA0443">
            <w:pPr>
              <w:pStyle w:val="183"/>
              <w:rPr>
                <w:rFonts w:hAnsi="宋体"/>
              </w:rPr>
            </w:pPr>
            <w:r>
              <w:rPr>
                <w:rFonts w:hint="eastAsia" w:hAnsi="宋体"/>
              </w:rPr>
              <w:t>英文词汇</w:t>
            </w:r>
          </w:p>
        </w:tc>
      </w:tr>
      <w:tr w14:paraId="07843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vMerge w:val="continue"/>
            <w:tcBorders>
              <w:top w:val="single" w:color="auto" w:sz="8" w:space="0"/>
              <w:bottom w:val="single" w:color="auto" w:sz="8" w:space="0"/>
            </w:tcBorders>
            <w:shd w:val="clear" w:color="auto" w:fill="auto"/>
            <w:vAlign w:val="center"/>
          </w:tcPr>
          <w:p w14:paraId="7A0140BD">
            <w:pPr>
              <w:pStyle w:val="183"/>
              <w:rPr>
                <w:rFonts w:hAnsi="宋体"/>
              </w:rPr>
            </w:pPr>
          </w:p>
        </w:tc>
        <w:tc>
          <w:tcPr>
            <w:tcW w:w="3808" w:type="dxa"/>
            <w:gridSpan w:val="2"/>
            <w:tcBorders>
              <w:top w:val="single" w:color="auto" w:sz="8" w:space="0"/>
              <w:bottom w:val="single" w:color="auto" w:sz="8" w:space="0"/>
            </w:tcBorders>
            <w:shd w:val="clear" w:color="auto" w:fill="auto"/>
            <w:vAlign w:val="center"/>
          </w:tcPr>
          <w:p w14:paraId="56C6A500">
            <w:pPr>
              <w:pStyle w:val="183"/>
              <w:rPr>
                <w:rFonts w:hAnsi="宋体"/>
              </w:rPr>
            </w:pPr>
            <w:r>
              <w:rPr>
                <w:rFonts w:hint="eastAsia" w:hAnsi="宋体"/>
              </w:rPr>
              <w:t>大陆</w:t>
            </w:r>
          </w:p>
        </w:tc>
        <w:tc>
          <w:tcPr>
            <w:tcW w:w="3385" w:type="dxa"/>
            <w:gridSpan w:val="2"/>
            <w:tcBorders>
              <w:top w:val="single" w:color="auto" w:sz="8" w:space="0"/>
              <w:bottom w:val="single" w:color="auto" w:sz="8" w:space="0"/>
            </w:tcBorders>
            <w:shd w:val="clear" w:color="auto" w:fill="auto"/>
            <w:vAlign w:val="center"/>
          </w:tcPr>
          <w:p w14:paraId="3B61EAA0">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29EC7C92">
            <w:pPr>
              <w:pStyle w:val="183"/>
              <w:rPr>
                <w:rFonts w:hAnsi="宋体"/>
              </w:rPr>
            </w:pPr>
          </w:p>
        </w:tc>
      </w:tr>
      <w:tr w14:paraId="12C5D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vMerge w:val="continue"/>
            <w:tcBorders>
              <w:top w:val="single" w:color="auto" w:sz="8" w:space="0"/>
              <w:bottom w:val="single" w:color="auto" w:sz="8" w:space="0"/>
            </w:tcBorders>
            <w:shd w:val="clear" w:color="auto" w:fill="auto"/>
            <w:vAlign w:val="center"/>
          </w:tcPr>
          <w:p w14:paraId="13AD49EB">
            <w:pPr>
              <w:pStyle w:val="183"/>
              <w:rPr>
                <w:rFonts w:hAnsi="宋体"/>
              </w:rPr>
            </w:pPr>
          </w:p>
        </w:tc>
        <w:tc>
          <w:tcPr>
            <w:tcW w:w="987" w:type="dxa"/>
            <w:tcBorders>
              <w:top w:val="single" w:color="auto" w:sz="8" w:space="0"/>
              <w:bottom w:val="single" w:color="auto" w:sz="8" w:space="0"/>
            </w:tcBorders>
            <w:shd w:val="clear" w:color="auto" w:fill="auto"/>
            <w:vAlign w:val="center"/>
          </w:tcPr>
          <w:p w14:paraId="71AD4307">
            <w:pPr>
              <w:pStyle w:val="183"/>
              <w:rPr>
                <w:rFonts w:hAnsi="宋体"/>
              </w:rPr>
            </w:pPr>
            <w:r>
              <w:rPr>
                <w:rFonts w:hint="eastAsia" w:hAnsi="宋体"/>
              </w:rPr>
              <w:t>术语</w:t>
            </w:r>
          </w:p>
        </w:tc>
        <w:tc>
          <w:tcPr>
            <w:tcW w:w="2821" w:type="dxa"/>
            <w:tcBorders>
              <w:top w:val="single" w:color="auto" w:sz="8" w:space="0"/>
              <w:bottom w:val="single" w:color="auto" w:sz="8" w:space="0"/>
            </w:tcBorders>
            <w:shd w:val="clear" w:color="auto" w:fill="auto"/>
            <w:vAlign w:val="center"/>
          </w:tcPr>
          <w:p w14:paraId="3295C697">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0263AD26">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74B44601">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69B2ABC9">
            <w:pPr>
              <w:pStyle w:val="183"/>
              <w:rPr>
                <w:rFonts w:hAnsi="宋体"/>
              </w:rPr>
            </w:pPr>
          </w:p>
        </w:tc>
      </w:tr>
      <w:tr w14:paraId="2A071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8" w:space="0"/>
              <w:bottom w:val="single" w:color="auto" w:sz="4" w:space="0"/>
            </w:tcBorders>
            <w:shd w:val="clear" w:color="auto" w:fill="auto"/>
            <w:vAlign w:val="center"/>
          </w:tcPr>
          <w:p w14:paraId="7587B050">
            <w:pPr>
              <w:pStyle w:val="183"/>
              <w:rPr>
                <w:rFonts w:hAnsi="宋体"/>
              </w:rPr>
            </w:pPr>
            <w:r>
              <w:rPr>
                <w:rFonts w:hAnsi="宋体"/>
              </w:rPr>
              <w:t>104</w:t>
            </w:r>
          </w:p>
        </w:tc>
        <w:tc>
          <w:tcPr>
            <w:tcW w:w="987" w:type="dxa"/>
            <w:tcBorders>
              <w:top w:val="single" w:color="auto" w:sz="8" w:space="0"/>
              <w:bottom w:val="single" w:color="auto" w:sz="4" w:space="0"/>
            </w:tcBorders>
            <w:shd w:val="clear" w:color="auto" w:fill="auto"/>
            <w:vAlign w:val="center"/>
          </w:tcPr>
          <w:p w14:paraId="770512A8">
            <w:pPr>
              <w:pStyle w:val="183"/>
              <w:rPr>
                <w:rFonts w:hAnsi="宋体"/>
              </w:rPr>
            </w:pPr>
            <w:r>
              <w:rPr>
                <w:rFonts w:hint="eastAsia" w:hAnsi="宋体"/>
                <w:szCs w:val="18"/>
              </w:rPr>
              <w:t>动态模量</w:t>
            </w:r>
            <w:r>
              <w:rPr>
                <w:rFonts w:hAnsi="宋体"/>
                <w:szCs w:val="18"/>
              </w:rPr>
              <w:t xml:space="preserve">  |E*|</w:t>
            </w:r>
          </w:p>
        </w:tc>
        <w:tc>
          <w:tcPr>
            <w:tcW w:w="2821" w:type="dxa"/>
            <w:tcBorders>
              <w:top w:val="single" w:color="auto" w:sz="8" w:space="0"/>
              <w:bottom w:val="single" w:color="auto" w:sz="4" w:space="0"/>
            </w:tcBorders>
            <w:shd w:val="clear" w:color="auto" w:fill="auto"/>
            <w:vAlign w:val="center"/>
          </w:tcPr>
          <w:p w14:paraId="18E200B9">
            <w:pPr>
              <w:pStyle w:val="183"/>
              <w:ind w:firstLine="180" w:firstLineChars="100"/>
              <w:jc w:val="left"/>
              <w:rPr>
                <w:rFonts w:hAnsi="宋体"/>
              </w:rPr>
            </w:pPr>
            <w:r>
              <w:rPr>
                <w:rFonts w:hint="eastAsia" w:hAnsi="宋体"/>
                <w:szCs w:val="18"/>
              </w:rPr>
              <w:t>沥青混合料试件在特定试验温度和正弦加载模式下，应力和恢复应变峰值之比的绝对值，单位为兆帕（</w:t>
            </w:r>
            <w:r>
              <w:rPr>
                <w:rFonts w:hAnsi="宋体"/>
                <w:szCs w:val="18"/>
              </w:rPr>
              <w:t>MPa</w:t>
            </w:r>
            <w:r>
              <w:rPr>
                <w:rFonts w:hint="eastAsia" w:hAnsi="宋体"/>
                <w:szCs w:val="18"/>
              </w:rPr>
              <w:t>）</w:t>
            </w:r>
          </w:p>
        </w:tc>
        <w:tc>
          <w:tcPr>
            <w:tcW w:w="988" w:type="dxa"/>
            <w:tcBorders>
              <w:top w:val="single" w:color="auto" w:sz="8" w:space="0"/>
              <w:bottom w:val="single" w:color="auto" w:sz="4" w:space="0"/>
            </w:tcBorders>
            <w:shd w:val="clear" w:color="auto" w:fill="auto"/>
            <w:vAlign w:val="center"/>
          </w:tcPr>
          <w:p w14:paraId="01084FF8">
            <w:pPr>
              <w:pStyle w:val="183"/>
              <w:rPr>
                <w:rFonts w:hAnsi="宋体"/>
              </w:rPr>
            </w:pPr>
            <w:r>
              <w:rPr>
                <w:rFonts w:hint="eastAsia" w:hAnsi="宋体"/>
                <w:szCs w:val="18"/>
              </w:rPr>
              <w:t>动态模数</w:t>
            </w:r>
          </w:p>
        </w:tc>
        <w:tc>
          <w:tcPr>
            <w:tcW w:w="2397" w:type="dxa"/>
            <w:tcBorders>
              <w:top w:val="single" w:color="auto" w:sz="8" w:space="0"/>
              <w:bottom w:val="single" w:color="auto" w:sz="4" w:space="0"/>
            </w:tcBorders>
            <w:shd w:val="clear" w:color="auto" w:fill="auto"/>
            <w:vAlign w:val="center"/>
          </w:tcPr>
          <w:p w14:paraId="3E1F48EF">
            <w:pPr>
              <w:pStyle w:val="183"/>
              <w:ind w:firstLine="180" w:firstLineChars="100"/>
              <w:jc w:val="left"/>
              <w:rPr>
                <w:rFonts w:hAnsi="宋体"/>
              </w:rPr>
            </w:pPr>
            <w:r>
              <w:rPr>
                <w:rFonts w:hint="eastAsia" w:hAnsi="宋体"/>
                <w:szCs w:val="18"/>
              </w:rPr>
              <w:t>应力与应变随时间变化的函数</w:t>
            </w:r>
          </w:p>
        </w:tc>
        <w:tc>
          <w:tcPr>
            <w:tcW w:w="1423" w:type="dxa"/>
            <w:tcBorders>
              <w:bottom w:val="single" w:color="auto" w:sz="4" w:space="0"/>
            </w:tcBorders>
            <w:shd w:val="clear" w:color="auto" w:fill="auto"/>
            <w:vAlign w:val="center"/>
          </w:tcPr>
          <w:p w14:paraId="0C7D768A">
            <w:pPr>
              <w:spacing w:line="240" w:lineRule="auto"/>
              <w:jc w:val="center"/>
              <w:rPr>
                <w:rFonts w:ascii="宋体" w:hAnsi="宋体"/>
              </w:rPr>
            </w:pPr>
            <w:r>
              <w:rPr>
                <w:rFonts w:ascii="宋体" w:hAnsi="宋体"/>
                <w:sz w:val="18"/>
                <w:szCs w:val="18"/>
              </w:rPr>
              <w:t>dynamic modulus</w:t>
            </w:r>
          </w:p>
        </w:tc>
      </w:tr>
      <w:tr w14:paraId="6CFB3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3D48BE30">
            <w:pPr>
              <w:pStyle w:val="183"/>
              <w:rPr>
                <w:rFonts w:hAnsi="宋体"/>
              </w:rPr>
            </w:pPr>
            <w:r>
              <w:rPr>
                <w:rFonts w:hAnsi="宋体"/>
              </w:rPr>
              <w:t>105</w:t>
            </w:r>
          </w:p>
        </w:tc>
        <w:tc>
          <w:tcPr>
            <w:tcW w:w="987" w:type="dxa"/>
            <w:tcBorders>
              <w:top w:val="single" w:color="auto" w:sz="4" w:space="0"/>
              <w:bottom w:val="single" w:color="auto" w:sz="4" w:space="0"/>
            </w:tcBorders>
            <w:shd w:val="clear" w:color="auto" w:fill="auto"/>
            <w:vAlign w:val="center"/>
          </w:tcPr>
          <w:p w14:paraId="03442F0C">
            <w:pPr>
              <w:pStyle w:val="183"/>
              <w:rPr>
                <w:rFonts w:hAnsi="宋体"/>
              </w:rPr>
            </w:pPr>
            <w:r>
              <w:rPr>
                <w:rFonts w:hint="eastAsia" w:hAnsi="宋体"/>
                <w:szCs w:val="18"/>
              </w:rPr>
              <w:t>相位角δ</w:t>
            </w:r>
          </w:p>
        </w:tc>
        <w:tc>
          <w:tcPr>
            <w:tcW w:w="2821" w:type="dxa"/>
            <w:tcBorders>
              <w:top w:val="single" w:color="auto" w:sz="4" w:space="0"/>
              <w:bottom w:val="single" w:color="auto" w:sz="4" w:space="0"/>
            </w:tcBorders>
            <w:shd w:val="clear" w:color="auto" w:fill="auto"/>
            <w:vAlign w:val="center"/>
          </w:tcPr>
          <w:p w14:paraId="748FA3DF">
            <w:pPr>
              <w:pStyle w:val="183"/>
              <w:ind w:firstLine="180" w:firstLineChars="100"/>
              <w:jc w:val="left"/>
              <w:rPr>
                <w:rFonts w:hAnsi="宋体"/>
              </w:rPr>
            </w:pPr>
            <w:r>
              <w:rPr>
                <w:rFonts w:hint="eastAsia" w:hAnsi="宋体"/>
                <w:szCs w:val="18"/>
              </w:rPr>
              <w:t>在控制应力模式下施加的正弦应力与产生的应变之间的滞后角，单位为度（°）</w:t>
            </w:r>
          </w:p>
        </w:tc>
        <w:tc>
          <w:tcPr>
            <w:tcW w:w="988" w:type="dxa"/>
            <w:tcBorders>
              <w:top w:val="single" w:color="auto" w:sz="4" w:space="0"/>
              <w:bottom w:val="single" w:color="auto" w:sz="4" w:space="0"/>
            </w:tcBorders>
            <w:shd w:val="clear" w:color="auto" w:fill="auto"/>
            <w:vAlign w:val="center"/>
          </w:tcPr>
          <w:p w14:paraId="426A33E1">
            <w:pPr>
              <w:pStyle w:val="183"/>
              <w:rPr>
                <w:rFonts w:hAnsi="宋体"/>
              </w:rPr>
            </w:pPr>
            <w:r>
              <w:rPr>
                <w:rFonts w:hint="eastAsia" w:hAnsi="宋体"/>
                <w:szCs w:val="18"/>
              </w:rPr>
              <w:t>相位角</w:t>
            </w:r>
          </w:p>
        </w:tc>
        <w:tc>
          <w:tcPr>
            <w:tcW w:w="2397" w:type="dxa"/>
            <w:tcBorders>
              <w:top w:val="single" w:color="auto" w:sz="4" w:space="0"/>
              <w:bottom w:val="single" w:color="auto" w:sz="4" w:space="0"/>
            </w:tcBorders>
            <w:shd w:val="clear" w:color="auto" w:fill="auto"/>
            <w:vAlign w:val="center"/>
          </w:tcPr>
          <w:p w14:paraId="59CB0B1F">
            <w:pPr>
              <w:pStyle w:val="183"/>
              <w:ind w:firstLine="180" w:firstLineChars="100"/>
              <w:jc w:val="left"/>
              <w:rPr>
                <w:rFonts w:hAnsi="宋体"/>
              </w:rPr>
            </w:pPr>
            <w:r>
              <w:rPr>
                <w:rFonts w:hint="eastAsia" w:hAnsi="宋体"/>
                <w:szCs w:val="18"/>
              </w:rPr>
              <w:t>在控制应力模式下施加的正弦应力与产生的应变之间的夹角</w:t>
            </w:r>
          </w:p>
        </w:tc>
        <w:tc>
          <w:tcPr>
            <w:tcW w:w="1423" w:type="dxa"/>
            <w:tcBorders>
              <w:top w:val="single" w:color="auto" w:sz="4" w:space="0"/>
              <w:bottom w:val="single" w:color="auto" w:sz="4" w:space="0"/>
            </w:tcBorders>
            <w:shd w:val="clear" w:color="auto" w:fill="auto"/>
            <w:vAlign w:val="center"/>
          </w:tcPr>
          <w:p w14:paraId="1CA26BDE">
            <w:pPr>
              <w:spacing w:line="240" w:lineRule="auto"/>
              <w:jc w:val="center"/>
              <w:rPr>
                <w:rFonts w:ascii="宋体" w:hAnsi="宋体"/>
              </w:rPr>
            </w:pPr>
            <w:r>
              <w:rPr>
                <w:rFonts w:ascii="宋体" w:hAnsi="宋体"/>
                <w:sz w:val="18"/>
                <w:szCs w:val="18"/>
              </w:rPr>
              <w:t>phase angle</w:t>
            </w:r>
          </w:p>
        </w:tc>
      </w:tr>
      <w:tr w14:paraId="3611F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494D0A79">
            <w:pPr>
              <w:pStyle w:val="183"/>
              <w:rPr>
                <w:rFonts w:hAnsi="宋体"/>
              </w:rPr>
            </w:pPr>
            <w:r>
              <w:rPr>
                <w:rFonts w:hAnsi="宋体"/>
              </w:rPr>
              <w:t>106</w:t>
            </w:r>
          </w:p>
        </w:tc>
        <w:tc>
          <w:tcPr>
            <w:tcW w:w="987" w:type="dxa"/>
            <w:tcBorders>
              <w:top w:val="single" w:color="auto" w:sz="4" w:space="0"/>
              <w:bottom w:val="single" w:color="auto" w:sz="4" w:space="0"/>
            </w:tcBorders>
            <w:shd w:val="clear" w:color="auto" w:fill="auto"/>
            <w:vAlign w:val="center"/>
          </w:tcPr>
          <w:p w14:paraId="2B6DB6EF">
            <w:pPr>
              <w:pStyle w:val="183"/>
              <w:rPr>
                <w:rFonts w:hAnsi="宋体"/>
              </w:rPr>
            </w:pPr>
            <w:r>
              <w:rPr>
                <w:rFonts w:hint="eastAsia" w:hAnsi="宋体"/>
                <w:szCs w:val="18"/>
              </w:rPr>
              <w:t>疲劳寿命</w:t>
            </w:r>
          </w:p>
        </w:tc>
        <w:tc>
          <w:tcPr>
            <w:tcW w:w="2821" w:type="dxa"/>
            <w:tcBorders>
              <w:top w:val="single" w:color="auto" w:sz="4" w:space="0"/>
              <w:bottom w:val="single" w:color="auto" w:sz="4" w:space="0"/>
            </w:tcBorders>
            <w:shd w:val="clear" w:color="auto" w:fill="auto"/>
            <w:vAlign w:val="center"/>
          </w:tcPr>
          <w:p w14:paraId="257074D4">
            <w:pPr>
              <w:pStyle w:val="183"/>
              <w:ind w:firstLine="180" w:firstLineChars="100"/>
              <w:jc w:val="left"/>
              <w:rPr>
                <w:rFonts w:hAnsi="宋体"/>
              </w:rPr>
            </w:pPr>
            <w:r>
              <w:rPr>
                <w:rFonts w:hint="eastAsia" w:hAnsi="宋体"/>
                <w:szCs w:val="18"/>
              </w:rPr>
              <w:t>应变控制模式下，试件劲度模量降低到初始弯曲劲度模量</w:t>
            </w:r>
            <w:r>
              <w:rPr>
                <w:rFonts w:hAnsi="宋体"/>
                <w:szCs w:val="18"/>
              </w:rPr>
              <w:t>50%</w:t>
            </w:r>
            <w:r>
              <w:rPr>
                <w:rFonts w:hint="eastAsia" w:hAnsi="宋体"/>
                <w:szCs w:val="18"/>
              </w:rPr>
              <w:t>对应的循环加载次数。应力控制模式下，试件断裂对应的循环加载次数</w:t>
            </w:r>
          </w:p>
        </w:tc>
        <w:tc>
          <w:tcPr>
            <w:tcW w:w="988" w:type="dxa"/>
            <w:tcBorders>
              <w:top w:val="single" w:color="auto" w:sz="4" w:space="0"/>
              <w:bottom w:val="single" w:color="auto" w:sz="4" w:space="0"/>
            </w:tcBorders>
            <w:shd w:val="clear" w:color="auto" w:fill="auto"/>
            <w:vAlign w:val="center"/>
          </w:tcPr>
          <w:p w14:paraId="71ECAFDA">
            <w:pPr>
              <w:pStyle w:val="183"/>
              <w:rPr>
                <w:rFonts w:hAnsi="宋体"/>
              </w:rPr>
            </w:pPr>
            <w:r>
              <w:rPr>
                <w:rFonts w:hint="eastAsia" w:hAnsi="宋体"/>
                <w:szCs w:val="18"/>
              </w:rPr>
              <w:t>疲劳寿命</w:t>
            </w:r>
          </w:p>
        </w:tc>
        <w:tc>
          <w:tcPr>
            <w:tcW w:w="2397" w:type="dxa"/>
            <w:tcBorders>
              <w:top w:val="single" w:color="auto" w:sz="4" w:space="0"/>
              <w:bottom w:val="single" w:color="auto" w:sz="4" w:space="0"/>
            </w:tcBorders>
            <w:shd w:val="clear" w:color="auto" w:fill="auto"/>
            <w:vAlign w:val="center"/>
          </w:tcPr>
          <w:p w14:paraId="0A9BE6D0">
            <w:pPr>
              <w:pStyle w:val="183"/>
              <w:ind w:firstLine="180" w:firstLineChars="100"/>
              <w:jc w:val="left"/>
              <w:rPr>
                <w:rFonts w:hAnsi="宋体"/>
              </w:rPr>
            </w:pPr>
            <w:r>
              <w:rPr>
                <w:rFonts w:hint="eastAsia" w:hAnsi="宋体"/>
                <w:szCs w:val="18"/>
              </w:rPr>
              <w:t>反复加载使沥青混凝土试体断裂所对应的加载次数</w:t>
            </w:r>
          </w:p>
        </w:tc>
        <w:tc>
          <w:tcPr>
            <w:tcW w:w="1423" w:type="dxa"/>
            <w:tcBorders>
              <w:top w:val="single" w:color="auto" w:sz="4" w:space="0"/>
              <w:bottom w:val="single" w:color="auto" w:sz="4" w:space="0"/>
            </w:tcBorders>
            <w:shd w:val="clear" w:color="auto" w:fill="auto"/>
            <w:vAlign w:val="center"/>
          </w:tcPr>
          <w:p w14:paraId="13AD4195">
            <w:pPr>
              <w:pStyle w:val="183"/>
              <w:rPr>
                <w:rFonts w:hAnsi="宋体"/>
              </w:rPr>
            </w:pPr>
            <w:r>
              <w:rPr>
                <w:rFonts w:hAnsi="宋体"/>
                <w:szCs w:val="18"/>
              </w:rPr>
              <w:t>fatigue life</w:t>
            </w:r>
          </w:p>
        </w:tc>
      </w:tr>
      <w:tr w14:paraId="359F0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3FD2C839">
            <w:pPr>
              <w:pStyle w:val="183"/>
              <w:rPr>
                <w:rFonts w:hAnsi="宋体"/>
              </w:rPr>
            </w:pPr>
            <w:r>
              <w:rPr>
                <w:rFonts w:hAnsi="宋体"/>
              </w:rPr>
              <w:t>107</w:t>
            </w:r>
          </w:p>
        </w:tc>
        <w:tc>
          <w:tcPr>
            <w:tcW w:w="987" w:type="dxa"/>
            <w:tcBorders>
              <w:top w:val="single" w:color="auto" w:sz="4" w:space="0"/>
              <w:bottom w:val="single" w:color="auto" w:sz="4" w:space="0"/>
            </w:tcBorders>
            <w:shd w:val="clear" w:color="auto" w:fill="auto"/>
            <w:vAlign w:val="center"/>
          </w:tcPr>
          <w:p w14:paraId="09549A4B">
            <w:pPr>
              <w:pStyle w:val="183"/>
              <w:rPr>
                <w:rFonts w:hAnsi="宋体"/>
              </w:rPr>
            </w:pPr>
            <w:r>
              <w:rPr>
                <w:rFonts w:hint="eastAsia" w:hAnsi="宋体"/>
                <w:szCs w:val="18"/>
              </w:rPr>
              <w:t>渗水系数</w:t>
            </w:r>
          </w:p>
        </w:tc>
        <w:tc>
          <w:tcPr>
            <w:tcW w:w="2821" w:type="dxa"/>
            <w:tcBorders>
              <w:top w:val="single" w:color="auto" w:sz="4" w:space="0"/>
              <w:bottom w:val="single" w:color="auto" w:sz="4" w:space="0"/>
            </w:tcBorders>
            <w:shd w:val="clear" w:color="auto" w:fill="auto"/>
            <w:vAlign w:val="center"/>
          </w:tcPr>
          <w:p w14:paraId="043B6254">
            <w:pPr>
              <w:pStyle w:val="183"/>
              <w:ind w:firstLine="180" w:firstLineChars="100"/>
              <w:jc w:val="left"/>
              <w:rPr>
                <w:rFonts w:hAnsi="宋体"/>
              </w:rPr>
            </w:pPr>
            <w:r>
              <w:rPr>
                <w:rFonts w:hint="eastAsia" w:hAnsi="宋体"/>
                <w:szCs w:val="18"/>
              </w:rPr>
              <w:t>单位水力梯度下通过沥青混合料的单位水流量，单位为毫升每分（</w:t>
            </w:r>
            <w:r>
              <w:rPr>
                <w:rFonts w:hAnsi="宋体"/>
                <w:szCs w:val="18"/>
              </w:rPr>
              <w:t>mL/min</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1F97215F">
            <w:pPr>
              <w:pStyle w:val="183"/>
              <w:rPr>
                <w:rFonts w:hAnsi="宋体"/>
              </w:rPr>
            </w:pPr>
            <w:r>
              <w:rPr>
                <w:rFonts w:hint="eastAsia" w:hAnsi="宋体"/>
                <w:szCs w:val="18"/>
              </w:rPr>
              <w:t>渗透系数</w:t>
            </w:r>
          </w:p>
        </w:tc>
        <w:tc>
          <w:tcPr>
            <w:tcW w:w="2397" w:type="dxa"/>
            <w:tcBorders>
              <w:top w:val="single" w:color="auto" w:sz="4" w:space="0"/>
              <w:bottom w:val="single" w:color="auto" w:sz="4" w:space="0"/>
            </w:tcBorders>
            <w:shd w:val="clear" w:color="auto" w:fill="auto"/>
            <w:vAlign w:val="center"/>
          </w:tcPr>
          <w:p w14:paraId="6B5877EE">
            <w:pPr>
              <w:pStyle w:val="183"/>
              <w:ind w:firstLine="180" w:firstLineChars="100"/>
              <w:jc w:val="left"/>
              <w:rPr>
                <w:rFonts w:hAnsi="宋体"/>
              </w:rPr>
            </w:pPr>
            <w:r>
              <w:rPr>
                <w:rFonts w:hint="eastAsia" w:hAnsi="宋体"/>
                <w:szCs w:val="18"/>
              </w:rPr>
              <w:t>水于透水材料每单位时间流过的距离，通常使用单位为</w:t>
            </w:r>
            <w:r>
              <w:rPr>
                <w:rFonts w:hAnsi="宋体"/>
                <w:szCs w:val="18"/>
              </w:rPr>
              <w:t>cm/sec</w:t>
            </w:r>
          </w:p>
        </w:tc>
        <w:tc>
          <w:tcPr>
            <w:tcW w:w="1423" w:type="dxa"/>
            <w:tcBorders>
              <w:top w:val="single" w:color="auto" w:sz="4" w:space="0"/>
              <w:bottom w:val="single" w:color="auto" w:sz="4" w:space="0"/>
            </w:tcBorders>
            <w:shd w:val="clear" w:color="auto" w:fill="auto"/>
            <w:vAlign w:val="center"/>
          </w:tcPr>
          <w:p w14:paraId="0D257600">
            <w:pPr>
              <w:pStyle w:val="183"/>
              <w:rPr>
                <w:rFonts w:hAnsi="宋体"/>
              </w:rPr>
            </w:pPr>
            <w:r>
              <w:rPr>
                <w:rFonts w:hAnsi="宋体"/>
                <w:szCs w:val="18"/>
              </w:rPr>
              <w:t>permeability coefficient</w:t>
            </w:r>
          </w:p>
        </w:tc>
      </w:tr>
      <w:tr w14:paraId="244A2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2742116E">
            <w:pPr>
              <w:pStyle w:val="183"/>
              <w:rPr>
                <w:rFonts w:hAnsi="宋体"/>
              </w:rPr>
            </w:pPr>
            <w:r>
              <w:rPr>
                <w:rFonts w:hAnsi="宋体"/>
              </w:rPr>
              <w:t>108</w:t>
            </w:r>
          </w:p>
        </w:tc>
        <w:tc>
          <w:tcPr>
            <w:tcW w:w="987" w:type="dxa"/>
            <w:tcBorders>
              <w:top w:val="single" w:color="auto" w:sz="4" w:space="0"/>
              <w:bottom w:val="single" w:color="auto" w:sz="4" w:space="0"/>
            </w:tcBorders>
            <w:shd w:val="clear" w:color="auto" w:fill="auto"/>
            <w:vAlign w:val="center"/>
          </w:tcPr>
          <w:p w14:paraId="037E6E1A">
            <w:pPr>
              <w:pStyle w:val="183"/>
              <w:rPr>
                <w:rFonts w:hAnsi="宋体"/>
              </w:rPr>
            </w:pPr>
            <w:r>
              <w:rPr>
                <w:rFonts w:hint="eastAsia" w:hAnsi="宋体"/>
                <w:szCs w:val="18"/>
              </w:rPr>
              <w:t>可拌合时间</w:t>
            </w:r>
          </w:p>
        </w:tc>
        <w:tc>
          <w:tcPr>
            <w:tcW w:w="2821" w:type="dxa"/>
            <w:tcBorders>
              <w:top w:val="single" w:color="auto" w:sz="4" w:space="0"/>
              <w:bottom w:val="single" w:color="auto" w:sz="4" w:space="0"/>
            </w:tcBorders>
            <w:shd w:val="clear" w:color="auto" w:fill="auto"/>
            <w:vAlign w:val="center"/>
          </w:tcPr>
          <w:p w14:paraId="7C4667FE">
            <w:pPr>
              <w:pStyle w:val="183"/>
              <w:ind w:firstLine="180" w:firstLineChars="100"/>
              <w:jc w:val="left"/>
              <w:rPr>
                <w:rFonts w:hAnsi="宋体"/>
              </w:rPr>
            </w:pPr>
            <w:r>
              <w:rPr>
                <w:rFonts w:hint="eastAsia" w:hAnsi="宋体"/>
                <w:szCs w:val="18"/>
              </w:rPr>
              <w:t>当稀浆混合料变稠，手感到有力作用时的时间，单位为秒（</w:t>
            </w:r>
            <w:r>
              <w:rPr>
                <w:rFonts w:hAnsi="宋体"/>
                <w:szCs w:val="18"/>
              </w:rPr>
              <w:t>s</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44E7B33B">
            <w:pPr>
              <w:pStyle w:val="183"/>
              <w:rPr>
                <w:rFonts w:hAnsi="宋体"/>
              </w:rPr>
            </w:pPr>
            <w:r>
              <w:rPr>
                <w:rFonts w:hint="eastAsia" w:hAnsi="宋体"/>
                <w:szCs w:val="18"/>
              </w:rPr>
              <w:t>可拌合时间</w:t>
            </w:r>
          </w:p>
        </w:tc>
        <w:tc>
          <w:tcPr>
            <w:tcW w:w="2397" w:type="dxa"/>
            <w:tcBorders>
              <w:top w:val="single" w:color="auto" w:sz="4" w:space="0"/>
              <w:bottom w:val="single" w:color="auto" w:sz="4" w:space="0"/>
            </w:tcBorders>
            <w:shd w:val="clear" w:color="auto" w:fill="auto"/>
            <w:vAlign w:val="center"/>
          </w:tcPr>
          <w:p w14:paraId="3798D2D9">
            <w:pPr>
              <w:pStyle w:val="183"/>
              <w:ind w:firstLine="180" w:firstLineChars="100"/>
              <w:jc w:val="left"/>
              <w:rPr>
                <w:rFonts w:hAnsi="宋体"/>
              </w:rPr>
            </w:pPr>
            <w:r>
              <w:rPr>
                <w:rFonts w:hint="eastAsia" w:hAnsi="宋体"/>
                <w:szCs w:val="18"/>
              </w:rPr>
              <w:t>各种粒料、填缝料及沥青，应依照配比以重量准确计算可拌合时间</w:t>
            </w:r>
          </w:p>
        </w:tc>
        <w:tc>
          <w:tcPr>
            <w:tcW w:w="1423" w:type="dxa"/>
            <w:tcBorders>
              <w:top w:val="single" w:color="auto" w:sz="4" w:space="0"/>
              <w:bottom w:val="single" w:color="auto" w:sz="4" w:space="0"/>
            </w:tcBorders>
            <w:shd w:val="clear" w:color="auto" w:fill="auto"/>
            <w:vAlign w:val="center"/>
          </w:tcPr>
          <w:p w14:paraId="5087F00B">
            <w:pPr>
              <w:pStyle w:val="183"/>
              <w:rPr>
                <w:rFonts w:hAnsi="宋体"/>
              </w:rPr>
            </w:pPr>
            <w:r>
              <w:rPr>
                <w:rFonts w:hAnsi="宋体"/>
                <w:szCs w:val="18"/>
              </w:rPr>
              <w:t>time of mixing</w:t>
            </w:r>
          </w:p>
        </w:tc>
      </w:tr>
      <w:tr w14:paraId="77BF2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6BD12B5B">
            <w:pPr>
              <w:pStyle w:val="183"/>
              <w:rPr>
                <w:rFonts w:hAnsi="宋体"/>
              </w:rPr>
            </w:pPr>
            <w:r>
              <w:rPr>
                <w:rFonts w:hAnsi="宋体"/>
              </w:rPr>
              <w:t>109</w:t>
            </w:r>
          </w:p>
        </w:tc>
        <w:tc>
          <w:tcPr>
            <w:tcW w:w="987" w:type="dxa"/>
            <w:tcBorders>
              <w:top w:val="single" w:color="auto" w:sz="4" w:space="0"/>
              <w:bottom w:val="single" w:color="auto" w:sz="4" w:space="0"/>
            </w:tcBorders>
            <w:shd w:val="clear" w:color="auto" w:fill="auto"/>
            <w:vAlign w:val="center"/>
          </w:tcPr>
          <w:p w14:paraId="2C4B513D">
            <w:pPr>
              <w:pStyle w:val="183"/>
              <w:rPr>
                <w:rFonts w:hAnsi="宋体"/>
              </w:rPr>
            </w:pPr>
            <w:r>
              <w:rPr>
                <w:rFonts w:hint="eastAsia" w:hAnsi="宋体"/>
                <w:szCs w:val="18"/>
              </w:rPr>
              <w:t>破乳时间</w:t>
            </w:r>
          </w:p>
        </w:tc>
        <w:tc>
          <w:tcPr>
            <w:tcW w:w="2821" w:type="dxa"/>
            <w:tcBorders>
              <w:top w:val="single" w:color="auto" w:sz="4" w:space="0"/>
              <w:bottom w:val="single" w:color="auto" w:sz="4" w:space="0"/>
            </w:tcBorders>
            <w:shd w:val="clear" w:color="auto" w:fill="auto"/>
            <w:vAlign w:val="center"/>
          </w:tcPr>
          <w:p w14:paraId="73031137">
            <w:pPr>
              <w:pStyle w:val="183"/>
              <w:ind w:firstLine="180" w:firstLineChars="100"/>
              <w:jc w:val="left"/>
              <w:rPr>
                <w:rFonts w:hAnsi="宋体"/>
              </w:rPr>
            </w:pPr>
            <w:r>
              <w:rPr>
                <w:rFonts w:hint="eastAsia" w:hAnsi="宋体"/>
                <w:szCs w:val="18"/>
              </w:rPr>
              <w:t>乳化沥青中沥青和水分离，沥青微粒吸附到石料上面水析出所需要的时间，单位为分（</w:t>
            </w:r>
            <w:r>
              <w:rPr>
                <w:rFonts w:hAnsi="宋体"/>
                <w:szCs w:val="18"/>
              </w:rPr>
              <w:t>min</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290C3C49">
            <w:pPr>
              <w:pStyle w:val="183"/>
              <w:rPr>
                <w:rFonts w:hAnsi="宋体"/>
              </w:rPr>
            </w:pPr>
            <w:r>
              <w:rPr>
                <w:rFonts w:hint="eastAsia" w:hAnsi="宋体" w:cs="Arial"/>
                <w:szCs w:val="18"/>
              </w:rPr>
              <w:t>破乳时间</w:t>
            </w:r>
          </w:p>
        </w:tc>
        <w:tc>
          <w:tcPr>
            <w:tcW w:w="2397" w:type="dxa"/>
            <w:tcBorders>
              <w:top w:val="single" w:color="auto" w:sz="4" w:space="0"/>
              <w:bottom w:val="single" w:color="auto" w:sz="4" w:space="0"/>
            </w:tcBorders>
            <w:shd w:val="clear" w:color="auto" w:fill="auto"/>
            <w:vAlign w:val="center"/>
          </w:tcPr>
          <w:p w14:paraId="2FAAE30A">
            <w:pPr>
              <w:pStyle w:val="183"/>
              <w:ind w:firstLine="180" w:firstLineChars="100"/>
              <w:jc w:val="left"/>
              <w:rPr>
                <w:rFonts w:hAnsi="宋体"/>
              </w:rPr>
            </w:pPr>
            <w:r>
              <w:rPr>
                <w:rFonts w:hint="eastAsia" w:hAnsi="宋体" w:cs="Arial"/>
                <w:szCs w:val="18"/>
              </w:rPr>
              <w:t>乳化沥青中沥青和水分离，沥青微粒吸附到石料上面水析出所需要的时间</w:t>
            </w:r>
          </w:p>
        </w:tc>
        <w:tc>
          <w:tcPr>
            <w:tcW w:w="1423" w:type="dxa"/>
            <w:tcBorders>
              <w:top w:val="single" w:color="auto" w:sz="4" w:space="0"/>
              <w:bottom w:val="single" w:color="auto" w:sz="4" w:space="0"/>
            </w:tcBorders>
            <w:shd w:val="clear" w:color="auto" w:fill="auto"/>
            <w:vAlign w:val="center"/>
          </w:tcPr>
          <w:p w14:paraId="3BF03774">
            <w:pPr>
              <w:pStyle w:val="183"/>
              <w:rPr>
                <w:rFonts w:hAnsi="宋体"/>
              </w:rPr>
            </w:pPr>
            <w:r>
              <w:rPr>
                <w:rFonts w:hAnsi="宋体"/>
                <w:szCs w:val="18"/>
              </w:rPr>
              <w:t>break time</w:t>
            </w:r>
          </w:p>
        </w:tc>
      </w:tr>
      <w:tr w14:paraId="152FF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4DEFEB1B">
            <w:pPr>
              <w:pStyle w:val="183"/>
              <w:rPr>
                <w:rFonts w:hAnsi="宋体"/>
              </w:rPr>
            </w:pPr>
            <w:r>
              <w:rPr>
                <w:rFonts w:hAnsi="宋体"/>
              </w:rPr>
              <w:t>110</w:t>
            </w:r>
          </w:p>
        </w:tc>
        <w:tc>
          <w:tcPr>
            <w:tcW w:w="987" w:type="dxa"/>
            <w:tcBorders>
              <w:top w:val="single" w:color="auto" w:sz="4" w:space="0"/>
              <w:bottom w:val="single" w:color="auto" w:sz="4" w:space="0"/>
            </w:tcBorders>
            <w:shd w:val="clear" w:color="auto" w:fill="auto"/>
            <w:vAlign w:val="center"/>
          </w:tcPr>
          <w:p w14:paraId="429665D2">
            <w:pPr>
              <w:pStyle w:val="183"/>
              <w:rPr>
                <w:rFonts w:hAnsi="宋体"/>
              </w:rPr>
            </w:pPr>
            <w:r>
              <w:rPr>
                <w:rFonts w:hint="eastAsia" w:hAnsi="宋体"/>
                <w:szCs w:val="18"/>
              </w:rPr>
              <w:t>黏聚力</w:t>
            </w:r>
          </w:p>
        </w:tc>
        <w:tc>
          <w:tcPr>
            <w:tcW w:w="2821" w:type="dxa"/>
            <w:tcBorders>
              <w:top w:val="single" w:color="auto" w:sz="4" w:space="0"/>
              <w:bottom w:val="single" w:color="auto" w:sz="4" w:space="0"/>
            </w:tcBorders>
            <w:shd w:val="clear" w:color="auto" w:fill="auto"/>
            <w:vAlign w:val="center"/>
          </w:tcPr>
          <w:p w14:paraId="18F7F76D">
            <w:pPr>
              <w:pStyle w:val="183"/>
              <w:ind w:firstLine="180" w:firstLineChars="100"/>
              <w:jc w:val="left"/>
              <w:rPr>
                <w:rFonts w:hAnsi="宋体"/>
              </w:rPr>
            </w:pPr>
            <w:r>
              <w:rPr>
                <w:rFonts w:hint="eastAsia" w:hAnsi="宋体"/>
                <w:szCs w:val="18"/>
              </w:rPr>
              <w:t>采用稀浆混合料黏聚力试验方法，测定的用于评价其初凝时间和开放交通时间的力学指标，单位为牛顿米（</w:t>
            </w:r>
            <w:r>
              <w:rPr>
                <w:rFonts w:hAnsi="宋体"/>
                <w:szCs w:val="18"/>
              </w:rPr>
              <w:t>N·m</w:t>
            </w:r>
            <w:r>
              <w:rPr>
                <w:rFonts w:hint="eastAsia" w:hAnsi="宋体"/>
                <w:szCs w:val="18"/>
              </w:rPr>
              <w:t>）</w:t>
            </w:r>
          </w:p>
        </w:tc>
        <w:tc>
          <w:tcPr>
            <w:tcW w:w="988" w:type="dxa"/>
            <w:tcBorders>
              <w:top w:val="single" w:color="auto" w:sz="4" w:space="0"/>
              <w:bottom w:val="single" w:color="auto" w:sz="4" w:space="0"/>
            </w:tcBorders>
            <w:shd w:val="clear" w:color="auto" w:fill="auto"/>
            <w:vAlign w:val="center"/>
          </w:tcPr>
          <w:p w14:paraId="04CDA990">
            <w:pPr>
              <w:pStyle w:val="183"/>
              <w:rPr>
                <w:rFonts w:hAnsi="宋体"/>
              </w:rPr>
            </w:pPr>
            <w:r>
              <w:rPr>
                <w:rFonts w:hint="eastAsia" w:hAnsi="宋体"/>
                <w:szCs w:val="18"/>
              </w:rPr>
              <w:t>凝聚力</w:t>
            </w:r>
          </w:p>
        </w:tc>
        <w:tc>
          <w:tcPr>
            <w:tcW w:w="2397" w:type="dxa"/>
            <w:tcBorders>
              <w:top w:val="single" w:color="auto" w:sz="4" w:space="0"/>
              <w:bottom w:val="single" w:color="auto" w:sz="4" w:space="0"/>
            </w:tcBorders>
            <w:shd w:val="clear" w:color="auto" w:fill="auto"/>
            <w:vAlign w:val="center"/>
          </w:tcPr>
          <w:p w14:paraId="425E85A3">
            <w:pPr>
              <w:pStyle w:val="183"/>
              <w:ind w:firstLine="180" w:firstLineChars="100"/>
              <w:jc w:val="left"/>
              <w:rPr>
                <w:rFonts w:hAnsi="宋体"/>
              </w:rPr>
            </w:pPr>
            <w:r>
              <w:rPr>
                <w:rFonts w:hint="eastAsia" w:hAnsi="宋体"/>
                <w:szCs w:val="18"/>
              </w:rPr>
              <w:t>沥青混凝土填充料交互作用产生之胶结力</w:t>
            </w:r>
          </w:p>
        </w:tc>
        <w:tc>
          <w:tcPr>
            <w:tcW w:w="1423" w:type="dxa"/>
            <w:tcBorders>
              <w:top w:val="single" w:color="auto" w:sz="4" w:space="0"/>
              <w:bottom w:val="single" w:color="auto" w:sz="4" w:space="0"/>
            </w:tcBorders>
            <w:shd w:val="clear" w:color="auto" w:fill="auto"/>
            <w:vAlign w:val="center"/>
          </w:tcPr>
          <w:p w14:paraId="5589AC4A">
            <w:pPr>
              <w:pStyle w:val="183"/>
              <w:rPr>
                <w:rFonts w:hAnsi="宋体"/>
              </w:rPr>
            </w:pPr>
            <w:r>
              <w:rPr>
                <w:rFonts w:hAnsi="宋体"/>
                <w:szCs w:val="18"/>
              </w:rPr>
              <w:t>cohesion</w:t>
            </w:r>
          </w:p>
        </w:tc>
      </w:tr>
      <w:tr w14:paraId="20675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6B781F86">
            <w:pPr>
              <w:pStyle w:val="183"/>
              <w:rPr>
                <w:rFonts w:hAnsi="宋体"/>
              </w:rPr>
            </w:pPr>
            <w:r>
              <w:rPr>
                <w:rFonts w:hAnsi="宋体"/>
              </w:rPr>
              <w:t>111</w:t>
            </w:r>
          </w:p>
        </w:tc>
        <w:tc>
          <w:tcPr>
            <w:tcW w:w="987" w:type="dxa"/>
            <w:tcBorders>
              <w:top w:val="single" w:color="auto" w:sz="4" w:space="0"/>
              <w:bottom w:val="single" w:color="auto" w:sz="4" w:space="0"/>
            </w:tcBorders>
            <w:shd w:val="clear" w:color="auto" w:fill="auto"/>
            <w:vAlign w:val="center"/>
          </w:tcPr>
          <w:p w14:paraId="041492B5">
            <w:pPr>
              <w:pStyle w:val="183"/>
              <w:rPr>
                <w:rFonts w:hAnsi="宋体"/>
              </w:rPr>
            </w:pPr>
            <w:r>
              <w:rPr>
                <w:rFonts w:hint="eastAsia" w:hAnsi="宋体"/>
                <w:szCs w:val="18"/>
              </w:rPr>
              <w:t>热拌沥青混合料短期老化试验</w:t>
            </w:r>
          </w:p>
        </w:tc>
        <w:tc>
          <w:tcPr>
            <w:tcW w:w="2821" w:type="dxa"/>
            <w:tcBorders>
              <w:top w:val="single" w:color="auto" w:sz="4" w:space="0"/>
              <w:bottom w:val="single" w:color="auto" w:sz="4" w:space="0"/>
            </w:tcBorders>
            <w:shd w:val="clear" w:color="auto" w:fill="auto"/>
            <w:vAlign w:val="center"/>
          </w:tcPr>
          <w:p w14:paraId="4073952B">
            <w:pPr>
              <w:pStyle w:val="183"/>
              <w:ind w:firstLine="180" w:firstLineChars="100"/>
              <w:jc w:val="left"/>
              <w:rPr>
                <w:rFonts w:hAnsi="宋体"/>
              </w:rPr>
            </w:pPr>
            <w:r>
              <w:rPr>
                <w:rFonts w:hint="eastAsia" w:hAnsi="宋体"/>
                <w:szCs w:val="18"/>
              </w:rPr>
              <w:t>松散沥青混合料在压实温度下，在强制通风烘箱中加热</w:t>
            </w:r>
            <w:r>
              <w:rPr>
                <w:rFonts w:hAnsi="宋体"/>
                <w:szCs w:val="18"/>
              </w:rPr>
              <w:t>2</w:t>
            </w:r>
            <w:r>
              <w:rPr>
                <w:rFonts w:hint="eastAsia" w:hAnsi="宋体"/>
                <w:szCs w:val="18"/>
              </w:rPr>
              <w:t>小时的过程，用于混合料设计。松散沥青混合料在</w:t>
            </w:r>
            <w:r>
              <w:rPr>
                <w:rFonts w:hAnsi="宋体"/>
                <w:szCs w:val="18"/>
              </w:rPr>
              <w:t>135</w:t>
            </w:r>
            <w:r>
              <w:rPr>
                <w:rFonts w:hint="eastAsia" w:hAnsi="宋体" w:cs="宋体"/>
                <w:szCs w:val="18"/>
              </w:rPr>
              <w:t>℃</w:t>
            </w:r>
            <w:r>
              <w:rPr>
                <w:rFonts w:hint="eastAsia" w:hAnsi="宋体"/>
                <w:szCs w:val="18"/>
              </w:rPr>
              <w:t>的强制通风烘箱中加热</w:t>
            </w:r>
            <w:r>
              <w:rPr>
                <w:rFonts w:hAnsi="宋体"/>
                <w:szCs w:val="18"/>
              </w:rPr>
              <w:t>4</w:t>
            </w:r>
            <w:r>
              <w:rPr>
                <w:rFonts w:hint="eastAsia" w:hAnsi="宋体"/>
                <w:szCs w:val="18"/>
              </w:rPr>
              <w:t>小时的过程，用于混合料性能试验</w:t>
            </w:r>
          </w:p>
        </w:tc>
        <w:tc>
          <w:tcPr>
            <w:tcW w:w="988" w:type="dxa"/>
            <w:tcBorders>
              <w:top w:val="single" w:color="auto" w:sz="4" w:space="0"/>
              <w:bottom w:val="single" w:color="auto" w:sz="4" w:space="0"/>
            </w:tcBorders>
            <w:shd w:val="clear" w:color="auto" w:fill="auto"/>
            <w:vAlign w:val="center"/>
          </w:tcPr>
          <w:p w14:paraId="5A45BCA5">
            <w:pPr>
              <w:pStyle w:val="183"/>
              <w:rPr>
                <w:rFonts w:hAnsi="宋体"/>
              </w:rPr>
            </w:pPr>
            <w:r>
              <w:rPr>
                <w:rFonts w:hint="eastAsia" w:hAnsi="宋体"/>
                <w:szCs w:val="18"/>
              </w:rPr>
              <w:t>热拌沥青混凝土短期老化试验</w:t>
            </w:r>
          </w:p>
        </w:tc>
        <w:tc>
          <w:tcPr>
            <w:tcW w:w="2397" w:type="dxa"/>
            <w:tcBorders>
              <w:top w:val="single" w:color="auto" w:sz="4" w:space="0"/>
              <w:bottom w:val="single" w:color="auto" w:sz="4" w:space="0"/>
            </w:tcBorders>
            <w:shd w:val="clear" w:color="auto" w:fill="auto"/>
            <w:vAlign w:val="center"/>
          </w:tcPr>
          <w:p w14:paraId="73538DC5">
            <w:pPr>
              <w:pStyle w:val="183"/>
              <w:ind w:firstLine="180" w:firstLineChars="100"/>
              <w:jc w:val="left"/>
              <w:rPr>
                <w:rFonts w:hAnsi="宋体"/>
              </w:rPr>
            </w:pPr>
            <w:r>
              <w:rPr>
                <w:rFonts w:hint="eastAsia" w:hAnsi="宋体"/>
                <w:szCs w:val="18"/>
              </w:rPr>
              <w:t>对沥青薄膜样品进行烘烤试验，通过烘烤前和烘烤后测量沥青的粘度、针入度、延度来确定沥青样品的老化特性（如薄膜烘箱试验）</w:t>
            </w:r>
          </w:p>
        </w:tc>
        <w:tc>
          <w:tcPr>
            <w:tcW w:w="1423" w:type="dxa"/>
            <w:tcBorders>
              <w:top w:val="single" w:color="auto" w:sz="4" w:space="0"/>
              <w:bottom w:val="single" w:color="auto" w:sz="4" w:space="0"/>
            </w:tcBorders>
            <w:shd w:val="clear" w:color="auto" w:fill="auto"/>
            <w:vAlign w:val="center"/>
          </w:tcPr>
          <w:p w14:paraId="200AEE06">
            <w:pPr>
              <w:pStyle w:val="183"/>
              <w:rPr>
                <w:rFonts w:hAnsi="宋体"/>
              </w:rPr>
            </w:pPr>
            <w:r>
              <w:rPr>
                <w:rFonts w:hAnsi="宋体"/>
                <w:szCs w:val="18"/>
              </w:rPr>
              <w:t>short-term conditioning for mixture</w:t>
            </w:r>
          </w:p>
        </w:tc>
      </w:tr>
      <w:tr w14:paraId="5AB92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4" w:space="0"/>
            </w:tcBorders>
            <w:shd w:val="clear" w:color="auto" w:fill="auto"/>
            <w:vAlign w:val="center"/>
          </w:tcPr>
          <w:p w14:paraId="192EC82F">
            <w:pPr>
              <w:pStyle w:val="183"/>
              <w:rPr>
                <w:rFonts w:hAnsi="宋体"/>
              </w:rPr>
            </w:pPr>
            <w:r>
              <w:rPr>
                <w:rFonts w:hAnsi="宋体"/>
              </w:rPr>
              <w:t>112</w:t>
            </w:r>
          </w:p>
        </w:tc>
        <w:tc>
          <w:tcPr>
            <w:tcW w:w="987" w:type="dxa"/>
            <w:tcBorders>
              <w:top w:val="single" w:color="auto" w:sz="4" w:space="0"/>
              <w:bottom w:val="single" w:color="auto" w:sz="4" w:space="0"/>
            </w:tcBorders>
            <w:shd w:val="clear" w:color="auto" w:fill="auto"/>
            <w:vAlign w:val="center"/>
          </w:tcPr>
          <w:p w14:paraId="2A42B263">
            <w:pPr>
              <w:pStyle w:val="183"/>
              <w:rPr>
                <w:rFonts w:hAnsi="宋体"/>
              </w:rPr>
            </w:pPr>
            <w:r>
              <w:rPr>
                <w:rFonts w:hint="eastAsia" w:hAnsi="宋体"/>
                <w:szCs w:val="18"/>
              </w:rPr>
              <w:t>热拌沥青混合料长期老化试验</w:t>
            </w:r>
          </w:p>
        </w:tc>
        <w:tc>
          <w:tcPr>
            <w:tcW w:w="2821" w:type="dxa"/>
            <w:tcBorders>
              <w:top w:val="single" w:color="auto" w:sz="4" w:space="0"/>
              <w:bottom w:val="single" w:color="auto" w:sz="4" w:space="0"/>
            </w:tcBorders>
            <w:shd w:val="clear" w:color="auto" w:fill="auto"/>
            <w:vAlign w:val="center"/>
          </w:tcPr>
          <w:p w14:paraId="5BF7BD5B">
            <w:pPr>
              <w:pStyle w:val="183"/>
              <w:ind w:firstLine="180" w:firstLineChars="100"/>
              <w:jc w:val="left"/>
              <w:rPr>
                <w:rFonts w:hAnsi="宋体"/>
              </w:rPr>
            </w:pPr>
            <w:r>
              <w:rPr>
                <w:rFonts w:hint="eastAsia" w:hAnsi="宋体"/>
                <w:szCs w:val="18"/>
              </w:rPr>
              <w:t>将松散沥青混合料放入</w:t>
            </w:r>
            <w:r>
              <w:rPr>
                <w:rFonts w:hAnsi="宋体"/>
                <w:szCs w:val="18"/>
              </w:rPr>
              <w:t>135</w:t>
            </w:r>
            <w:r>
              <w:rPr>
                <w:rFonts w:hAnsi="宋体"/>
                <w:w w:val="50"/>
                <w:szCs w:val="18"/>
              </w:rPr>
              <w:t xml:space="preserve"> </w:t>
            </w:r>
            <w:r>
              <w:rPr>
                <w:rFonts w:hint="eastAsia" w:hAnsi="宋体" w:cs="宋体"/>
                <w:szCs w:val="18"/>
              </w:rPr>
              <w:t>℃</w:t>
            </w:r>
            <w:r>
              <w:rPr>
                <w:rFonts w:hint="eastAsia" w:hAnsi="宋体"/>
                <w:szCs w:val="18"/>
              </w:rPr>
              <w:t>的强制通风烘箱中加热</w:t>
            </w:r>
            <w:r>
              <w:rPr>
                <w:rFonts w:hAnsi="宋体"/>
                <w:szCs w:val="18"/>
              </w:rPr>
              <w:t>4</w:t>
            </w:r>
            <w:r>
              <w:rPr>
                <w:rFonts w:hint="eastAsia" w:hAnsi="宋体"/>
                <w:szCs w:val="18"/>
              </w:rPr>
              <w:t>小时后，按规定要求制备试件，置于</w:t>
            </w:r>
            <w:r>
              <w:rPr>
                <w:rFonts w:hAnsi="宋体"/>
                <w:szCs w:val="18"/>
              </w:rPr>
              <w:t>85</w:t>
            </w:r>
            <w:r>
              <w:rPr>
                <w:rFonts w:hAnsi="宋体"/>
                <w:w w:val="50"/>
                <w:szCs w:val="18"/>
              </w:rPr>
              <w:t xml:space="preserve"> </w:t>
            </w:r>
            <w:r>
              <w:rPr>
                <w:rFonts w:hint="eastAsia" w:hAnsi="宋体" w:cs="宋体"/>
                <w:szCs w:val="18"/>
              </w:rPr>
              <w:t>℃</w:t>
            </w:r>
            <w:r>
              <w:rPr>
                <w:rFonts w:hint="eastAsia" w:hAnsi="宋体"/>
                <w:szCs w:val="18"/>
              </w:rPr>
              <w:t>烘箱中连续加热</w:t>
            </w:r>
            <w:r>
              <w:rPr>
                <w:rFonts w:hAnsi="宋体"/>
                <w:szCs w:val="18"/>
              </w:rPr>
              <w:t>120</w:t>
            </w:r>
            <w:r>
              <w:rPr>
                <w:rFonts w:hint="eastAsia" w:hAnsi="宋体"/>
                <w:szCs w:val="18"/>
              </w:rPr>
              <w:t>小时，用于模拟沥青路面在服务期内发生老化过程的方法</w:t>
            </w:r>
          </w:p>
        </w:tc>
        <w:tc>
          <w:tcPr>
            <w:tcW w:w="988" w:type="dxa"/>
            <w:tcBorders>
              <w:top w:val="single" w:color="auto" w:sz="4" w:space="0"/>
              <w:bottom w:val="single" w:color="auto" w:sz="4" w:space="0"/>
            </w:tcBorders>
            <w:shd w:val="clear" w:color="auto" w:fill="auto"/>
            <w:vAlign w:val="center"/>
          </w:tcPr>
          <w:p w14:paraId="6A2B9F90">
            <w:pPr>
              <w:pStyle w:val="183"/>
              <w:rPr>
                <w:rFonts w:hAnsi="宋体"/>
              </w:rPr>
            </w:pPr>
            <w:r>
              <w:rPr>
                <w:rFonts w:hint="eastAsia" w:hAnsi="宋体"/>
                <w:szCs w:val="18"/>
              </w:rPr>
              <w:t>热拌沥青混凝土长期老化试验</w:t>
            </w:r>
          </w:p>
        </w:tc>
        <w:tc>
          <w:tcPr>
            <w:tcW w:w="2397" w:type="dxa"/>
            <w:tcBorders>
              <w:top w:val="single" w:color="auto" w:sz="4" w:space="0"/>
              <w:bottom w:val="single" w:color="auto" w:sz="4" w:space="0"/>
            </w:tcBorders>
            <w:shd w:val="clear" w:color="auto" w:fill="auto"/>
            <w:vAlign w:val="center"/>
          </w:tcPr>
          <w:p w14:paraId="0A4665F4">
            <w:pPr>
              <w:pStyle w:val="183"/>
              <w:ind w:firstLine="180" w:firstLineChars="100"/>
              <w:jc w:val="left"/>
              <w:rPr>
                <w:rFonts w:hAnsi="宋体"/>
              </w:rPr>
            </w:pPr>
            <w:r>
              <w:rPr>
                <w:rFonts w:hint="eastAsia" w:hAnsi="宋体"/>
                <w:szCs w:val="18"/>
              </w:rPr>
              <w:t>对沥青薄膜样品进行烘烤试验，通过烘烤前和烘烤后测量沥青的粘度、针入度、延度来确定沥青样品的老化特性</w:t>
            </w:r>
          </w:p>
        </w:tc>
        <w:tc>
          <w:tcPr>
            <w:tcW w:w="1423" w:type="dxa"/>
            <w:tcBorders>
              <w:top w:val="single" w:color="auto" w:sz="4" w:space="0"/>
              <w:bottom w:val="single" w:color="auto" w:sz="4" w:space="0"/>
            </w:tcBorders>
            <w:shd w:val="clear" w:color="auto" w:fill="auto"/>
            <w:vAlign w:val="center"/>
          </w:tcPr>
          <w:p w14:paraId="10AC21A2">
            <w:pPr>
              <w:pStyle w:val="183"/>
              <w:rPr>
                <w:rFonts w:hAnsi="宋体"/>
              </w:rPr>
            </w:pPr>
            <w:r>
              <w:rPr>
                <w:rFonts w:hAnsi="宋体"/>
                <w:szCs w:val="18"/>
              </w:rPr>
              <w:t>long-term conditioning for mixture</w:t>
            </w:r>
          </w:p>
        </w:tc>
      </w:tr>
      <w:tr w14:paraId="45745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8" w:type="dxa"/>
            <w:tcBorders>
              <w:top w:val="single" w:color="auto" w:sz="4" w:space="0"/>
              <w:bottom w:val="single" w:color="auto" w:sz="8" w:space="0"/>
            </w:tcBorders>
            <w:shd w:val="clear" w:color="auto" w:fill="auto"/>
            <w:vAlign w:val="center"/>
          </w:tcPr>
          <w:p w14:paraId="02A87B1C">
            <w:pPr>
              <w:pStyle w:val="183"/>
              <w:rPr>
                <w:rFonts w:hAnsi="宋体"/>
              </w:rPr>
            </w:pPr>
            <w:r>
              <w:rPr>
                <w:rFonts w:hAnsi="宋体"/>
              </w:rPr>
              <w:t>113</w:t>
            </w:r>
          </w:p>
        </w:tc>
        <w:tc>
          <w:tcPr>
            <w:tcW w:w="987" w:type="dxa"/>
            <w:tcBorders>
              <w:top w:val="single" w:color="auto" w:sz="4" w:space="0"/>
              <w:bottom w:val="single" w:color="auto" w:sz="8" w:space="0"/>
            </w:tcBorders>
            <w:shd w:val="clear" w:color="auto" w:fill="auto"/>
            <w:vAlign w:val="center"/>
          </w:tcPr>
          <w:p w14:paraId="23CCFFEE">
            <w:pPr>
              <w:pStyle w:val="183"/>
              <w:rPr>
                <w:rFonts w:hAnsi="宋体"/>
                <w:szCs w:val="18"/>
              </w:rPr>
            </w:pPr>
            <w:r>
              <w:rPr>
                <w:rFonts w:hint="eastAsia" w:hAnsi="宋体"/>
                <w:szCs w:val="18"/>
              </w:rPr>
              <w:t>马歇尔击实成型法</w:t>
            </w:r>
          </w:p>
        </w:tc>
        <w:tc>
          <w:tcPr>
            <w:tcW w:w="2821" w:type="dxa"/>
            <w:tcBorders>
              <w:top w:val="single" w:color="auto" w:sz="4" w:space="0"/>
              <w:bottom w:val="single" w:color="auto" w:sz="8" w:space="0"/>
            </w:tcBorders>
            <w:shd w:val="clear" w:color="auto" w:fill="auto"/>
            <w:vAlign w:val="center"/>
          </w:tcPr>
          <w:p w14:paraId="35CBA726">
            <w:pPr>
              <w:pStyle w:val="183"/>
              <w:ind w:firstLine="180" w:firstLineChars="100"/>
              <w:jc w:val="left"/>
              <w:rPr>
                <w:rFonts w:hAnsi="宋体"/>
                <w:szCs w:val="18"/>
              </w:rPr>
            </w:pPr>
            <w:r>
              <w:rPr>
                <w:rFonts w:hint="eastAsia" w:hAnsi="宋体"/>
                <w:szCs w:val="18"/>
              </w:rPr>
              <w:t>用马歇尔击实仪制备沥青混合料试件的方法</w:t>
            </w:r>
          </w:p>
        </w:tc>
        <w:tc>
          <w:tcPr>
            <w:tcW w:w="988" w:type="dxa"/>
            <w:tcBorders>
              <w:top w:val="single" w:color="auto" w:sz="4" w:space="0"/>
              <w:bottom w:val="single" w:color="auto" w:sz="8" w:space="0"/>
            </w:tcBorders>
            <w:shd w:val="clear" w:color="auto" w:fill="auto"/>
            <w:vAlign w:val="center"/>
          </w:tcPr>
          <w:p w14:paraId="7EBC8037">
            <w:pPr>
              <w:pStyle w:val="183"/>
              <w:rPr>
                <w:rFonts w:hAnsi="宋体"/>
                <w:szCs w:val="18"/>
                <w:lang w:eastAsia="zh-TW"/>
              </w:rPr>
            </w:pPr>
            <w:r>
              <w:rPr>
                <w:rFonts w:hint="eastAsia" w:hAnsi="宋体"/>
                <w:szCs w:val="18"/>
              </w:rPr>
              <w:t>马歇尔击实成型法</w:t>
            </w:r>
          </w:p>
        </w:tc>
        <w:tc>
          <w:tcPr>
            <w:tcW w:w="2397" w:type="dxa"/>
            <w:tcBorders>
              <w:top w:val="single" w:color="auto" w:sz="4" w:space="0"/>
              <w:bottom w:val="single" w:color="auto" w:sz="8" w:space="0"/>
            </w:tcBorders>
            <w:shd w:val="clear" w:color="auto" w:fill="auto"/>
            <w:vAlign w:val="center"/>
          </w:tcPr>
          <w:p w14:paraId="39CDEE00">
            <w:pPr>
              <w:pStyle w:val="183"/>
              <w:ind w:firstLine="180" w:firstLineChars="100"/>
              <w:jc w:val="left"/>
              <w:rPr>
                <w:rFonts w:hAnsi="宋体"/>
                <w:szCs w:val="18"/>
                <w:lang w:eastAsia="zh-TW"/>
              </w:rPr>
            </w:pPr>
            <w:r>
              <w:rPr>
                <w:rFonts w:hint="eastAsia" w:hAnsi="宋体"/>
                <w:szCs w:val="18"/>
              </w:rPr>
              <w:t>马歇尔稳定度试验中试体成型的方法</w:t>
            </w:r>
          </w:p>
        </w:tc>
        <w:tc>
          <w:tcPr>
            <w:tcW w:w="1423" w:type="dxa"/>
            <w:tcBorders>
              <w:top w:val="single" w:color="auto" w:sz="4" w:space="0"/>
              <w:bottom w:val="single" w:color="auto" w:sz="8" w:space="0"/>
            </w:tcBorders>
            <w:shd w:val="clear" w:color="auto" w:fill="auto"/>
            <w:vAlign w:val="center"/>
          </w:tcPr>
          <w:p w14:paraId="4B7AD29A">
            <w:pPr>
              <w:spacing w:line="240" w:lineRule="auto"/>
              <w:jc w:val="center"/>
              <w:rPr>
                <w:rFonts w:ascii="宋体" w:hAnsi="宋体"/>
                <w:sz w:val="18"/>
                <w:szCs w:val="18"/>
              </w:rPr>
            </w:pPr>
            <w:r>
              <w:rPr>
                <w:rFonts w:ascii="宋体" w:hAnsi="宋体"/>
                <w:sz w:val="18"/>
                <w:szCs w:val="18"/>
              </w:rPr>
              <w:t>Marshall compaction method</w:t>
            </w:r>
          </w:p>
        </w:tc>
      </w:tr>
    </w:tbl>
    <w:p w14:paraId="41235F05">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（第13页/共23页）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7"/>
        <w:gridCol w:w="2821"/>
        <w:gridCol w:w="988"/>
        <w:gridCol w:w="2398"/>
        <w:gridCol w:w="1423"/>
      </w:tblGrid>
      <w:tr w14:paraId="79EDF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4CCB46B4">
            <w:pPr>
              <w:pStyle w:val="183"/>
              <w:rPr>
                <w:rFonts w:hAnsi="宋体"/>
              </w:rPr>
            </w:pPr>
            <w:r>
              <w:rPr>
                <w:rFonts w:hint="eastAsia" w:hAnsi="宋体"/>
              </w:rPr>
              <w:t>序号</w:t>
            </w:r>
          </w:p>
        </w:tc>
        <w:tc>
          <w:tcPr>
            <w:tcW w:w="7194" w:type="dxa"/>
            <w:gridSpan w:val="4"/>
            <w:tcBorders>
              <w:top w:val="single" w:color="auto" w:sz="8" w:space="0"/>
              <w:bottom w:val="single" w:color="auto" w:sz="8" w:space="0"/>
            </w:tcBorders>
            <w:shd w:val="clear" w:color="auto" w:fill="auto"/>
            <w:vAlign w:val="center"/>
          </w:tcPr>
          <w:p w14:paraId="6CB5CCA7">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044AB5C2">
            <w:pPr>
              <w:pStyle w:val="183"/>
              <w:rPr>
                <w:rFonts w:hAnsi="宋体"/>
              </w:rPr>
            </w:pPr>
            <w:r>
              <w:rPr>
                <w:rFonts w:hint="eastAsia" w:hAnsi="宋体"/>
              </w:rPr>
              <w:t>英文词汇</w:t>
            </w:r>
          </w:p>
        </w:tc>
      </w:tr>
      <w:tr w14:paraId="16A12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4AA95083">
            <w:pPr>
              <w:pStyle w:val="183"/>
              <w:rPr>
                <w:rFonts w:hAnsi="宋体"/>
              </w:rPr>
            </w:pPr>
          </w:p>
        </w:tc>
        <w:tc>
          <w:tcPr>
            <w:tcW w:w="3808" w:type="dxa"/>
            <w:gridSpan w:val="2"/>
            <w:tcBorders>
              <w:top w:val="single" w:color="auto" w:sz="8" w:space="0"/>
              <w:bottom w:val="single" w:color="auto" w:sz="8" w:space="0"/>
            </w:tcBorders>
            <w:shd w:val="clear" w:color="auto" w:fill="auto"/>
            <w:vAlign w:val="center"/>
          </w:tcPr>
          <w:p w14:paraId="0FE48E57">
            <w:pPr>
              <w:pStyle w:val="183"/>
              <w:rPr>
                <w:rFonts w:hAnsi="宋体"/>
              </w:rPr>
            </w:pPr>
            <w:r>
              <w:rPr>
                <w:rFonts w:hint="eastAsia" w:hAnsi="宋体"/>
              </w:rPr>
              <w:t>大陆</w:t>
            </w:r>
          </w:p>
        </w:tc>
        <w:tc>
          <w:tcPr>
            <w:tcW w:w="3386" w:type="dxa"/>
            <w:gridSpan w:val="2"/>
            <w:tcBorders>
              <w:top w:val="single" w:color="auto" w:sz="8" w:space="0"/>
              <w:bottom w:val="single" w:color="auto" w:sz="8" w:space="0"/>
            </w:tcBorders>
            <w:shd w:val="clear" w:color="auto" w:fill="auto"/>
            <w:vAlign w:val="center"/>
          </w:tcPr>
          <w:p w14:paraId="60B3D057">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0D65ED67">
            <w:pPr>
              <w:pStyle w:val="183"/>
              <w:rPr>
                <w:rFonts w:hAnsi="宋体"/>
              </w:rPr>
            </w:pPr>
          </w:p>
        </w:tc>
      </w:tr>
      <w:tr w14:paraId="6AD7E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2C775E08">
            <w:pPr>
              <w:pStyle w:val="183"/>
              <w:rPr>
                <w:rFonts w:hAnsi="宋体"/>
              </w:rPr>
            </w:pPr>
          </w:p>
        </w:tc>
        <w:tc>
          <w:tcPr>
            <w:tcW w:w="987" w:type="dxa"/>
            <w:tcBorders>
              <w:top w:val="single" w:color="auto" w:sz="8" w:space="0"/>
              <w:bottom w:val="single" w:color="auto" w:sz="8" w:space="0"/>
            </w:tcBorders>
            <w:shd w:val="clear" w:color="auto" w:fill="auto"/>
            <w:vAlign w:val="center"/>
          </w:tcPr>
          <w:p w14:paraId="1C61FEE9">
            <w:pPr>
              <w:pStyle w:val="183"/>
              <w:rPr>
                <w:rFonts w:hAnsi="宋体"/>
              </w:rPr>
            </w:pPr>
            <w:r>
              <w:rPr>
                <w:rFonts w:hint="eastAsia" w:hAnsi="宋体"/>
              </w:rPr>
              <w:t>术语</w:t>
            </w:r>
          </w:p>
        </w:tc>
        <w:tc>
          <w:tcPr>
            <w:tcW w:w="2821" w:type="dxa"/>
            <w:tcBorders>
              <w:top w:val="single" w:color="auto" w:sz="8" w:space="0"/>
              <w:bottom w:val="single" w:color="auto" w:sz="8" w:space="0"/>
            </w:tcBorders>
            <w:shd w:val="clear" w:color="auto" w:fill="auto"/>
            <w:vAlign w:val="center"/>
          </w:tcPr>
          <w:p w14:paraId="64E40750">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02DFBF75">
            <w:pPr>
              <w:pStyle w:val="183"/>
              <w:rPr>
                <w:rFonts w:hAnsi="宋体"/>
              </w:rPr>
            </w:pPr>
            <w:r>
              <w:rPr>
                <w:rFonts w:hint="eastAsia" w:hAnsi="宋体"/>
              </w:rPr>
              <w:t>术语</w:t>
            </w:r>
          </w:p>
        </w:tc>
        <w:tc>
          <w:tcPr>
            <w:tcW w:w="2398" w:type="dxa"/>
            <w:tcBorders>
              <w:top w:val="single" w:color="auto" w:sz="8" w:space="0"/>
              <w:bottom w:val="single" w:color="auto" w:sz="8" w:space="0"/>
            </w:tcBorders>
            <w:shd w:val="clear" w:color="auto" w:fill="auto"/>
            <w:vAlign w:val="center"/>
          </w:tcPr>
          <w:p w14:paraId="31537A78">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03910E40">
            <w:pPr>
              <w:pStyle w:val="183"/>
              <w:rPr>
                <w:rFonts w:hAnsi="宋体"/>
              </w:rPr>
            </w:pPr>
          </w:p>
        </w:tc>
      </w:tr>
      <w:tr w14:paraId="55AA4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8" w:space="0"/>
              <w:bottom w:val="single" w:color="auto" w:sz="4" w:space="0"/>
            </w:tcBorders>
            <w:shd w:val="clear" w:color="auto" w:fill="auto"/>
            <w:vAlign w:val="center"/>
          </w:tcPr>
          <w:p w14:paraId="0CA0D9CD">
            <w:pPr>
              <w:pStyle w:val="183"/>
              <w:rPr>
                <w:rFonts w:hAnsi="宋体"/>
              </w:rPr>
            </w:pPr>
            <w:r>
              <w:rPr>
                <w:rFonts w:hAnsi="宋体"/>
              </w:rPr>
              <w:t>114</w:t>
            </w:r>
          </w:p>
        </w:tc>
        <w:tc>
          <w:tcPr>
            <w:tcW w:w="987" w:type="dxa"/>
            <w:tcBorders>
              <w:top w:val="single" w:color="auto" w:sz="8" w:space="0"/>
              <w:bottom w:val="single" w:color="auto" w:sz="4" w:space="0"/>
            </w:tcBorders>
            <w:shd w:val="clear" w:color="auto" w:fill="auto"/>
            <w:vAlign w:val="center"/>
          </w:tcPr>
          <w:p w14:paraId="1E56A854">
            <w:pPr>
              <w:pStyle w:val="183"/>
              <w:rPr>
                <w:rFonts w:hAnsi="宋体"/>
                <w:szCs w:val="18"/>
              </w:rPr>
            </w:pPr>
            <w:r>
              <w:rPr>
                <w:rFonts w:hint="eastAsia" w:hAnsi="宋体"/>
                <w:szCs w:val="18"/>
              </w:rPr>
              <w:t>轮碾成型法</w:t>
            </w:r>
          </w:p>
        </w:tc>
        <w:tc>
          <w:tcPr>
            <w:tcW w:w="2821" w:type="dxa"/>
            <w:tcBorders>
              <w:top w:val="single" w:color="auto" w:sz="8" w:space="0"/>
              <w:bottom w:val="single" w:color="auto" w:sz="4" w:space="0"/>
            </w:tcBorders>
            <w:shd w:val="clear" w:color="auto" w:fill="auto"/>
          </w:tcPr>
          <w:p w14:paraId="0F279EE0">
            <w:pPr>
              <w:pStyle w:val="183"/>
              <w:ind w:firstLine="180" w:firstLineChars="100"/>
              <w:jc w:val="left"/>
              <w:rPr>
                <w:rFonts w:hAnsi="宋体"/>
                <w:szCs w:val="18"/>
              </w:rPr>
            </w:pPr>
            <w:r>
              <w:rPr>
                <w:rFonts w:hint="eastAsia" w:hAnsi="宋体"/>
                <w:szCs w:val="18"/>
              </w:rPr>
              <w:t>用轮碾成型机在规定的行走速率、荷载作用下制备沥青混合料试件的方法</w:t>
            </w:r>
          </w:p>
        </w:tc>
        <w:tc>
          <w:tcPr>
            <w:tcW w:w="988" w:type="dxa"/>
            <w:tcBorders>
              <w:top w:val="single" w:color="auto" w:sz="8" w:space="0"/>
              <w:bottom w:val="single" w:color="auto" w:sz="4" w:space="0"/>
            </w:tcBorders>
            <w:shd w:val="clear" w:color="auto" w:fill="auto"/>
            <w:vAlign w:val="center"/>
          </w:tcPr>
          <w:p w14:paraId="0DAE6AA5">
            <w:pPr>
              <w:pStyle w:val="183"/>
              <w:rPr>
                <w:rFonts w:hAnsi="宋体"/>
                <w:szCs w:val="18"/>
                <w:lang w:eastAsia="zh-TW"/>
              </w:rPr>
            </w:pPr>
            <w:r>
              <w:rPr>
                <w:rFonts w:hint="eastAsia" w:hAnsi="宋体"/>
                <w:szCs w:val="18"/>
              </w:rPr>
              <w:t>轮碾成型法</w:t>
            </w:r>
          </w:p>
        </w:tc>
        <w:tc>
          <w:tcPr>
            <w:tcW w:w="2398" w:type="dxa"/>
            <w:tcBorders>
              <w:top w:val="single" w:color="auto" w:sz="8" w:space="0"/>
              <w:bottom w:val="single" w:color="auto" w:sz="4" w:space="0"/>
            </w:tcBorders>
            <w:shd w:val="clear" w:color="auto" w:fill="auto"/>
            <w:vAlign w:val="center"/>
          </w:tcPr>
          <w:p w14:paraId="7772D0C2">
            <w:pPr>
              <w:pStyle w:val="183"/>
              <w:ind w:firstLine="180" w:firstLineChars="100"/>
              <w:jc w:val="left"/>
              <w:rPr>
                <w:rFonts w:hAnsi="宋体"/>
                <w:szCs w:val="18"/>
                <w:lang w:eastAsia="zh-TW"/>
              </w:rPr>
            </w:pPr>
            <w:r>
              <w:rPr>
                <w:rFonts w:hint="eastAsia" w:hAnsi="宋体"/>
                <w:szCs w:val="18"/>
              </w:rPr>
              <w:t>以轮碾机制成试体的方法</w:t>
            </w:r>
          </w:p>
        </w:tc>
        <w:tc>
          <w:tcPr>
            <w:tcW w:w="1423" w:type="dxa"/>
            <w:tcBorders>
              <w:bottom w:val="single" w:color="auto" w:sz="4" w:space="0"/>
            </w:tcBorders>
            <w:shd w:val="clear" w:color="auto" w:fill="auto"/>
            <w:vAlign w:val="center"/>
          </w:tcPr>
          <w:p w14:paraId="2C1FA7E2">
            <w:pPr>
              <w:spacing w:line="240" w:lineRule="auto"/>
              <w:jc w:val="center"/>
              <w:rPr>
                <w:rFonts w:ascii="宋体" w:hAnsi="宋体"/>
                <w:sz w:val="18"/>
                <w:szCs w:val="18"/>
              </w:rPr>
            </w:pPr>
            <w:r>
              <w:rPr>
                <w:rFonts w:ascii="宋体" w:hAnsi="宋体"/>
                <w:sz w:val="18"/>
                <w:szCs w:val="18"/>
              </w:rPr>
              <w:t>rolling compaction method</w:t>
            </w:r>
          </w:p>
        </w:tc>
      </w:tr>
      <w:tr w14:paraId="56FDF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1E7C20F6">
            <w:pPr>
              <w:pStyle w:val="183"/>
              <w:rPr>
                <w:rFonts w:hAnsi="宋体"/>
              </w:rPr>
            </w:pPr>
            <w:r>
              <w:rPr>
                <w:rFonts w:hAnsi="宋体"/>
              </w:rPr>
              <w:t>115</w:t>
            </w:r>
          </w:p>
        </w:tc>
        <w:tc>
          <w:tcPr>
            <w:tcW w:w="987" w:type="dxa"/>
            <w:tcBorders>
              <w:top w:val="single" w:color="auto" w:sz="4" w:space="0"/>
              <w:bottom w:val="single" w:color="auto" w:sz="4" w:space="0"/>
            </w:tcBorders>
            <w:shd w:val="clear" w:color="auto" w:fill="auto"/>
            <w:vAlign w:val="center"/>
          </w:tcPr>
          <w:p w14:paraId="17C6315B">
            <w:pPr>
              <w:pStyle w:val="183"/>
              <w:rPr>
                <w:rFonts w:hAnsi="宋体"/>
                <w:szCs w:val="18"/>
              </w:rPr>
            </w:pPr>
            <w:r>
              <w:rPr>
                <w:rFonts w:hint="eastAsia" w:hAnsi="宋体"/>
                <w:szCs w:val="18"/>
              </w:rPr>
              <w:t>静压成型法</w:t>
            </w:r>
          </w:p>
        </w:tc>
        <w:tc>
          <w:tcPr>
            <w:tcW w:w="2821" w:type="dxa"/>
            <w:tcBorders>
              <w:top w:val="single" w:color="auto" w:sz="4" w:space="0"/>
              <w:bottom w:val="single" w:color="auto" w:sz="4" w:space="0"/>
            </w:tcBorders>
            <w:shd w:val="clear" w:color="auto" w:fill="auto"/>
            <w:vAlign w:val="center"/>
          </w:tcPr>
          <w:p w14:paraId="5D8CE8A3">
            <w:pPr>
              <w:pStyle w:val="183"/>
              <w:ind w:firstLine="180" w:firstLineChars="100"/>
              <w:jc w:val="left"/>
              <w:rPr>
                <w:rFonts w:hAnsi="宋体"/>
                <w:szCs w:val="18"/>
              </w:rPr>
            </w:pPr>
            <w:r>
              <w:rPr>
                <w:rFonts w:hint="eastAsia" w:hAnsi="宋体"/>
                <w:szCs w:val="18"/>
              </w:rPr>
              <w:t>用压力试验机在规定的压力、速率下制备沥青混合料试件的方法</w:t>
            </w:r>
          </w:p>
        </w:tc>
        <w:tc>
          <w:tcPr>
            <w:tcW w:w="988" w:type="dxa"/>
            <w:tcBorders>
              <w:top w:val="single" w:color="auto" w:sz="4" w:space="0"/>
              <w:bottom w:val="single" w:color="auto" w:sz="4" w:space="0"/>
            </w:tcBorders>
            <w:shd w:val="clear" w:color="auto" w:fill="auto"/>
            <w:vAlign w:val="center"/>
          </w:tcPr>
          <w:p w14:paraId="27948172">
            <w:pPr>
              <w:pStyle w:val="183"/>
              <w:rPr>
                <w:rFonts w:hAnsi="宋体"/>
                <w:szCs w:val="18"/>
                <w:lang w:eastAsia="zh-TW"/>
              </w:rPr>
            </w:pPr>
            <w:r>
              <w:rPr>
                <w:rFonts w:hint="eastAsia" w:hAnsi="宋体"/>
                <w:szCs w:val="18"/>
              </w:rPr>
              <w:t>静压成型法</w:t>
            </w:r>
          </w:p>
        </w:tc>
        <w:tc>
          <w:tcPr>
            <w:tcW w:w="2398" w:type="dxa"/>
            <w:tcBorders>
              <w:top w:val="single" w:color="auto" w:sz="4" w:space="0"/>
              <w:bottom w:val="single" w:color="auto" w:sz="4" w:space="0"/>
            </w:tcBorders>
            <w:shd w:val="clear" w:color="auto" w:fill="auto"/>
            <w:vAlign w:val="center"/>
          </w:tcPr>
          <w:p w14:paraId="2C0EB321">
            <w:pPr>
              <w:pStyle w:val="183"/>
              <w:ind w:firstLine="180" w:firstLineChars="100"/>
              <w:jc w:val="left"/>
              <w:rPr>
                <w:rFonts w:hAnsi="宋体"/>
                <w:szCs w:val="18"/>
                <w:lang w:eastAsia="zh-TW"/>
              </w:rPr>
            </w:pPr>
            <w:r>
              <w:rPr>
                <w:rFonts w:hint="eastAsia" w:hAnsi="宋体"/>
                <w:szCs w:val="18"/>
              </w:rPr>
              <w:t>以静压方式（关闭震动机）制成试体的方法</w:t>
            </w:r>
          </w:p>
        </w:tc>
        <w:tc>
          <w:tcPr>
            <w:tcW w:w="1423" w:type="dxa"/>
            <w:tcBorders>
              <w:top w:val="single" w:color="auto" w:sz="4" w:space="0"/>
              <w:bottom w:val="single" w:color="auto" w:sz="4" w:space="0"/>
            </w:tcBorders>
            <w:shd w:val="clear" w:color="auto" w:fill="auto"/>
            <w:vAlign w:val="center"/>
          </w:tcPr>
          <w:p w14:paraId="73DCAEBD">
            <w:pPr>
              <w:spacing w:line="240" w:lineRule="auto"/>
              <w:jc w:val="center"/>
              <w:rPr>
                <w:rFonts w:ascii="宋体" w:hAnsi="宋体"/>
                <w:sz w:val="18"/>
                <w:szCs w:val="18"/>
              </w:rPr>
            </w:pPr>
            <w:r>
              <w:rPr>
                <w:rFonts w:ascii="宋体" w:hAnsi="宋体"/>
                <w:sz w:val="18"/>
                <w:szCs w:val="18"/>
              </w:rPr>
              <w:t>static compaction method</w:t>
            </w:r>
          </w:p>
        </w:tc>
      </w:tr>
      <w:tr w14:paraId="71223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21D3B208">
            <w:pPr>
              <w:pStyle w:val="183"/>
              <w:rPr>
                <w:rFonts w:hAnsi="宋体"/>
              </w:rPr>
            </w:pPr>
            <w:r>
              <w:rPr>
                <w:rFonts w:hAnsi="宋体"/>
              </w:rPr>
              <w:t>116</w:t>
            </w:r>
          </w:p>
        </w:tc>
        <w:tc>
          <w:tcPr>
            <w:tcW w:w="987" w:type="dxa"/>
            <w:tcBorders>
              <w:top w:val="single" w:color="auto" w:sz="4" w:space="0"/>
              <w:bottom w:val="single" w:color="auto" w:sz="4" w:space="0"/>
            </w:tcBorders>
            <w:shd w:val="clear" w:color="auto" w:fill="auto"/>
            <w:vAlign w:val="center"/>
          </w:tcPr>
          <w:p w14:paraId="773533F0">
            <w:pPr>
              <w:pStyle w:val="183"/>
              <w:rPr>
                <w:rFonts w:hAnsi="宋体"/>
                <w:szCs w:val="18"/>
              </w:rPr>
            </w:pPr>
            <w:r>
              <w:rPr>
                <w:rFonts w:hint="eastAsia" w:hAnsi="宋体"/>
                <w:szCs w:val="18"/>
              </w:rPr>
              <w:t>旋转压实成型法</w:t>
            </w:r>
          </w:p>
        </w:tc>
        <w:tc>
          <w:tcPr>
            <w:tcW w:w="2821" w:type="dxa"/>
            <w:tcBorders>
              <w:top w:val="single" w:color="auto" w:sz="4" w:space="0"/>
              <w:bottom w:val="single" w:color="auto" w:sz="4" w:space="0"/>
            </w:tcBorders>
            <w:shd w:val="clear" w:color="auto" w:fill="auto"/>
          </w:tcPr>
          <w:p w14:paraId="022F353A">
            <w:pPr>
              <w:pStyle w:val="183"/>
              <w:ind w:firstLine="180" w:firstLineChars="100"/>
              <w:jc w:val="left"/>
              <w:rPr>
                <w:rFonts w:hAnsi="宋体"/>
                <w:szCs w:val="18"/>
              </w:rPr>
            </w:pPr>
            <w:r>
              <w:rPr>
                <w:rFonts w:hint="eastAsia" w:hAnsi="宋体"/>
                <w:szCs w:val="18"/>
              </w:rPr>
              <w:t>用旋转压实仪在一定的角度、压力、转速下制备沥青混合料试件的方法</w:t>
            </w:r>
          </w:p>
        </w:tc>
        <w:tc>
          <w:tcPr>
            <w:tcW w:w="988" w:type="dxa"/>
            <w:tcBorders>
              <w:top w:val="single" w:color="auto" w:sz="4" w:space="0"/>
              <w:bottom w:val="single" w:color="auto" w:sz="4" w:space="0"/>
            </w:tcBorders>
            <w:shd w:val="clear" w:color="auto" w:fill="auto"/>
            <w:vAlign w:val="center"/>
          </w:tcPr>
          <w:p w14:paraId="4664CC58">
            <w:pPr>
              <w:pStyle w:val="183"/>
              <w:rPr>
                <w:rFonts w:hAnsi="宋体"/>
                <w:szCs w:val="18"/>
                <w:lang w:eastAsia="zh-TW"/>
              </w:rPr>
            </w:pPr>
            <w:r>
              <w:rPr>
                <w:rFonts w:hint="eastAsia" w:hAnsi="宋体"/>
                <w:szCs w:val="18"/>
              </w:rPr>
              <w:t>旋转压实成型法</w:t>
            </w:r>
          </w:p>
        </w:tc>
        <w:tc>
          <w:tcPr>
            <w:tcW w:w="2398" w:type="dxa"/>
            <w:tcBorders>
              <w:top w:val="single" w:color="auto" w:sz="4" w:space="0"/>
              <w:bottom w:val="single" w:color="auto" w:sz="4" w:space="0"/>
            </w:tcBorders>
            <w:shd w:val="clear" w:color="auto" w:fill="auto"/>
            <w:vAlign w:val="center"/>
          </w:tcPr>
          <w:p w14:paraId="332D02C5">
            <w:pPr>
              <w:pStyle w:val="183"/>
              <w:ind w:firstLine="180" w:firstLineChars="100"/>
              <w:jc w:val="left"/>
              <w:rPr>
                <w:rFonts w:hAnsi="宋体"/>
                <w:szCs w:val="18"/>
                <w:lang w:eastAsia="zh-TW"/>
              </w:rPr>
            </w:pPr>
            <w:r>
              <w:rPr>
                <w:rFonts w:hint="eastAsia" w:hAnsi="宋体"/>
                <w:szCs w:val="18"/>
              </w:rPr>
              <w:t>以旋转压实机制作之试体，模拟压路机施工的情形</w:t>
            </w:r>
          </w:p>
        </w:tc>
        <w:tc>
          <w:tcPr>
            <w:tcW w:w="1423" w:type="dxa"/>
            <w:tcBorders>
              <w:top w:val="single" w:color="auto" w:sz="4" w:space="0"/>
              <w:bottom w:val="single" w:color="auto" w:sz="4" w:space="0"/>
            </w:tcBorders>
            <w:shd w:val="clear" w:color="auto" w:fill="auto"/>
            <w:vAlign w:val="center"/>
          </w:tcPr>
          <w:p w14:paraId="5EEAAD3C">
            <w:pPr>
              <w:spacing w:line="240" w:lineRule="auto"/>
              <w:jc w:val="center"/>
              <w:rPr>
                <w:rFonts w:ascii="宋体" w:hAnsi="宋体"/>
                <w:sz w:val="18"/>
                <w:szCs w:val="18"/>
              </w:rPr>
            </w:pPr>
            <w:r>
              <w:rPr>
                <w:rFonts w:ascii="宋体" w:hAnsi="宋体"/>
                <w:sz w:val="18"/>
                <w:szCs w:val="18"/>
              </w:rPr>
              <w:t>gyratory compaction method</w:t>
            </w:r>
          </w:p>
        </w:tc>
      </w:tr>
      <w:tr w14:paraId="67EC0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7D48D291">
            <w:pPr>
              <w:pStyle w:val="183"/>
              <w:rPr>
                <w:rFonts w:hAnsi="宋体"/>
              </w:rPr>
            </w:pPr>
            <w:r>
              <w:rPr>
                <w:rFonts w:hAnsi="宋体"/>
              </w:rPr>
              <w:t>117</w:t>
            </w:r>
          </w:p>
        </w:tc>
        <w:tc>
          <w:tcPr>
            <w:tcW w:w="987" w:type="dxa"/>
            <w:tcBorders>
              <w:top w:val="single" w:color="auto" w:sz="4" w:space="0"/>
              <w:bottom w:val="single" w:color="auto" w:sz="4" w:space="0"/>
            </w:tcBorders>
            <w:shd w:val="clear" w:color="auto" w:fill="auto"/>
            <w:vAlign w:val="center"/>
          </w:tcPr>
          <w:p w14:paraId="36215725">
            <w:pPr>
              <w:pStyle w:val="183"/>
              <w:rPr>
                <w:rFonts w:hAnsi="宋体"/>
              </w:rPr>
            </w:pPr>
            <w:r>
              <w:rPr>
                <w:rFonts w:hint="eastAsia" w:hAnsi="宋体"/>
                <w:szCs w:val="18"/>
              </w:rPr>
              <w:t>燃烧法</w:t>
            </w:r>
          </w:p>
        </w:tc>
        <w:tc>
          <w:tcPr>
            <w:tcW w:w="2821" w:type="dxa"/>
            <w:tcBorders>
              <w:top w:val="single" w:color="auto" w:sz="4" w:space="0"/>
              <w:bottom w:val="single" w:color="auto" w:sz="4" w:space="0"/>
            </w:tcBorders>
            <w:shd w:val="clear" w:color="auto" w:fill="auto"/>
          </w:tcPr>
          <w:p w14:paraId="1E81A66E">
            <w:pPr>
              <w:pStyle w:val="183"/>
              <w:ind w:firstLine="180" w:firstLineChars="100"/>
              <w:jc w:val="left"/>
              <w:rPr>
                <w:rFonts w:hAnsi="宋体"/>
              </w:rPr>
            </w:pPr>
            <w:r>
              <w:rPr>
                <w:rFonts w:hint="eastAsia" w:hAnsi="宋体"/>
                <w:szCs w:val="18"/>
              </w:rPr>
              <w:t>用燃烧炉燃烧的方法测定沥青混合料中沥青胶结料含量以及混合料级配组成的试验方法</w:t>
            </w:r>
          </w:p>
        </w:tc>
        <w:tc>
          <w:tcPr>
            <w:tcW w:w="988" w:type="dxa"/>
            <w:tcBorders>
              <w:top w:val="single" w:color="auto" w:sz="4" w:space="0"/>
              <w:bottom w:val="single" w:color="auto" w:sz="4" w:space="0"/>
            </w:tcBorders>
            <w:shd w:val="clear" w:color="auto" w:fill="auto"/>
            <w:vAlign w:val="center"/>
          </w:tcPr>
          <w:p w14:paraId="6E63AF08">
            <w:pPr>
              <w:pStyle w:val="183"/>
              <w:rPr>
                <w:rFonts w:hAnsi="宋体"/>
              </w:rPr>
            </w:pPr>
            <w:r>
              <w:rPr>
                <w:rFonts w:hint="eastAsia" w:hAnsi="宋体"/>
                <w:szCs w:val="18"/>
              </w:rPr>
              <w:t>燃烧法</w:t>
            </w:r>
          </w:p>
        </w:tc>
        <w:tc>
          <w:tcPr>
            <w:tcW w:w="2398" w:type="dxa"/>
            <w:tcBorders>
              <w:top w:val="single" w:color="auto" w:sz="4" w:space="0"/>
              <w:bottom w:val="single" w:color="auto" w:sz="4" w:space="0"/>
            </w:tcBorders>
            <w:shd w:val="clear" w:color="auto" w:fill="auto"/>
            <w:vAlign w:val="center"/>
          </w:tcPr>
          <w:p w14:paraId="7A52E710">
            <w:pPr>
              <w:pStyle w:val="183"/>
              <w:ind w:firstLine="180" w:firstLineChars="100"/>
              <w:jc w:val="both"/>
              <w:rPr>
                <w:rFonts w:hAnsi="宋体"/>
              </w:rPr>
            </w:pPr>
            <w:r>
              <w:rPr>
                <w:rFonts w:hint="eastAsia" w:hAnsi="宋体"/>
                <w:szCs w:val="18"/>
              </w:rPr>
              <w:t>使用燃烧法来测定沥青混凝土中沥青含量之方法</w:t>
            </w:r>
          </w:p>
        </w:tc>
        <w:tc>
          <w:tcPr>
            <w:tcW w:w="1423" w:type="dxa"/>
            <w:tcBorders>
              <w:top w:val="single" w:color="auto" w:sz="4" w:space="0"/>
              <w:bottom w:val="single" w:color="auto" w:sz="4" w:space="0"/>
            </w:tcBorders>
            <w:shd w:val="clear" w:color="auto" w:fill="auto"/>
            <w:vAlign w:val="center"/>
          </w:tcPr>
          <w:p w14:paraId="7CB7F46D">
            <w:pPr>
              <w:pStyle w:val="183"/>
              <w:rPr>
                <w:rFonts w:hAnsi="宋体"/>
              </w:rPr>
            </w:pPr>
            <w:r>
              <w:rPr>
                <w:rFonts w:hAnsi="宋体"/>
                <w:szCs w:val="18"/>
              </w:rPr>
              <w:t>ignition test</w:t>
            </w:r>
          </w:p>
        </w:tc>
      </w:tr>
      <w:tr w14:paraId="61E00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0DE1C9BD">
            <w:pPr>
              <w:pStyle w:val="183"/>
              <w:rPr>
                <w:rFonts w:hAnsi="宋体"/>
              </w:rPr>
            </w:pPr>
            <w:r>
              <w:rPr>
                <w:rFonts w:hAnsi="宋体"/>
              </w:rPr>
              <w:t>118</w:t>
            </w:r>
          </w:p>
        </w:tc>
        <w:tc>
          <w:tcPr>
            <w:tcW w:w="987" w:type="dxa"/>
            <w:tcBorders>
              <w:top w:val="single" w:color="auto" w:sz="4" w:space="0"/>
              <w:bottom w:val="single" w:color="auto" w:sz="4" w:space="0"/>
            </w:tcBorders>
            <w:shd w:val="clear" w:color="auto" w:fill="auto"/>
            <w:vAlign w:val="center"/>
          </w:tcPr>
          <w:p w14:paraId="5F7EEBBB">
            <w:pPr>
              <w:pStyle w:val="183"/>
              <w:rPr>
                <w:rFonts w:hAnsi="宋体"/>
                <w:szCs w:val="18"/>
              </w:rPr>
            </w:pPr>
            <w:r>
              <w:rPr>
                <w:rFonts w:hint="eastAsia" w:hAnsi="宋体"/>
                <w:szCs w:val="18"/>
              </w:rPr>
              <w:t>离心分离法</w:t>
            </w:r>
          </w:p>
          <w:p w14:paraId="03DD6EBA">
            <w:pPr>
              <w:pStyle w:val="183"/>
              <w:rPr>
                <w:rFonts w:hAnsi="宋体"/>
              </w:rPr>
            </w:pPr>
            <w:r>
              <w:rPr>
                <w:rFonts w:hint="eastAsia" w:hAnsi="宋体"/>
                <w:szCs w:val="18"/>
              </w:rPr>
              <w:t>溶剂法</w:t>
            </w:r>
          </w:p>
        </w:tc>
        <w:tc>
          <w:tcPr>
            <w:tcW w:w="2821" w:type="dxa"/>
            <w:tcBorders>
              <w:top w:val="single" w:color="auto" w:sz="4" w:space="0"/>
              <w:bottom w:val="single" w:color="auto" w:sz="4" w:space="0"/>
            </w:tcBorders>
            <w:shd w:val="clear" w:color="auto" w:fill="auto"/>
          </w:tcPr>
          <w:p w14:paraId="05CA4BB7">
            <w:pPr>
              <w:pStyle w:val="183"/>
              <w:ind w:firstLine="180" w:firstLineChars="100"/>
              <w:jc w:val="left"/>
              <w:rPr>
                <w:rFonts w:hAnsi="宋体"/>
              </w:rPr>
            </w:pPr>
            <w:r>
              <w:rPr>
                <w:rFonts w:hint="eastAsia" w:hAnsi="宋体"/>
                <w:szCs w:val="18"/>
              </w:rPr>
              <w:t>用化学试剂通过离心抽提仪抽提混合料中的沥青胶结料，确定沥青胶结料含量以及混合料级配组成的试验方法</w:t>
            </w:r>
          </w:p>
        </w:tc>
        <w:tc>
          <w:tcPr>
            <w:tcW w:w="988" w:type="dxa"/>
            <w:tcBorders>
              <w:top w:val="single" w:color="auto" w:sz="4" w:space="0"/>
              <w:bottom w:val="single" w:color="auto" w:sz="4" w:space="0"/>
            </w:tcBorders>
            <w:shd w:val="clear" w:color="auto" w:fill="auto"/>
            <w:vAlign w:val="center"/>
          </w:tcPr>
          <w:p w14:paraId="4AB9F538">
            <w:pPr>
              <w:pStyle w:val="183"/>
              <w:rPr>
                <w:rFonts w:hAnsi="宋体"/>
              </w:rPr>
            </w:pPr>
            <w:r>
              <w:rPr>
                <w:rFonts w:hint="eastAsia" w:hAnsi="宋体"/>
                <w:szCs w:val="18"/>
              </w:rPr>
              <w:t>溶剂分离法</w:t>
            </w:r>
          </w:p>
        </w:tc>
        <w:tc>
          <w:tcPr>
            <w:tcW w:w="2398" w:type="dxa"/>
            <w:tcBorders>
              <w:top w:val="single" w:color="auto" w:sz="4" w:space="0"/>
              <w:bottom w:val="single" w:color="auto" w:sz="4" w:space="0"/>
            </w:tcBorders>
            <w:shd w:val="clear" w:color="auto" w:fill="auto"/>
            <w:vAlign w:val="center"/>
          </w:tcPr>
          <w:p w14:paraId="6B95BA2C">
            <w:pPr>
              <w:pStyle w:val="183"/>
              <w:ind w:firstLine="180" w:firstLineChars="100"/>
              <w:jc w:val="left"/>
              <w:rPr>
                <w:rFonts w:hAnsi="宋体"/>
              </w:rPr>
            </w:pPr>
            <w:r>
              <w:rPr>
                <w:rFonts w:hint="eastAsia" w:hAnsi="宋体"/>
                <w:szCs w:val="18"/>
              </w:rPr>
              <w:t>使用溶剂配合离心机，得知沥青胶结材料内含量与配比之方法</w:t>
            </w:r>
          </w:p>
        </w:tc>
        <w:tc>
          <w:tcPr>
            <w:tcW w:w="1423" w:type="dxa"/>
            <w:tcBorders>
              <w:top w:val="single" w:color="auto" w:sz="4" w:space="0"/>
              <w:bottom w:val="single" w:color="auto" w:sz="4" w:space="0"/>
            </w:tcBorders>
            <w:shd w:val="clear" w:color="auto" w:fill="auto"/>
            <w:vAlign w:val="center"/>
          </w:tcPr>
          <w:p w14:paraId="76A6D650">
            <w:pPr>
              <w:pStyle w:val="183"/>
              <w:rPr>
                <w:rFonts w:hAnsi="宋体"/>
              </w:rPr>
            </w:pPr>
            <w:r>
              <w:rPr>
                <w:rFonts w:hAnsi="宋体"/>
                <w:szCs w:val="18"/>
              </w:rPr>
              <w:t>centrifugal separation test</w:t>
            </w:r>
          </w:p>
        </w:tc>
      </w:tr>
      <w:tr w14:paraId="778BD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47E51D2E">
            <w:pPr>
              <w:pStyle w:val="183"/>
              <w:rPr>
                <w:rFonts w:hAnsi="宋体"/>
              </w:rPr>
            </w:pPr>
            <w:r>
              <w:rPr>
                <w:rFonts w:hAnsi="宋体"/>
              </w:rPr>
              <w:t>119</w:t>
            </w:r>
          </w:p>
        </w:tc>
        <w:tc>
          <w:tcPr>
            <w:tcW w:w="987" w:type="dxa"/>
            <w:tcBorders>
              <w:top w:val="single" w:color="auto" w:sz="4" w:space="0"/>
              <w:bottom w:val="single" w:color="auto" w:sz="4" w:space="0"/>
            </w:tcBorders>
            <w:shd w:val="clear" w:color="auto" w:fill="auto"/>
            <w:vAlign w:val="center"/>
          </w:tcPr>
          <w:p w14:paraId="22D968A8">
            <w:pPr>
              <w:pStyle w:val="183"/>
              <w:rPr>
                <w:rFonts w:hAnsi="宋体"/>
              </w:rPr>
            </w:pPr>
            <w:r>
              <w:rPr>
                <w:rFonts w:hint="eastAsia" w:hAnsi="宋体"/>
                <w:szCs w:val="18"/>
              </w:rPr>
              <w:t>阿布森法</w:t>
            </w:r>
          </w:p>
        </w:tc>
        <w:tc>
          <w:tcPr>
            <w:tcW w:w="2821" w:type="dxa"/>
            <w:tcBorders>
              <w:top w:val="single" w:color="auto" w:sz="4" w:space="0"/>
              <w:bottom w:val="single" w:color="auto" w:sz="4" w:space="0"/>
            </w:tcBorders>
            <w:shd w:val="clear" w:color="auto" w:fill="auto"/>
          </w:tcPr>
          <w:p w14:paraId="20C7BDB7">
            <w:pPr>
              <w:pStyle w:val="183"/>
              <w:ind w:firstLine="180" w:firstLineChars="100"/>
              <w:jc w:val="left"/>
              <w:rPr>
                <w:rFonts w:hAnsi="宋体"/>
              </w:rPr>
            </w:pPr>
            <w:r>
              <w:rPr>
                <w:rFonts w:hint="eastAsia" w:hAnsi="宋体"/>
                <w:szCs w:val="18"/>
              </w:rPr>
              <w:t>用蒸馏装置从离心抽提液中回收沥青胶结料的方法</w:t>
            </w:r>
          </w:p>
        </w:tc>
        <w:tc>
          <w:tcPr>
            <w:tcW w:w="988" w:type="dxa"/>
            <w:tcBorders>
              <w:top w:val="single" w:color="auto" w:sz="4" w:space="0"/>
              <w:bottom w:val="single" w:color="auto" w:sz="4" w:space="0"/>
            </w:tcBorders>
            <w:shd w:val="clear" w:color="auto" w:fill="auto"/>
            <w:vAlign w:val="center"/>
          </w:tcPr>
          <w:p w14:paraId="0B9F805C">
            <w:pPr>
              <w:pStyle w:val="183"/>
              <w:rPr>
                <w:rFonts w:hAnsi="宋体"/>
              </w:rPr>
            </w:pPr>
            <w:r>
              <w:rPr>
                <w:rFonts w:hint="eastAsia" w:hAnsi="宋体"/>
                <w:szCs w:val="18"/>
              </w:rPr>
              <w:t>阿布森法</w:t>
            </w:r>
          </w:p>
        </w:tc>
        <w:tc>
          <w:tcPr>
            <w:tcW w:w="2398" w:type="dxa"/>
            <w:tcBorders>
              <w:top w:val="single" w:color="auto" w:sz="4" w:space="0"/>
              <w:bottom w:val="single" w:color="auto" w:sz="4" w:space="0"/>
            </w:tcBorders>
            <w:shd w:val="clear" w:color="auto" w:fill="auto"/>
            <w:vAlign w:val="center"/>
          </w:tcPr>
          <w:p w14:paraId="331435EA">
            <w:pPr>
              <w:pStyle w:val="183"/>
              <w:ind w:firstLine="180" w:firstLineChars="100"/>
              <w:jc w:val="left"/>
              <w:rPr>
                <w:rFonts w:hAnsi="宋体"/>
              </w:rPr>
            </w:pPr>
            <w:r>
              <w:rPr>
                <w:rFonts w:hint="eastAsia" w:hAnsi="宋体"/>
                <w:szCs w:val="18"/>
              </w:rPr>
              <w:t>以阿布森法沥青回收机回收沥青胶结料的方法</w:t>
            </w:r>
          </w:p>
        </w:tc>
        <w:tc>
          <w:tcPr>
            <w:tcW w:w="1423" w:type="dxa"/>
            <w:tcBorders>
              <w:top w:val="single" w:color="auto" w:sz="4" w:space="0"/>
              <w:bottom w:val="single" w:color="auto" w:sz="4" w:space="0"/>
            </w:tcBorders>
            <w:shd w:val="clear" w:color="auto" w:fill="auto"/>
            <w:vAlign w:val="center"/>
          </w:tcPr>
          <w:p w14:paraId="081EA9A8">
            <w:pPr>
              <w:pStyle w:val="183"/>
              <w:rPr>
                <w:rFonts w:hAnsi="宋体"/>
              </w:rPr>
            </w:pPr>
            <w:r>
              <w:rPr>
                <w:rFonts w:hAnsi="宋体"/>
                <w:szCs w:val="18"/>
              </w:rPr>
              <w:t>abson method</w:t>
            </w:r>
          </w:p>
        </w:tc>
      </w:tr>
      <w:tr w14:paraId="43CE4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39AF77E5">
            <w:pPr>
              <w:pStyle w:val="183"/>
              <w:rPr>
                <w:rFonts w:hAnsi="宋体"/>
              </w:rPr>
            </w:pPr>
            <w:r>
              <w:rPr>
                <w:rFonts w:hAnsi="宋体"/>
              </w:rPr>
              <w:t>120</w:t>
            </w:r>
          </w:p>
        </w:tc>
        <w:tc>
          <w:tcPr>
            <w:tcW w:w="987" w:type="dxa"/>
            <w:tcBorders>
              <w:top w:val="single" w:color="auto" w:sz="4" w:space="0"/>
              <w:bottom w:val="single" w:color="auto" w:sz="4" w:space="0"/>
            </w:tcBorders>
            <w:shd w:val="clear" w:color="auto" w:fill="auto"/>
            <w:vAlign w:val="center"/>
          </w:tcPr>
          <w:p w14:paraId="6FE0AE08">
            <w:pPr>
              <w:pStyle w:val="183"/>
              <w:rPr>
                <w:rFonts w:hAnsi="宋体"/>
              </w:rPr>
            </w:pPr>
            <w:r>
              <w:rPr>
                <w:rFonts w:hint="eastAsia" w:hAnsi="宋体"/>
                <w:szCs w:val="18"/>
              </w:rPr>
              <w:t>间接拉伸试验</w:t>
            </w:r>
          </w:p>
        </w:tc>
        <w:tc>
          <w:tcPr>
            <w:tcW w:w="2821" w:type="dxa"/>
            <w:tcBorders>
              <w:top w:val="single" w:color="auto" w:sz="4" w:space="0"/>
              <w:bottom w:val="single" w:color="auto" w:sz="4" w:space="0"/>
            </w:tcBorders>
            <w:shd w:val="clear" w:color="auto" w:fill="auto"/>
            <w:vAlign w:val="center"/>
          </w:tcPr>
          <w:p w14:paraId="5880C557">
            <w:pPr>
              <w:pStyle w:val="183"/>
              <w:ind w:firstLine="180" w:firstLineChars="100"/>
              <w:jc w:val="left"/>
              <w:rPr>
                <w:rFonts w:hAnsi="宋体"/>
              </w:rPr>
            </w:pPr>
            <w:r>
              <w:rPr>
                <w:rFonts w:hint="eastAsia" w:hAnsi="宋体"/>
                <w:szCs w:val="18"/>
              </w:rPr>
              <w:t>对圆柱体试件施加径向静态或动态荷载，测定沥青混合料力学性能指标的试验方法</w:t>
            </w:r>
          </w:p>
        </w:tc>
        <w:tc>
          <w:tcPr>
            <w:tcW w:w="988" w:type="dxa"/>
            <w:tcBorders>
              <w:top w:val="single" w:color="auto" w:sz="4" w:space="0"/>
              <w:bottom w:val="single" w:color="auto" w:sz="4" w:space="0"/>
            </w:tcBorders>
            <w:shd w:val="clear" w:color="auto" w:fill="auto"/>
            <w:vAlign w:val="center"/>
          </w:tcPr>
          <w:p w14:paraId="3BF0D292">
            <w:pPr>
              <w:pStyle w:val="183"/>
              <w:rPr>
                <w:rFonts w:hAnsi="宋体"/>
              </w:rPr>
            </w:pPr>
            <w:r>
              <w:rPr>
                <w:rFonts w:hint="eastAsia" w:hAnsi="宋体"/>
                <w:szCs w:val="18"/>
              </w:rPr>
              <w:t>间接拉伸试验</w:t>
            </w:r>
          </w:p>
        </w:tc>
        <w:tc>
          <w:tcPr>
            <w:tcW w:w="2398" w:type="dxa"/>
            <w:tcBorders>
              <w:top w:val="single" w:color="auto" w:sz="4" w:space="0"/>
              <w:bottom w:val="single" w:color="auto" w:sz="4" w:space="0"/>
            </w:tcBorders>
            <w:shd w:val="clear" w:color="auto" w:fill="auto"/>
            <w:vAlign w:val="center"/>
          </w:tcPr>
          <w:p w14:paraId="37F15CF4">
            <w:pPr>
              <w:pStyle w:val="183"/>
              <w:ind w:firstLine="180" w:firstLineChars="100"/>
              <w:jc w:val="left"/>
              <w:rPr>
                <w:rFonts w:hAnsi="宋体"/>
              </w:rPr>
            </w:pPr>
            <w:r>
              <w:rPr>
                <w:rFonts w:hint="eastAsia" w:hAnsi="宋体"/>
                <w:szCs w:val="18"/>
              </w:rPr>
              <w:t>测定沥青混凝土圆柱试体在径向荷载作用下断裂时的最大拉应力的方法</w:t>
            </w:r>
          </w:p>
        </w:tc>
        <w:tc>
          <w:tcPr>
            <w:tcW w:w="1423" w:type="dxa"/>
            <w:tcBorders>
              <w:top w:val="single" w:color="auto" w:sz="4" w:space="0"/>
              <w:bottom w:val="single" w:color="auto" w:sz="4" w:space="0"/>
            </w:tcBorders>
            <w:shd w:val="clear" w:color="auto" w:fill="auto"/>
            <w:vAlign w:val="center"/>
          </w:tcPr>
          <w:p w14:paraId="27A4ADE3">
            <w:pPr>
              <w:pStyle w:val="183"/>
              <w:rPr>
                <w:rFonts w:hAnsi="宋体"/>
              </w:rPr>
            </w:pPr>
            <w:r>
              <w:rPr>
                <w:rFonts w:hAnsi="宋体"/>
                <w:szCs w:val="18"/>
              </w:rPr>
              <w:t>indirect tensile test</w:t>
            </w:r>
          </w:p>
        </w:tc>
      </w:tr>
      <w:tr w14:paraId="01227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6B92F2B4">
            <w:pPr>
              <w:pStyle w:val="183"/>
              <w:rPr>
                <w:rFonts w:hAnsi="宋体"/>
              </w:rPr>
            </w:pPr>
            <w:r>
              <w:rPr>
                <w:rFonts w:hAnsi="宋体"/>
              </w:rPr>
              <w:t>121</w:t>
            </w:r>
          </w:p>
        </w:tc>
        <w:tc>
          <w:tcPr>
            <w:tcW w:w="987" w:type="dxa"/>
            <w:tcBorders>
              <w:top w:val="single" w:color="auto" w:sz="4" w:space="0"/>
              <w:bottom w:val="single" w:color="auto" w:sz="4" w:space="0"/>
            </w:tcBorders>
            <w:shd w:val="clear" w:color="auto" w:fill="auto"/>
            <w:vAlign w:val="center"/>
          </w:tcPr>
          <w:p w14:paraId="5E6AE3E2">
            <w:pPr>
              <w:pStyle w:val="183"/>
              <w:rPr>
                <w:rFonts w:hAnsi="宋体"/>
              </w:rPr>
            </w:pPr>
            <w:r>
              <w:rPr>
                <w:rFonts w:hint="eastAsia" w:hAnsi="宋体"/>
                <w:szCs w:val="18"/>
              </w:rPr>
              <w:t>理论最大相对密度试验</w:t>
            </w:r>
          </w:p>
        </w:tc>
        <w:tc>
          <w:tcPr>
            <w:tcW w:w="2821" w:type="dxa"/>
            <w:tcBorders>
              <w:top w:val="single" w:color="auto" w:sz="4" w:space="0"/>
              <w:bottom w:val="single" w:color="auto" w:sz="4" w:space="0"/>
            </w:tcBorders>
            <w:shd w:val="clear" w:color="auto" w:fill="auto"/>
            <w:vAlign w:val="center"/>
          </w:tcPr>
          <w:p w14:paraId="06972138">
            <w:pPr>
              <w:pStyle w:val="183"/>
              <w:ind w:firstLine="180" w:firstLineChars="100"/>
              <w:jc w:val="left"/>
              <w:rPr>
                <w:rFonts w:hAnsi="宋体"/>
              </w:rPr>
            </w:pPr>
            <w:r>
              <w:rPr>
                <w:rFonts w:hint="eastAsia" w:hAnsi="宋体"/>
                <w:szCs w:val="18"/>
              </w:rPr>
              <w:t>模拟测定松散沥青混合料空隙率为零的理想状态下的最小体积，计算理论最大相对密度的试验方法</w:t>
            </w:r>
          </w:p>
        </w:tc>
        <w:tc>
          <w:tcPr>
            <w:tcW w:w="988" w:type="dxa"/>
            <w:tcBorders>
              <w:top w:val="single" w:color="auto" w:sz="4" w:space="0"/>
              <w:bottom w:val="single" w:color="auto" w:sz="4" w:space="0"/>
            </w:tcBorders>
            <w:shd w:val="clear" w:color="auto" w:fill="auto"/>
            <w:vAlign w:val="center"/>
          </w:tcPr>
          <w:p w14:paraId="76350985">
            <w:pPr>
              <w:pStyle w:val="183"/>
              <w:rPr>
                <w:rFonts w:hAnsi="宋体"/>
              </w:rPr>
            </w:pPr>
            <w:r>
              <w:rPr>
                <w:rFonts w:hint="eastAsia" w:hAnsi="宋体"/>
                <w:szCs w:val="18"/>
              </w:rPr>
              <w:t>理论最大相对密度试验</w:t>
            </w:r>
          </w:p>
        </w:tc>
        <w:tc>
          <w:tcPr>
            <w:tcW w:w="2398" w:type="dxa"/>
            <w:tcBorders>
              <w:top w:val="single" w:color="auto" w:sz="4" w:space="0"/>
              <w:bottom w:val="single" w:color="auto" w:sz="4" w:space="0"/>
            </w:tcBorders>
            <w:shd w:val="clear" w:color="auto" w:fill="auto"/>
            <w:vAlign w:val="center"/>
          </w:tcPr>
          <w:p w14:paraId="0B98E72F">
            <w:pPr>
              <w:pStyle w:val="183"/>
              <w:ind w:firstLine="180" w:firstLineChars="100"/>
              <w:jc w:val="left"/>
              <w:rPr>
                <w:rFonts w:hAnsi="宋体"/>
              </w:rPr>
            </w:pPr>
            <w:r>
              <w:rPr>
                <w:rFonts w:hint="eastAsia" w:hAnsi="宋体"/>
                <w:szCs w:val="18"/>
              </w:rPr>
              <w:t>采用真空法测定沥青混合料理论最大相对密度，供沥青混合料配合比设计、路况调查或路面施工质量管理计算空隙率、压实度等使用</w:t>
            </w:r>
          </w:p>
        </w:tc>
        <w:tc>
          <w:tcPr>
            <w:tcW w:w="1423" w:type="dxa"/>
            <w:tcBorders>
              <w:top w:val="single" w:color="auto" w:sz="4" w:space="0"/>
              <w:bottom w:val="single" w:color="auto" w:sz="4" w:space="0"/>
            </w:tcBorders>
            <w:shd w:val="clear" w:color="auto" w:fill="auto"/>
            <w:vAlign w:val="center"/>
          </w:tcPr>
          <w:p w14:paraId="7FDA5306">
            <w:pPr>
              <w:pStyle w:val="183"/>
              <w:rPr>
                <w:rFonts w:hAnsi="宋体"/>
              </w:rPr>
            </w:pPr>
            <w:r>
              <w:rPr>
                <w:rFonts w:hAnsi="宋体"/>
                <w:szCs w:val="18"/>
              </w:rPr>
              <w:t>theoretical maximum relative density test</w:t>
            </w:r>
          </w:p>
        </w:tc>
      </w:tr>
      <w:tr w14:paraId="28D8D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505E5FA0">
            <w:pPr>
              <w:pStyle w:val="183"/>
              <w:rPr>
                <w:rFonts w:hAnsi="宋体"/>
              </w:rPr>
            </w:pPr>
            <w:r>
              <w:rPr>
                <w:rFonts w:hAnsi="宋体"/>
              </w:rPr>
              <w:t>122</w:t>
            </w:r>
          </w:p>
        </w:tc>
        <w:tc>
          <w:tcPr>
            <w:tcW w:w="987" w:type="dxa"/>
            <w:tcBorders>
              <w:top w:val="single" w:color="auto" w:sz="4" w:space="0"/>
              <w:bottom w:val="single" w:color="auto" w:sz="4" w:space="0"/>
            </w:tcBorders>
            <w:shd w:val="clear" w:color="auto" w:fill="auto"/>
            <w:vAlign w:val="center"/>
          </w:tcPr>
          <w:p w14:paraId="4E19B839">
            <w:pPr>
              <w:pStyle w:val="183"/>
              <w:rPr>
                <w:rFonts w:hAnsi="宋体"/>
              </w:rPr>
            </w:pPr>
            <w:r>
              <w:rPr>
                <w:rFonts w:hint="eastAsia" w:hAnsi="宋体"/>
                <w:szCs w:val="18"/>
              </w:rPr>
              <w:t>肯塔堡飞散试验</w:t>
            </w:r>
          </w:p>
        </w:tc>
        <w:tc>
          <w:tcPr>
            <w:tcW w:w="2821" w:type="dxa"/>
            <w:tcBorders>
              <w:top w:val="single" w:color="auto" w:sz="4" w:space="0"/>
              <w:bottom w:val="single" w:color="auto" w:sz="4" w:space="0"/>
            </w:tcBorders>
            <w:shd w:val="clear" w:color="auto" w:fill="auto"/>
            <w:vAlign w:val="center"/>
          </w:tcPr>
          <w:p w14:paraId="3C8F1725">
            <w:pPr>
              <w:pStyle w:val="183"/>
              <w:ind w:firstLine="180" w:firstLineChars="100"/>
              <w:jc w:val="left"/>
              <w:rPr>
                <w:rFonts w:hAnsi="宋体"/>
              </w:rPr>
            </w:pPr>
            <w:r>
              <w:rPr>
                <w:rFonts w:hint="eastAsia" w:hAnsi="宋体"/>
                <w:szCs w:val="18"/>
              </w:rPr>
              <w:t>将经养生后的马歇尔试件放入洛杉矶磨耗试验机中，测定在规定试验条件下试件的残留质量来计算沥青混合料飞散损失的试验方法</w:t>
            </w:r>
          </w:p>
        </w:tc>
        <w:tc>
          <w:tcPr>
            <w:tcW w:w="988" w:type="dxa"/>
            <w:tcBorders>
              <w:top w:val="single" w:color="auto" w:sz="4" w:space="0"/>
              <w:bottom w:val="single" w:color="auto" w:sz="4" w:space="0"/>
            </w:tcBorders>
            <w:shd w:val="clear" w:color="auto" w:fill="auto"/>
            <w:vAlign w:val="center"/>
          </w:tcPr>
          <w:p w14:paraId="55CF8AFE">
            <w:pPr>
              <w:pStyle w:val="183"/>
              <w:rPr>
                <w:rFonts w:hAnsi="宋体"/>
              </w:rPr>
            </w:pPr>
            <w:r>
              <w:rPr>
                <w:rFonts w:hint="eastAsia" w:hAnsi="宋体"/>
                <w:szCs w:val="18"/>
              </w:rPr>
              <w:t>垂流试验</w:t>
            </w:r>
          </w:p>
        </w:tc>
        <w:tc>
          <w:tcPr>
            <w:tcW w:w="2398" w:type="dxa"/>
            <w:tcBorders>
              <w:top w:val="single" w:color="auto" w:sz="4" w:space="0"/>
              <w:bottom w:val="single" w:color="auto" w:sz="4" w:space="0"/>
            </w:tcBorders>
            <w:shd w:val="clear" w:color="auto" w:fill="auto"/>
            <w:vAlign w:val="center"/>
          </w:tcPr>
          <w:p w14:paraId="45242FCB">
            <w:pPr>
              <w:pStyle w:val="183"/>
              <w:ind w:firstLine="180" w:firstLineChars="100"/>
              <w:jc w:val="left"/>
              <w:rPr>
                <w:rFonts w:hAnsi="宋体"/>
              </w:rPr>
            </w:pPr>
            <w:r>
              <w:rPr>
                <w:rFonts w:hint="eastAsia" w:hAnsi="宋体"/>
                <w:szCs w:val="18"/>
              </w:rPr>
              <w:t>依据指定的温度，测定沥青混凝土垂流度</w:t>
            </w:r>
          </w:p>
        </w:tc>
        <w:tc>
          <w:tcPr>
            <w:tcW w:w="1423" w:type="dxa"/>
            <w:tcBorders>
              <w:top w:val="single" w:color="auto" w:sz="4" w:space="0"/>
              <w:bottom w:val="single" w:color="auto" w:sz="4" w:space="0"/>
            </w:tcBorders>
            <w:shd w:val="clear" w:color="auto" w:fill="auto"/>
            <w:vAlign w:val="center"/>
          </w:tcPr>
          <w:p w14:paraId="38F2F5EE">
            <w:pPr>
              <w:pStyle w:val="183"/>
              <w:rPr>
                <w:rFonts w:hAnsi="宋体"/>
              </w:rPr>
            </w:pPr>
            <w:r>
              <w:rPr>
                <w:rFonts w:hAnsi="宋体"/>
                <w:szCs w:val="18"/>
              </w:rPr>
              <w:t>cantabro test</w:t>
            </w:r>
          </w:p>
        </w:tc>
      </w:tr>
      <w:tr w14:paraId="5AB8F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8" w:space="0"/>
            </w:tcBorders>
            <w:shd w:val="clear" w:color="auto" w:fill="auto"/>
            <w:vAlign w:val="center"/>
          </w:tcPr>
          <w:p w14:paraId="52D647DC">
            <w:pPr>
              <w:pStyle w:val="183"/>
              <w:rPr>
                <w:rFonts w:hAnsi="宋体"/>
              </w:rPr>
            </w:pPr>
            <w:r>
              <w:rPr>
                <w:rFonts w:hAnsi="宋体"/>
              </w:rPr>
              <w:t>123</w:t>
            </w:r>
          </w:p>
        </w:tc>
        <w:tc>
          <w:tcPr>
            <w:tcW w:w="987" w:type="dxa"/>
            <w:tcBorders>
              <w:top w:val="single" w:color="auto" w:sz="4" w:space="0"/>
              <w:bottom w:val="single" w:color="auto" w:sz="8" w:space="0"/>
            </w:tcBorders>
            <w:shd w:val="clear" w:color="auto" w:fill="auto"/>
            <w:vAlign w:val="center"/>
          </w:tcPr>
          <w:p w14:paraId="508A8502">
            <w:pPr>
              <w:pStyle w:val="183"/>
              <w:rPr>
                <w:rFonts w:hAnsi="宋体"/>
              </w:rPr>
            </w:pPr>
            <w:r>
              <w:rPr>
                <w:rFonts w:hint="eastAsia" w:hAnsi="宋体"/>
                <w:szCs w:val="18"/>
              </w:rPr>
              <w:t>弯曲试验</w:t>
            </w:r>
          </w:p>
        </w:tc>
        <w:tc>
          <w:tcPr>
            <w:tcW w:w="2821" w:type="dxa"/>
            <w:tcBorders>
              <w:top w:val="single" w:color="auto" w:sz="4" w:space="0"/>
              <w:bottom w:val="single" w:color="auto" w:sz="8" w:space="0"/>
            </w:tcBorders>
            <w:shd w:val="clear" w:color="auto" w:fill="auto"/>
            <w:vAlign w:val="center"/>
          </w:tcPr>
          <w:p w14:paraId="316D3B01">
            <w:pPr>
              <w:pStyle w:val="183"/>
              <w:ind w:firstLine="180" w:firstLineChars="100"/>
              <w:jc w:val="left"/>
              <w:rPr>
                <w:rFonts w:hAnsi="宋体"/>
              </w:rPr>
            </w:pPr>
            <w:r>
              <w:rPr>
                <w:rFonts w:hint="eastAsia" w:hAnsi="宋体"/>
                <w:szCs w:val="18"/>
              </w:rPr>
              <w:t>测定规定尺寸的沥青混合料试件，在三分点加载模式下，发生弯曲破坏时的力和位移，计算破坏应变、抗弯拉强度、弯曲劲度模量的试验方法</w:t>
            </w:r>
          </w:p>
        </w:tc>
        <w:tc>
          <w:tcPr>
            <w:tcW w:w="988" w:type="dxa"/>
            <w:tcBorders>
              <w:top w:val="single" w:color="auto" w:sz="4" w:space="0"/>
              <w:bottom w:val="single" w:color="auto" w:sz="8" w:space="0"/>
            </w:tcBorders>
            <w:shd w:val="clear" w:color="auto" w:fill="auto"/>
            <w:vAlign w:val="center"/>
          </w:tcPr>
          <w:p w14:paraId="54517683">
            <w:pPr>
              <w:pStyle w:val="183"/>
              <w:rPr>
                <w:rFonts w:hAnsi="宋体"/>
              </w:rPr>
            </w:pPr>
            <w:r>
              <w:rPr>
                <w:rFonts w:hint="eastAsia" w:hAnsi="宋体"/>
                <w:szCs w:val="18"/>
              </w:rPr>
              <w:t>弯曲试验</w:t>
            </w:r>
          </w:p>
        </w:tc>
        <w:tc>
          <w:tcPr>
            <w:tcW w:w="2398" w:type="dxa"/>
            <w:tcBorders>
              <w:top w:val="single" w:color="auto" w:sz="4" w:space="0"/>
              <w:bottom w:val="single" w:color="auto" w:sz="8" w:space="0"/>
            </w:tcBorders>
            <w:shd w:val="clear" w:color="auto" w:fill="auto"/>
            <w:vAlign w:val="center"/>
          </w:tcPr>
          <w:p w14:paraId="3F164E22">
            <w:pPr>
              <w:pStyle w:val="183"/>
              <w:ind w:firstLine="180" w:firstLineChars="100"/>
              <w:jc w:val="left"/>
              <w:rPr>
                <w:rFonts w:hAnsi="宋体"/>
              </w:rPr>
            </w:pPr>
            <w:r>
              <w:rPr>
                <w:rFonts w:hint="eastAsia" w:hAnsi="宋体"/>
                <w:szCs w:val="18"/>
              </w:rPr>
              <w:t>测定沥青混凝土试体于加载后产生应变的试验，一般采四点加载</w:t>
            </w:r>
          </w:p>
        </w:tc>
        <w:tc>
          <w:tcPr>
            <w:tcW w:w="1423" w:type="dxa"/>
            <w:tcBorders>
              <w:top w:val="single" w:color="auto" w:sz="4" w:space="0"/>
              <w:bottom w:val="single" w:color="auto" w:sz="8" w:space="0"/>
            </w:tcBorders>
            <w:shd w:val="clear" w:color="auto" w:fill="auto"/>
            <w:vAlign w:val="center"/>
          </w:tcPr>
          <w:p w14:paraId="5679B6BA">
            <w:pPr>
              <w:pStyle w:val="183"/>
              <w:rPr>
                <w:rFonts w:hAnsi="宋体"/>
              </w:rPr>
            </w:pPr>
            <w:r>
              <w:rPr>
                <w:rFonts w:hAnsi="宋体"/>
                <w:szCs w:val="18"/>
              </w:rPr>
              <w:t>bending test</w:t>
            </w:r>
          </w:p>
        </w:tc>
      </w:tr>
    </w:tbl>
    <w:p w14:paraId="0DFEE42B">
      <w:pPr>
        <w:pStyle w:val="61"/>
        <w:spacing w:before="156" w:beforeLines="50" w:after="156" w:afterLines="50"/>
        <w:ind w:firstLine="0" w:firstLineChars="0"/>
        <w:jc w:val="center"/>
        <w:rPr>
          <w:rFonts w:hint="eastAsia" w:hAnsi="宋体"/>
        </w:rPr>
      </w:pPr>
    </w:p>
    <w:p w14:paraId="20F089D2">
      <w:pPr>
        <w:pStyle w:val="61"/>
        <w:spacing w:before="156" w:beforeLines="50" w:after="156" w:afterLines="50"/>
        <w:ind w:firstLine="0" w:firstLineChars="0"/>
        <w:jc w:val="center"/>
        <w:rPr>
          <w:rFonts w:hAnsi="宋体"/>
        </w:rPr>
      </w:pPr>
    </w:p>
    <w:p w14:paraId="6FFFF98A">
      <w:pPr>
        <w:pStyle w:val="61"/>
        <w:spacing w:before="156" w:beforeLines="50" w:after="156" w:afterLines="50"/>
        <w:ind w:firstLine="0" w:firstLineChars="0"/>
        <w:jc w:val="center"/>
        <w:rPr>
          <w:rFonts w:hAnsi="宋体"/>
        </w:rPr>
      </w:pPr>
      <w:r>
        <w:rPr>
          <w:rFonts w:ascii="黑体" w:hAnsi="黑体" w:eastAsia="黑体"/>
        </w:rPr>
        <w:t>表1</w:t>
      </w:r>
      <w:r>
        <w:rPr>
          <w:rFonts w:hAnsi="宋体"/>
        </w:rPr>
        <w:t xml:space="preserve"> </w:t>
      </w:r>
      <w:r>
        <w:rPr>
          <w:rFonts w:hint="eastAsia" w:hAnsi="宋体"/>
        </w:rPr>
        <w:t>（第14页/共23页）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986"/>
        <w:gridCol w:w="2684"/>
        <w:gridCol w:w="992"/>
        <w:gridCol w:w="2535"/>
        <w:gridCol w:w="1422"/>
      </w:tblGrid>
      <w:tr w14:paraId="06D07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restart"/>
            <w:tcBorders>
              <w:top w:val="single" w:color="auto" w:sz="8" w:space="0"/>
              <w:bottom w:val="single" w:color="auto" w:sz="8" w:space="0"/>
            </w:tcBorders>
            <w:shd w:val="clear" w:color="auto" w:fill="auto"/>
            <w:vAlign w:val="center"/>
          </w:tcPr>
          <w:p w14:paraId="1BF3D889">
            <w:pPr>
              <w:pStyle w:val="183"/>
              <w:rPr>
                <w:rFonts w:hAnsi="宋体"/>
              </w:rPr>
            </w:pPr>
            <w:r>
              <w:rPr>
                <w:rFonts w:hint="eastAsia" w:hAnsi="宋体"/>
              </w:rPr>
              <w:t>序号</w:t>
            </w:r>
          </w:p>
        </w:tc>
        <w:tc>
          <w:tcPr>
            <w:tcW w:w="7197" w:type="dxa"/>
            <w:gridSpan w:val="4"/>
            <w:tcBorders>
              <w:top w:val="single" w:color="auto" w:sz="8" w:space="0"/>
              <w:bottom w:val="single" w:color="auto" w:sz="8" w:space="0"/>
            </w:tcBorders>
            <w:shd w:val="clear" w:color="auto" w:fill="auto"/>
            <w:vAlign w:val="center"/>
          </w:tcPr>
          <w:p w14:paraId="2AEF1BAC">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1A227C12">
            <w:pPr>
              <w:pStyle w:val="183"/>
              <w:rPr>
                <w:rFonts w:hAnsi="宋体"/>
              </w:rPr>
            </w:pPr>
            <w:r>
              <w:rPr>
                <w:rFonts w:hint="eastAsia" w:hAnsi="宋体"/>
              </w:rPr>
              <w:t>英文词汇</w:t>
            </w:r>
          </w:p>
        </w:tc>
      </w:tr>
      <w:tr w14:paraId="0A66F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1747569B">
            <w:pPr>
              <w:pStyle w:val="183"/>
              <w:rPr>
                <w:rFonts w:hAnsi="宋体"/>
              </w:rPr>
            </w:pPr>
          </w:p>
        </w:tc>
        <w:tc>
          <w:tcPr>
            <w:tcW w:w="3670" w:type="dxa"/>
            <w:gridSpan w:val="2"/>
            <w:tcBorders>
              <w:top w:val="single" w:color="auto" w:sz="8" w:space="0"/>
              <w:bottom w:val="single" w:color="auto" w:sz="8" w:space="0"/>
            </w:tcBorders>
            <w:shd w:val="clear" w:color="auto" w:fill="auto"/>
            <w:vAlign w:val="center"/>
          </w:tcPr>
          <w:p w14:paraId="7897FC81">
            <w:pPr>
              <w:pStyle w:val="183"/>
              <w:rPr>
                <w:rFonts w:hAnsi="宋体"/>
              </w:rPr>
            </w:pPr>
            <w:r>
              <w:rPr>
                <w:rFonts w:hint="eastAsia" w:hAnsi="宋体"/>
              </w:rPr>
              <w:t>大陆</w:t>
            </w:r>
          </w:p>
        </w:tc>
        <w:tc>
          <w:tcPr>
            <w:tcW w:w="3527" w:type="dxa"/>
            <w:gridSpan w:val="2"/>
            <w:tcBorders>
              <w:top w:val="single" w:color="auto" w:sz="8" w:space="0"/>
              <w:bottom w:val="single" w:color="auto" w:sz="8" w:space="0"/>
            </w:tcBorders>
            <w:shd w:val="clear" w:color="auto" w:fill="auto"/>
            <w:vAlign w:val="center"/>
          </w:tcPr>
          <w:p w14:paraId="419B9546">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52D3588A">
            <w:pPr>
              <w:pStyle w:val="183"/>
              <w:rPr>
                <w:rFonts w:hAnsi="宋体"/>
              </w:rPr>
            </w:pPr>
          </w:p>
        </w:tc>
      </w:tr>
      <w:tr w14:paraId="14B52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5B322856">
            <w:pPr>
              <w:pStyle w:val="183"/>
              <w:rPr>
                <w:rFonts w:hAnsi="宋体"/>
              </w:rPr>
            </w:pPr>
          </w:p>
        </w:tc>
        <w:tc>
          <w:tcPr>
            <w:tcW w:w="986" w:type="dxa"/>
            <w:tcBorders>
              <w:top w:val="single" w:color="auto" w:sz="8" w:space="0"/>
              <w:bottom w:val="single" w:color="auto" w:sz="8" w:space="0"/>
            </w:tcBorders>
            <w:shd w:val="clear" w:color="auto" w:fill="auto"/>
            <w:vAlign w:val="center"/>
          </w:tcPr>
          <w:p w14:paraId="36A65F68">
            <w:pPr>
              <w:pStyle w:val="183"/>
              <w:rPr>
                <w:rFonts w:hAnsi="宋体"/>
              </w:rPr>
            </w:pPr>
            <w:r>
              <w:rPr>
                <w:rFonts w:hint="eastAsia" w:hAnsi="宋体"/>
              </w:rPr>
              <w:t>术语</w:t>
            </w:r>
          </w:p>
        </w:tc>
        <w:tc>
          <w:tcPr>
            <w:tcW w:w="2684" w:type="dxa"/>
            <w:tcBorders>
              <w:top w:val="single" w:color="auto" w:sz="8" w:space="0"/>
              <w:bottom w:val="single" w:color="auto" w:sz="8" w:space="0"/>
            </w:tcBorders>
            <w:shd w:val="clear" w:color="auto" w:fill="auto"/>
            <w:vAlign w:val="center"/>
          </w:tcPr>
          <w:p w14:paraId="2814A795">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46368B07">
            <w:pPr>
              <w:pStyle w:val="183"/>
              <w:rPr>
                <w:rFonts w:hAnsi="宋体"/>
              </w:rPr>
            </w:pPr>
            <w:r>
              <w:rPr>
                <w:rFonts w:hint="eastAsia" w:hAnsi="宋体"/>
              </w:rPr>
              <w:t>术语</w:t>
            </w:r>
          </w:p>
        </w:tc>
        <w:tc>
          <w:tcPr>
            <w:tcW w:w="2535" w:type="dxa"/>
            <w:tcBorders>
              <w:top w:val="single" w:color="auto" w:sz="8" w:space="0"/>
              <w:bottom w:val="single" w:color="auto" w:sz="8" w:space="0"/>
            </w:tcBorders>
            <w:shd w:val="clear" w:color="auto" w:fill="auto"/>
            <w:vAlign w:val="center"/>
          </w:tcPr>
          <w:p w14:paraId="3063FEA7">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640E8AEE">
            <w:pPr>
              <w:pStyle w:val="183"/>
              <w:rPr>
                <w:rFonts w:hAnsi="宋体"/>
              </w:rPr>
            </w:pPr>
          </w:p>
        </w:tc>
      </w:tr>
      <w:tr w14:paraId="284BD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8" w:space="0"/>
              <w:bottom w:val="single" w:color="auto" w:sz="4" w:space="0"/>
            </w:tcBorders>
            <w:shd w:val="clear" w:color="auto" w:fill="auto"/>
            <w:vAlign w:val="center"/>
          </w:tcPr>
          <w:p w14:paraId="130C733C">
            <w:pPr>
              <w:pStyle w:val="183"/>
              <w:rPr>
                <w:rFonts w:hAnsi="宋体"/>
              </w:rPr>
            </w:pPr>
            <w:r>
              <w:rPr>
                <w:rFonts w:hAnsi="宋体"/>
              </w:rPr>
              <w:t>124</w:t>
            </w:r>
          </w:p>
        </w:tc>
        <w:tc>
          <w:tcPr>
            <w:tcW w:w="986" w:type="dxa"/>
            <w:tcBorders>
              <w:top w:val="single" w:color="auto" w:sz="8" w:space="0"/>
              <w:bottom w:val="single" w:color="auto" w:sz="4" w:space="0"/>
            </w:tcBorders>
            <w:shd w:val="clear" w:color="auto" w:fill="auto"/>
            <w:vAlign w:val="center"/>
          </w:tcPr>
          <w:p w14:paraId="2D514EFD">
            <w:pPr>
              <w:pStyle w:val="183"/>
              <w:rPr>
                <w:rFonts w:hAnsi="宋体"/>
                <w:szCs w:val="18"/>
              </w:rPr>
            </w:pPr>
            <w:r>
              <w:rPr>
                <w:rFonts w:hint="eastAsia" w:hAnsi="宋体"/>
                <w:szCs w:val="18"/>
              </w:rPr>
              <w:t>马歇尔稳定度试验</w:t>
            </w:r>
          </w:p>
        </w:tc>
        <w:tc>
          <w:tcPr>
            <w:tcW w:w="2684" w:type="dxa"/>
            <w:tcBorders>
              <w:top w:val="single" w:color="auto" w:sz="8" w:space="0"/>
              <w:bottom w:val="single" w:color="auto" w:sz="4" w:space="0"/>
            </w:tcBorders>
            <w:shd w:val="clear" w:color="auto" w:fill="auto"/>
            <w:vAlign w:val="center"/>
          </w:tcPr>
          <w:p w14:paraId="157C80EF">
            <w:pPr>
              <w:pStyle w:val="183"/>
              <w:ind w:firstLine="180" w:firstLineChars="100"/>
              <w:jc w:val="left"/>
              <w:rPr>
                <w:rFonts w:hAnsi="宋体"/>
              </w:rPr>
            </w:pPr>
            <w:r>
              <w:rPr>
                <w:rFonts w:hint="eastAsia" w:hAnsi="宋体"/>
                <w:szCs w:val="18"/>
              </w:rPr>
              <w:t>按规定条件采用马歇尔试验仪测定的沥青混合料试件所能承受的最大荷载的试验方法</w:t>
            </w:r>
          </w:p>
        </w:tc>
        <w:tc>
          <w:tcPr>
            <w:tcW w:w="992" w:type="dxa"/>
            <w:tcBorders>
              <w:top w:val="single" w:color="auto" w:sz="8" w:space="0"/>
              <w:bottom w:val="single" w:color="auto" w:sz="4" w:space="0"/>
            </w:tcBorders>
            <w:shd w:val="clear" w:color="auto" w:fill="auto"/>
            <w:vAlign w:val="center"/>
          </w:tcPr>
          <w:p w14:paraId="5F459DF7">
            <w:pPr>
              <w:pStyle w:val="183"/>
              <w:rPr>
                <w:rFonts w:hAnsi="宋体"/>
                <w:lang w:eastAsia="zh-TW"/>
              </w:rPr>
            </w:pPr>
            <w:r>
              <w:rPr>
                <w:rFonts w:hint="eastAsia" w:hAnsi="宋体"/>
                <w:szCs w:val="18"/>
              </w:rPr>
              <w:t>马歇尔稳定度试验</w:t>
            </w:r>
          </w:p>
        </w:tc>
        <w:tc>
          <w:tcPr>
            <w:tcW w:w="2535" w:type="dxa"/>
            <w:tcBorders>
              <w:top w:val="single" w:color="auto" w:sz="8" w:space="0"/>
              <w:bottom w:val="single" w:color="auto" w:sz="4" w:space="0"/>
            </w:tcBorders>
            <w:shd w:val="clear" w:color="auto" w:fill="auto"/>
            <w:vAlign w:val="center"/>
          </w:tcPr>
          <w:p w14:paraId="27C3A40D">
            <w:pPr>
              <w:pStyle w:val="183"/>
              <w:ind w:firstLine="180" w:firstLineChars="100"/>
              <w:jc w:val="left"/>
              <w:rPr>
                <w:rFonts w:hAnsi="宋体"/>
                <w:lang w:eastAsia="zh-TW"/>
              </w:rPr>
            </w:pPr>
            <w:r>
              <w:rPr>
                <w:rFonts w:hint="eastAsia" w:hAnsi="宋体"/>
                <w:szCs w:val="18"/>
              </w:rPr>
              <w:t>全称</w:t>
            </w:r>
            <w:r>
              <w:rPr>
                <w:rFonts w:hAnsi="宋体"/>
                <w:szCs w:val="18"/>
              </w:rPr>
              <w:t>“</w:t>
            </w:r>
            <w:r>
              <w:rPr>
                <w:rFonts w:hint="eastAsia" w:hAnsi="宋体"/>
                <w:szCs w:val="18"/>
              </w:rPr>
              <w:t>沥青混合料马歇尔稳定度及浸水马歇尔试验</w:t>
            </w:r>
            <w:r>
              <w:rPr>
                <w:rFonts w:hAnsi="宋体"/>
                <w:szCs w:val="18"/>
              </w:rPr>
              <w:t>”</w:t>
            </w:r>
            <w:r>
              <w:rPr>
                <w:rFonts w:hint="eastAsia" w:hAnsi="宋体"/>
                <w:szCs w:val="18"/>
              </w:rPr>
              <w:t>，试验过程是对标准击实的试体在规定的温度和湿度等条件下受压，测定沥青混凝土的稳定度和流值等指针，经一系列计算后，分别绘制出油石比与稳定度、流值、密度、空隙率、饱和度的关系曲线，最后确定出沥青混凝土的最佳配比</w:t>
            </w:r>
          </w:p>
        </w:tc>
        <w:tc>
          <w:tcPr>
            <w:tcW w:w="1422" w:type="dxa"/>
            <w:tcBorders>
              <w:bottom w:val="single" w:color="auto" w:sz="4" w:space="0"/>
            </w:tcBorders>
            <w:shd w:val="clear" w:color="auto" w:fill="auto"/>
            <w:vAlign w:val="center"/>
          </w:tcPr>
          <w:p w14:paraId="4F749EF5">
            <w:pPr>
              <w:spacing w:line="240" w:lineRule="auto"/>
              <w:jc w:val="center"/>
              <w:rPr>
                <w:rFonts w:ascii="宋体" w:hAnsi="宋体"/>
              </w:rPr>
            </w:pPr>
            <w:r>
              <w:rPr>
                <w:rFonts w:ascii="宋体" w:hAnsi="宋体"/>
                <w:sz w:val="18"/>
                <w:szCs w:val="18"/>
              </w:rPr>
              <w:t>marshall stability test</w:t>
            </w:r>
          </w:p>
        </w:tc>
      </w:tr>
      <w:tr w14:paraId="032A0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719E572C">
            <w:pPr>
              <w:pStyle w:val="183"/>
              <w:rPr>
                <w:rFonts w:hAnsi="宋体"/>
              </w:rPr>
            </w:pPr>
            <w:r>
              <w:rPr>
                <w:rFonts w:hAnsi="宋体"/>
              </w:rPr>
              <w:t>125</w:t>
            </w:r>
          </w:p>
        </w:tc>
        <w:tc>
          <w:tcPr>
            <w:tcW w:w="986" w:type="dxa"/>
            <w:tcBorders>
              <w:top w:val="single" w:color="auto" w:sz="4" w:space="0"/>
              <w:bottom w:val="single" w:color="auto" w:sz="4" w:space="0"/>
            </w:tcBorders>
            <w:shd w:val="clear" w:color="auto" w:fill="auto"/>
            <w:vAlign w:val="center"/>
          </w:tcPr>
          <w:p w14:paraId="1E00B395">
            <w:pPr>
              <w:pStyle w:val="183"/>
              <w:rPr>
                <w:rFonts w:hAnsi="宋体"/>
              </w:rPr>
            </w:pPr>
            <w:r>
              <w:rPr>
                <w:rFonts w:hint="eastAsia" w:hAnsi="宋体"/>
                <w:szCs w:val="18"/>
              </w:rPr>
              <w:t>车辙试验</w:t>
            </w:r>
          </w:p>
        </w:tc>
        <w:tc>
          <w:tcPr>
            <w:tcW w:w="2684" w:type="dxa"/>
            <w:tcBorders>
              <w:top w:val="single" w:color="auto" w:sz="4" w:space="0"/>
              <w:bottom w:val="single" w:color="auto" w:sz="4" w:space="0"/>
            </w:tcBorders>
            <w:shd w:val="clear" w:color="auto" w:fill="auto"/>
            <w:vAlign w:val="center"/>
          </w:tcPr>
          <w:p w14:paraId="380A7B67">
            <w:pPr>
              <w:pStyle w:val="183"/>
              <w:ind w:firstLine="180" w:firstLineChars="100"/>
              <w:jc w:val="left"/>
              <w:rPr>
                <w:rFonts w:hAnsi="宋体"/>
              </w:rPr>
            </w:pPr>
            <w:r>
              <w:rPr>
                <w:rFonts w:hint="eastAsia" w:hAnsi="宋体"/>
                <w:szCs w:val="18"/>
              </w:rPr>
              <w:t>用实心橡胶轮胎车辙试验仪，在特定温度和轮压、往返碾压速度</w:t>
            </w:r>
            <w:r>
              <w:rPr>
                <w:rFonts w:hAnsi="宋体"/>
                <w:szCs w:val="18"/>
              </w:rPr>
              <w:t>42</w:t>
            </w:r>
            <w:r>
              <w:rPr>
                <w:rFonts w:hint="eastAsia" w:hAnsi="宋体"/>
                <w:szCs w:val="18"/>
              </w:rPr>
              <w:t>次</w:t>
            </w:r>
            <w:r>
              <w:rPr>
                <w:rFonts w:hAnsi="宋体"/>
                <w:szCs w:val="18"/>
              </w:rPr>
              <w:t>/min</w:t>
            </w:r>
            <w:r>
              <w:rPr>
                <w:rFonts w:hint="eastAsia" w:hAnsi="宋体"/>
                <w:szCs w:val="18"/>
              </w:rPr>
              <w:t>条件下碾压</w:t>
            </w:r>
            <w:r>
              <w:rPr>
                <w:rFonts w:hAnsi="宋体"/>
                <w:szCs w:val="18"/>
              </w:rPr>
              <w:t>1</w:t>
            </w:r>
            <w:r>
              <w:rPr>
                <w:rFonts w:hint="eastAsia" w:hAnsi="宋体"/>
                <w:szCs w:val="18"/>
              </w:rPr>
              <w:t>小时，测定沥青混合料的车辙变形深度，计算动稳定度的试验方法</w:t>
            </w:r>
          </w:p>
        </w:tc>
        <w:tc>
          <w:tcPr>
            <w:tcW w:w="992" w:type="dxa"/>
            <w:tcBorders>
              <w:top w:val="single" w:color="auto" w:sz="4" w:space="0"/>
              <w:bottom w:val="single" w:color="auto" w:sz="4" w:space="0"/>
            </w:tcBorders>
            <w:shd w:val="clear" w:color="auto" w:fill="auto"/>
            <w:vAlign w:val="center"/>
          </w:tcPr>
          <w:p w14:paraId="03E5BD59">
            <w:pPr>
              <w:pStyle w:val="183"/>
              <w:rPr>
                <w:rFonts w:hAnsi="宋体"/>
              </w:rPr>
            </w:pPr>
            <w:r>
              <w:rPr>
                <w:rFonts w:hint="eastAsia" w:hAnsi="宋体"/>
                <w:szCs w:val="18"/>
              </w:rPr>
              <w:t>车辙轮迹试验</w:t>
            </w:r>
          </w:p>
        </w:tc>
        <w:tc>
          <w:tcPr>
            <w:tcW w:w="2535" w:type="dxa"/>
            <w:tcBorders>
              <w:top w:val="single" w:color="auto" w:sz="4" w:space="0"/>
              <w:bottom w:val="single" w:color="auto" w:sz="4" w:space="0"/>
            </w:tcBorders>
            <w:shd w:val="clear" w:color="auto" w:fill="auto"/>
            <w:vAlign w:val="center"/>
          </w:tcPr>
          <w:p w14:paraId="43F3E961">
            <w:pPr>
              <w:pStyle w:val="183"/>
              <w:ind w:firstLine="180" w:firstLineChars="100"/>
              <w:jc w:val="left"/>
              <w:rPr>
                <w:rFonts w:hAnsi="宋体"/>
              </w:rPr>
            </w:pPr>
            <w:r>
              <w:rPr>
                <w:rFonts w:hint="eastAsia" w:hAnsi="宋体"/>
                <w:szCs w:val="18"/>
              </w:rPr>
              <w:t>测定沥青混凝土试体在特定温度下往返碾压，其车辙变形深度之试验方法</w:t>
            </w:r>
          </w:p>
        </w:tc>
        <w:tc>
          <w:tcPr>
            <w:tcW w:w="1422" w:type="dxa"/>
            <w:tcBorders>
              <w:top w:val="single" w:color="auto" w:sz="4" w:space="0"/>
              <w:bottom w:val="single" w:color="auto" w:sz="4" w:space="0"/>
            </w:tcBorders>
            <w:shd w:val="clear" w:color="auto" w:fill="auto"/>
            <w:vAlign w:val="center"/>
          </w:tcPr>
          <w:p w14:paraId="67AA3B25">
            <w:pPr>
              <w:pStyle w:val="183"/>
              <w:rPr>
                <w:rFonts w:hAnsi="宋体"/>
              </w:rPr>
            </w:pPr>
            <w:r>
              <w:rPr>
                <w:rFonts w:hAnsi="宋体"/>
                <w:szCs w:val="18"/>
              </w:rPr>
              <w:t>wheel tracking test</w:t>
            </w:r>
          </w:p>
        </w:tc>
      </w:tr>
      <w:tr w14:paraId="62B66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10379952">
            <w:pPr>
              <w:pStyle w:val="183"/>
              <w:rPr>
                <w:rFonts w:hAnsi="宋体"/>
              </w:rPr>
            </w:pPr>
            <w:r>
              <w:rPr>
                <w:rFonts w:hAnsi="宋体"/>
              </w:rPr>
              <w:t>126</w:t>
            </w:r>
          </w:p>
        </w:tc>
        <w:tc>
          <w:tcPr>
            <w:tcW w:w="986" w:type="dxa"/>
            <w:tcBorders>
              <w:top w:val="single" w:color="auto" w:sz="4" w:space="0"/>
              <w:bottom w:val="single" w:color="auto" w:sz="4" w:space="0"/>
            </w:tcBorders>
            <w:shd w:val="clear" w:color="auto" w:fill="auto"/>
            <w:vAlign w:val="center"/>
          </w:tcPr>
          <w:p w14:paraId="064B100D">
            <w:pPr>
              <w:pStyle w:val="183"/>
              <w:rPr>
                <w:rFonts w:hAnsi="宋体"/>
              </w:rPr>
            </w:pPr>
            <w:r>
              <w:rPr>
                <w:rFonts w:hint="eastAsia" w:hAnsi="宋体"/>
                <w:szCs w:val="18"/>
              </w:rPr>
              <w:t>沥青混合料抗剪强度试验</w:t>
            </w:r>
          </w:p>
        </w:tc>
        <w:tc>
          <w:tcPr>
            <w:tcW w:w="2684" w:type="dxa"/>
            <w:tcBorders>
              <w:top w:val="single" w:color="auto" w:sz="4" w:space="0"/>
              <w:bottom w:val="single" w:color="auto" w:sz="4" w:space="0"/>
            </w:tcBorders>
            <w:shd w:val="clear" w:color="auto" w:fill="auto"/>
            <w:vAlign w:val="center"/>
          </w:tcPr>
          <w:p w14:paraId="602998EB">
            <w:pPr>
              <w:pStyle w:val="183"/>
              <w:ind w:firstLine="180" w:firstLineChars="100"/>
              <w:jc w:val="left"/>
              <w:rPr>
                <w:rFonts w:hAnsi="宋体"/>
              </w:rPr>
            </w:pPr>
            <w:r>
              <w:rPr>
                <w:rFonts w:hint="eastAsia" w:hAnsi="宋体"/>
                <w:szCs w:val="18"/>
              </w:rPr>
              <w:t>采用三轴试验仪，在规定温度及加载条件下，测定沥青混合料的抗剪强度，评价沥青混合料的高温稳定性的试验方法</w:t>
            </w:r>
          </w:p>
        </w:tc>
        <w:tc>
          <w:tcPr>
            <w:tcW w:w="992" w:type="dxa"/>
            <w:tcBorders>
              <w:top w:val="single" w:color="auto" w:sz="4" w:space="0"/>
              <w:bottom w:val="single" w:color="auto" w:sz="4" w:space="0"/>
            </w:tcBorders>
            <w:shd w:val="clear" w:color="auto" w:fill="auto"/>
            <w:vAlign w:val="center"/>
          </w:tcPr>
          <w:p w14:paraId="793FE768">
            <w:pPr>
              <w:pStyle w:val="183"/>
              <w:rPr>
                <w:rFonts w:hAnsi="宋体"/>
              </w:rPr>
            </w:pPr>
            <w:r>
              <w:rPr>
                <w:rFonts w:hint="eastAsia" w:hAnsi="宋体"/>
                <w:szCs w:val="18"/>
              </w:rPr>
              <w:t>沥青混凝土抗剪强度试验</w:t>
            </w:r>
          </w:p>
        </w:tc>
        <w:tc>
          <w:tcPr>
            <w:tcW w:w="2535" w:type="dxa"/>
            <w:tcBorders>
              <w:top w:val="single" w:color="auto" w:sz="4" w:space="0"/>
              <w:bottom w:val="single" w:color="auto" w:sz="4" w:space="0"/>
            </w:tcBorders>
            <w:shd w:val="clear" w:color="auto" w:fill="auto"/>
            <w:vAlign w:val="center"/>
          </w:tcPr>
          <w:p w14:paraId="00E1E401">
            <w:pPr>
              <w:pStyle w:val="183"/>
              <w:ind w:firstLine="180" w:firstLineChars="100"/>
              <w:jc w:val="left"/>
              <w:rPr>
                <w:rFonts w:hAnsi="宋体"/>
              </w:rPr>
            </w:pPr>
            <w:r>
              <w:rPr>
                <w:rFonts w:hint="eastAsia" w:hAnsi="宋体"/>
                <w:szCs w:val="18"/>
              </w:rPr>
              <w:t>测定沥青混凝土试体抗剪力强度之试验方法</w:t>
            </w:r>
          </w:p>
        </w:tc>
        <w:tc>
          <w:tcPr>
            <w:tcW w:w="1422" w:type="dxa"/>
            <w:tcBorders>
              <w:top w:val="single" w:color="auto" w:sz="4" w:space="0"/>
              <w:bottom w:val="single" w:color="auto" w:sz="4" w:space="0"/>
            </w:tcBorders>
            <w:shd w:val="clear" w:color="auto" w:fill="auto"/>
            <w:vAlign w:val="center"/>
          </w:tcPr>
          <w:p w14:paraId="3AEC0F57">
            <w:pPr>
              <w:pStyle w:val="183"/>
              <w:rPr>
                <w:rFonts w:hAnsi="宋体"/>
              </w:rPr>
            </w:pPr>
            <w:r>
              <w:rPr>
                <w:rFonts w:hAnsi="宋体"/>
                <w:szCs w:val="18"/>
              </w:rPr>
              <w:t>shear strength test of asphalt mixture</w:t>
            </w:r>
          </w:p>
        </w:tc>
      </w:tr>
      <w:tr w14:paraId="0F630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7088038A">
            <w:pPr>
              <w:pStyle w:val="183"/>
              <w:rPr>
                <w:rFonts w:hAnsi="宋体"/>
              </w:rPr>
            </w:pPr>
            <w:r>
              <w:rPr>
                <w:rFonts w:hAnsi="宋体"/>
              </w:rPr>
              <w:t>127</w:t>
            </w:r>
          </w:p>
        </w:tc>
        <w:tc>
          <w:tcPr>
            <w:tcW w:w="986" w:type="dxa"/>
            <w:tcBorders>
              <w:top w:val="single" w:color="auto" w:sz="4" w:space="0"/>
              <w:bottom w:val="single" w:color="auto" w:sz="4" w:space="0"/>
            </w:tcBorders>
            <w:shd w:val="clear" w:color="auto" w:fill="auto"/>
            <w:vAlign w:val="center"/>
          </w:tcPr>
          <w:p w14:paraId="0BE3873A">
            <w:pPr>
              <w:pStyle w:val="183"/>
              <w:rPr>
                <w:rFonts w:hAnsi="宋体"/>
              </w:rPr>
            </w:pPr>
            <w:r>
              <w:rPr>
                <w:rFonts w:hint="eastAsia" w:hAnsi="宋体"/>
                <w:szCs w:val="18"/>
              </w:rPr>
              <w:t>单轴压缩静态回弹模量试验</w:t>
            </w:r>
          </w:p>
        </w:tc>
        <w:tc>
          <w:tcPr>
            <w:tcW w:w="2684" w:type="dxa"/>
            <w:tcBorders>
              <w:top w:val="single" w:color="auto" w:sz="4" w:space="0"/>
              <w:bottom w:val="single" w:color="auto" w:sz="4" w:space="0"/>
            </w:tcBorders>
            <w:shd w:val="clear" w:color="auto" w:fill="auto"/>
            <w:vAlign w:val="center"/>
          </w:tcPr>
          <w:p w14:paraId="1C658A6E">
            <w:pPr>
              <w:pStyle w:val="183"/>
              <w:ind w:firstLine="180" w:firstLineChars="100"/>
              <w:jc w:val="left"/>
              <w:rPr>
                <w:rFonts w:hAnsi="宋体"/>
              </w:rPr>
            </w:pPr>
            <w:r>
              <w:rPr>
                <w:rFonts w:hint="eastAsia" w:hAnsi="宋体"/>
                <w:szCs w:val="18"/>
              </w:rPr>
              <w:t>采用规定尺寸的圆柱体试件，在单轴压缩试验模式、多级加载、卸载试验条件下，测定其加载、卸载时的变形，从而计算回弹模量的试验方法</w:t>
            </w:r>
          </w:p>
        </w:tc>
        <w:tc>
          <w:tcPr>
            <w:tcW w:w="992" w:type="dxa"/>
            <w:tcBorders>
              <w:top w:val="single" w:color="auto" w:sz="4" w:space="0"/>
              <w:bottom w:val="single" w:color="auto" w:sz="4" w:space="0"/>
            </w:tcBorders>
            <w:shd w:val="clear" w:color="auto" w:fill="auto"/>
            <w:vAlign w:val="center"/>
          </w:tcPr>
          <w:p w14:paraId="0F27025A">
            <w:pPr>
              <w:pStyle w:val="183"/>
              <w:rPr>
                <w:rFonts w:hAnsi="宋体"/>
              </w:rPr>
            </w:pPr>
            <w:r>
              <w:rPr>
                <w:rFonts w:hint="eastAsia" w:hAnsi="宋体"/>
                <w:szCs w:val="18"/>
              </w:rPr>
              <w:t>单轴静态潜变试验</w:t>
            </w:r>
          </w:p>
        </w:tc>
        <w:tc>
          <w:tcPr>
            <w:tcW w:w="2535" w:type="dxa"/>
            <w:tcBorders>
              <w:top w:val="single" w:color="auto" w:sz="4" w:space="0"/>
              <w:bottom w:val="single" w:color="auto" w:sz="4" w:space="0"/>
            </w:tcBorders>
            <w:shd w:val="clear" w:color="auto" w:fill="auto"/>
            <w:vAlign w:val="center"/>
          </w:tcPr>
          <w:p w14:paraId="54F0FB40">
            <w:pPr>
              <w:pStyle w:val="183"/>
              <w:ind w:firstLine="180" w:firstLineChars="100"/>
              <w:jc w:val="left"/>
              <w:rPr>
                <w:rFonts w:hAnsi="宋体"/>
              </w:rPr>
            </w:pPr>
            <w:r>
              <w:rPr>
                <w:rFonts w:hint="eastAsia" w:hAnsi="宋体"/>
                <w:szCs w:val="18"/>
              </w:rPr>
              <w:t>测定沥青混凝土试体于施加单轴压缩并解除后产生回弹变形量的试验方法</w:t>
            </w:r>
          </w:p>
        </w:tc>
        <w:tc>
          <w:tcPr>
            <w:tcW w:w="1422" w:type="dxa"/>
            <w:tcBorders>
              <w:top w:val="single" w:color="auto" w:sz="4" w:space="0"/>
              <w:bottom w:val="single" w:color="auto" w:sz="4" w:space="0"/>
            </w:tcBorders>
            <w:shd w:val="clear" w:color="auto" w:fill="auto"/>
            <w:vAlign w:val="center"/>
          </w:tcPr>
          <w:p w14:paraId="41B5861B">
            <w:pPr>
              <w:pStyle w:val="183"/>
              <w:rPr>
                <w:rFonts w:hAnsi="宋体"/>
              </w:rPr>
            </w:pPr>
            <w:r>
              <w:rPr>
                <w:rFonts w:hAnsi="宋体"/>
                <w:szCs w:val="18"/>
              </w:rPr>
              <w:t>uniaxial compression static resilient modulus test</w:t>
            </w:r>
          </w:p>
        </w:tc>
      </w:tr>
      <w:tr w14:paraId="594C7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7CBEAAD2">
            <w:pPr>
              <w:pStyle w:val="183"/>
              <w:rPr>
                <w:rFonts w:hAnsi="宋体"/>
              </w:rPr>
            </w:pPr>
            <w:r>
              <w:rPr>
                <w:rFonts w:hAnsi="宋体"/>
              </w:rPr>
              <w:t>128</w:t>
            </w:r>
          </w:p>
        </w:tc>
        <w:tc>
          <w:tcPr>
            <w:tcW w:w="986" w:type="dxa"/>
            <w:tcBorders>
              <w:top w:val="single" w:color="auto" w:sz="4" w:space="0"/>
              <w:bottom w:val="single" w:color="auto" w:sz="4" w:space="0"/>
            </w:tcBorders>
            <w:shd w:val="clear" w:color="auto" w:fill="auto"/>
            <w:vAlign w:val="center"/>
          </w:tcPr>
          <w:p w14:paraId="13C21DDB">
            <w:pPr>
              <w:pStyle w:val="183"/>
              <w:rPr>
                <w:rFonts w:hAnsi="宋体"/>
              </w:rPr>
            </w:pPr>
            <w:r>
              <w:rPr>
                <w:rFonts w:hint="eastAsia" w:hAnsi="宋体"/>
                <w:szCs w:val="18"/>
              </w:rPr>
              <w:t>沥青混合料性能试验</w:t>
            </w:r>
          </w:p>
        </w:tc>
        <w:tc>
          <w:tcPr>
            <w:tcW w:w="2684" w:type="dxa"/>
            <w:tcBorders>
              <w:top w:val="single" w:color="auto" w:sz="4" w:space="0"/>
              <w:bottom w:val="single" w:color="auto" w:sz="4" w:space="0"/>
            </w:tcBorders>
            <w:shd w:val="clear" w:color="auto" w:fill="auto"/>
            <w:vAlign w:val="center"/>
          </w:tcPr>
          <w:p w14:paraId="79775F15">
            <w:pPr>
              <w:pStyle w:val="183"/>
              <w:ind w:firstLine="180" w:firstLineChars="100"/>
              <w:jc w:val="left"/>
              <w:rPr>
                <w:rFonts w:hAnsi="宋体"/>
              </w:rPr>
            </w:pPr>
            <w:r>
              <w:rPr>
                <w:rFonts w:hint="eastAsia" w:hAnsi="宋体"/>
                <w:szCs w:val="18"/>
              </w:rPr>
              <w:t>采用沥青混合料性能试验仪，确定热拌沥青混合料动态模量和流动数等的试验方法</w:t>
            </w:r>
          </w:p>
        </w:tc>
        <w:tc>
          <w:tcPr>
            <w:tcW w:w="992" w:type="dxa"/>
            <w:tcBorders>
              <w:top w:val="single" w:color="auto" w:sz="4" w:space="0"/>
              <w:bottom w:val="single" w:color="auto" w:sz="4" w:space="0"/>
            </w:tcBorders>
            <w:shd w:val="clear" w:color="auto" w:fill="auto"/>
            <w:vAlign w:val="center"/>
          </w:tcPr>
          <w:p w14:paraId="3BBA6DA0">
            <w:pPr>
              <w:pStyle w:val="183"/>
              <w:rPr>
                <w:rFonts w:hAnsi="宋体"/>
              </w:rPr>
            </w:pPr>
            <w:r>
              <w:rPr>
                <w:rFonts w:hint="eastAsia" w:hAnsi="宋体"/>
                <w:szCs w:val="18"/>
              </w:rPr>
              <w:t>沥青混凝土性能试验</w:t>
            </w:r>
          </w:p>
        </w:tc>
        <w:tc>
          <w:tcPr>
            <w:tcW w:w="2535" w:type="dxa"/>
            <w:tcBorders>
              <w:top w:val="single" w:color="auto" w:sz="4" w:space="0"/>
              <w:bottom w:val="single" w:color="auto" w:sz="4" w:space="0"/>
            </w:tcBorders>
            <w:shd w:val="clear" w:color="auto" w:fill="auto"/>
            <w:vAlign w:val="center"/>
          </w:tcPr>
          <w:p w14:paraId="0ABA68BC">
            <w:pPr>
              <w:pStyle w:val="183"/>
              <w:ind w:firstLine="180" w:firstLineChars="100"/>
              <w:jc w:val="left"/>
              <w:rPr>
                <w:rFonts w:hAnsi="宋体"/>
              </w:rPr>
            </w:pPr>
            <w:r>
              <w:rPr>
                <w:rFonts w:hint="eastAsia" w:hAnsi="宋体"/>
                <w:szCs w:val="18"/>
              </w:rPr>
              <w:t>测定沥青混凝土之抗压强度、抗拉强度、流动性、透水性、黏度、耐久性等综合性能的测试方法</w:t>
            </w:r>
          </w:p>
        </w:tc>
        <w:tc>
          <w:tcPr>
            <w:tcW w:w="1422" w:type="dxa"/>
            <w:tcBorders>
              <w:top w:val="single" w:color="auto" w:sz="4" w:space="0"/>
              <w:bottom w:val="single" w:color="auto" w:sz="4" w:space="0"/>
            </w:tcBorders>
            <w:shd w:val="clear" w:color="auto" w:fill="auto"/>
            <w:vAlign w:val="center"/>
          </w:tcPr>
          <w:p w14:paraId="508756BF">
            <w:pPr>
              <w:pStyle w:val="183"/>
              <w:rPr>
                <w:rFonts w:hAnsi="宋体"/>
              </w:rPr>
            </w:pPr>
            <w:r>
              <w:rPr>
                <w:rFonts w:hAnsi="宋体"/>
                <w:szCs w:val="18"/>
              </w:rPr>
              <w:t>asphalt mixture performance test</w:t>
            </w:r>
          </w:p>
        </w:tc>
      </w:tr>
      <w:tr w14:paraId="1D49B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6A1D374B">
            <w:pPr>
              <w:pStyle w:val="183"/>
              <w:rPr>
                <w:rFonts w:hAnsi="宋体"/>
              </w:rPr>
            </w:pPr>
            <w:r>
              <w:rPr>
                <w:rFonts w:hAnsi="宋体"/>
              </w:rPr>
              <w:t>129</w:t>
            </w:r>
          </w:p>
        </w:tc>
        <w:tc>
          <w:tcPr>
            <w:tcW w:w="986" w:type="dxa"/>
            <w:tcBorders>
              <w:top w:val="single" w:color="auto" w:sz="4" w:space="0"/>
              <w:bottom w:val="single" w:color="auto" w:sz="4" w:space="0"/>
            </w:tcBorders>
            <w:shd w:val="clear" w:color="auto" w:fill="auto"/>
            <w:vAlign w:val="center"/>
          </w:tcPr>
          <w:p w14:paraId="38A90D86">
            <w:pPr>
              <w:pStyle w:val="183"/>
              <w:rPr>
                <w:rFonts w:hAnsi="宋体"/>
              </w:rPr>
            </w:pPr>
            <w:r>
              <w:rPr>
                <w:rFonts w:hint="eastAsia" w:hAnsi="宋体"/>
                <w:szCs w:val="18"/>
              </w:rPr>
              <w:t>热拌沥青混合料动态模量试验</w:t>
            </w:r>
          </w:p>
        </w:tc>
        <w:tc>
          <w:tcPr>
            <w:tcW w:w="2684" w:type="dxa"/>
            <w:tcBorders>
              <w:top w:val="single" w:color="auto" w:sz="4" w:space="0"/>
              <w:bottom w:val="single" w:color="auto" w:sz="4" w:space="0"/>
            </w:tcBorders>
            <w:shd w:val="clear" w:color="auto" w:fill="auto"/>
            <w:vAlign w:val="center"/>
          </w:tcPr>
          <w:p w14:paraId="45401FF5">
            <w:pPr>
              <w:pStyle w:val="183"/>
              <w:ind w:firstLine="180" w:firstLineChars="100"/>
              <w:jc w:val="left"/>
              <w:rPr>
                <w:rFonts w:hAnsi="宋体"/>
              </w:rPr>
            </w:pPr>
            <w:r>
              <w:rPr>
                <w:rFonts w:hint="eastAsia" w:hAnsi="宋体"/>
                <w:szCs w:val="18"/>
              </w:rPr>
              <w:t>松散沥青混合料按规定条件老化成型（根据需要可按规定条件再进行长期老化）钻芯切割后，在压缩试验模式、规定温度和动态重复荷载作用下，测定沥青混合料模量的试验方法</w:t>
            </w:r>
          </w:p>
        </w:tc>
        <w:tc>
          <w:tcPr>
            <w:tcW w:w="992" w:type="dxa"/>
            <w:tcBorders>
              <w:top w:val="single" w:color="auto" w:sz="4" w:space="0"/>
              <w:bottom w:val="single" w:color="auto" w:sz="4" w:space="0"/>
            </w:tcBorders>
            <w:shd w:val="clear" w:color="auto" w:fill="auto"/>
            <w:vAlign w:val="center"/>
          </w:tcPr>
          <w:p w14:paraId="6E284F9E">
            <w:pPr>
              <w:pStyle w:val="183"/>
              <w:rPr>
                <w:rFonts w:hAnsi="宋体"/>
              </w:rPr>
            </w:pPr>
            <w:r>
              <w:rPr>
                <w:rFonts w:hint="eastAsia" w:hAnsi="宋体"/>
                <w:szCs w:val="18"/>
              </w:rPr>
              <w:t>沥青混凝土动态模数试验</w:t>
            </w:r>
          </w:p>
        </w:tc>
        <w:tc>
          <w:tcPr>
            <w:tcW w:w="2535" w:type="dxa"/>
            <w:tcBorders>
              <w:top w:val="single" w:color="auto" w:sz="4" w:space="0"/>
              <w:bottom w:val="single" w:color="auto" w:sz="4" w:space="0"/>
            </w:tcBorders>
            <w:shd w:val="clear" w:color="auto" w:fill="auto"/>
            <w:vAlign w:val="center"/>
          </w:tcPr>
          <w:p w14:paraId="3AD27E6C">
            <w:pPr>
              <w:pStyle w:val="183"/>
              <w:ind w:firstLine="180" w:firstLineChars="100"/>
              <w:jc w:val="left"/>
              <w:rPr>
                <w:rFonts w:hAnsi="宋体"/>
              </w:rPr>
            </w:pPr>
            <w:r>
              <w:rPr>
                <w:rFonts w:hint="eastAsia" w:hAnsi="宋体"/>
                <w:szCs w:val="18"/>
              </w:rPr>
              <w:t>测定沥青混凝土于特定压力、温度下施加动态荷载时之动态模数的试验方法</w:t>
            </w:r>
          </w:p>
        </w:tc>
        <w:tc>
          <w:tcPr>
            <w:tcW w:w="1422" w:type="dxa"/>
            <w:tcBorders>
              <w:top w:val="single" w:color="auto" w:sz="4" w:space="0"/>
              <w:bottom w:val="single" w:color="auto" w:sz="4" w:space="0"/>
            </w:tcBorders>
            <w:shd w:val="clear" w:color="auto" w:fill="auto"/>
            <w:vAlign w:val="center"/>
          </w:tcPr>
          <w:p w14:paraId="1393B668">
            <w:pPr>
              <w:pStyle w:val="183"/>
              <w:rPr>
                <w:rFonts w:hAnsi="宋体"/>
              </w:rPr>
            </w:pPr>
            <w:r>
              <w:rPr>
                <w:rFonts w:hAnsi="宋体"/>
                <w:szCs w:val="18"/>
              </w:rPr>
              <w:t>dynamic modulus test of hot mix asphalt</w:t>
            </w:r>
          </w:p>
        </w:tc>
      </w:tr>
      <w:tr w14:paraId="5B11D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8" w:space="0"/>
            </w:tcBorders>
            <w:shd w:val="clear" w:color="auto" w:fill="auto"/>
            <w:vAlign w:val="center"/>
          </w:tcPr>
          <w:p w14:paraId="5E32C598">
            <w:pPr>
              <w:pStyle w:val="183"/>
              <w:rPr>
                <w:rFonts w:hAnsi="宋体"/>
              </w:rPr>
            </w:pPr>
            <w:r>
              <w:rPr>
                <w:rFonts w:hAnsi="宋体"/>
              </w:rPr>
              <w:t>130</w:t>
            </w:r>
          </w:p>
        </w:tc>
        <w:tc>
          <w:tcPr>
            <w:tcW w:w="986" w:type="dxa"/>
            <w:tcBorders>
              <w:top w:val="single" w:color="auto" w:sz="4" w:space="0"/>
              <w:bottom w:val="single" w:color="auto" w:sz="8" w:space="0"/>
            </w:tcBorders>
            <w:shd w:val="clear" w:color="auto" w:fill="auto"/>
            <w:vAlign w:val="center"/>
          </w:tcPr>
          <w:p w14:paraId="2FFCE33D">
            <w:pPr>
              <w:pStyle w:val="183"/>
              <w:rPr>
                <w:rFonts w:hAnsi="宋体"/>
              </w:rPr>
            </w:pPr>
            <w:r>
              <w:rPr>
                <w:rFonts w:hint="eastAsia" w:hAnsi="宋体"/>
                <w:szCs w:val="18"/>
              </w:rPr>
              <w:t>四点弯曲疲劳试验</w:t>
            </w:r>
          </w:p>
        </w:tc>
        <w:tc>
          <w:tcPr>
            <w:tcW w:w="2684" w:type="dxa"/>
            <w:tcBorders>
              <w:top w:val="single" w:color="auto" w:sz="4" w:space="0"/>
              <w:bottom w:val="single" w:color="auto" w:sz="8" w:space="0"/>
            </w:tcBorders>
            <w:shd w:val="clear" w:color="auto" w:fill="auto"/>
            <w:vAlign w:val="center"/>
          </w:tcPr>
          <w:p w14:paraId="2D7AAD39">
            <w:pPr>
              <w:pStyle w:val="183"/>
              <w:ind w:firstLine="180" w:firstLineChars="100"/>
              <w:jc w:val="left"/>
              <w:rPr>
                <w:rFonts w:hAnsi="宋体"/>
              </w:rPr>
            </w:pPr>
            <w:r>
              <w:rPr>
                <w:rFonts w:hint="eastAsia" w:hAnsi="宋体"/>
                <w:szCs w:val="18"/>
              </w:rPr>
              <w:t>采用梁式四点弯曲加载装置，测定沥青混合料试件在规定温度、重复弯曲加载模式下，达到特定条件时荷载作用次数的试验方法</w:t>
            </w:r>
          </w:p>
        </w:tc>
        <w:tc>
          <w:tcPr>
            <w:tcW w:w="992" w:type="dxa"/>
            <w:tcBorders>
              <w:top w:val="single" w:color="auto" w:sz="4" w:space="0"/>
              <w:bottom w:val="single" w:color="auto" w:sz="8" w:space="0"/>
            </w:tcBorders>
            <w:shd w:val="clear" w:color="auto" w:fill="auto"/>
            <w:vAlign w:val="center"/>
          </w:tcPr>
          <w:p w14:paraId="6A473126">
            <w:pPr>
              <w:pStyle w:val="183"/>
              <w:rPr>
                <w:rFonts w:hAnsi="宋体"/>
              </w:rPr>
            </w:pPr>
            <w:r>
              <w:rPr>
                <w:rFonts w:hint="eastAsia" w:hAnsi="宋体"/>
                <w:szCs w:val="18"/>
              </w:rPr>
              <w:t>四点弯曲疲劳试验</w:t>
            </w:r>
          </w:p>
        </w:tc>
        <w:tc>
          <w:tcPr>
            <w:tcW w:w="2535" w:type="dxa"/>
            <w:tcBorders>
              <w:top w:val="single" w:color="auto" w:sz="4" w:space="0"/>
              <w:bottom w:val="single" w:color="auto" w:sz="8" w:space="0"/>
            </w:tcBorders>
            <w:shd w:val="clear" w:color="auto" w:fill="auto"/>
            <w:vAlign w:val="center"/>
          </w:tcPr>
          <w:p w14:paraId="48865BD3">
            <w:pPr>
              <w:pStyle w:val="183"/>
              <w:ind w:firstLine="180" w:firstLineChars="100"/>
              <w:jc w:val="left"/>
              <w:rPr>
                <w:rFonts w:hAnsi="宋体"/>
              </w:rPr>
            </w:pPr>
            <w:r>
              <w:rPr>
                <w:rFonts w:hint="eastAsia" w:hAnsi="宋体"/>
                <w:szCs w:val="18"/>
              </w:rPr>
              <w:t>测定沥青混凝土试体于四点反复加载下产生疲劳现象之次数的试验方法</w:t>
            </w:r>
          </w:p>
        </w:tc>
        <w:tc>
          <w:tcPr>
            <w:tcW w:w="1422" w:type="dxa"/>
            <w:tcBorders>
              <w:top w:val="single" w:color="auto" w:sz="4" w:space="0"/>
              <w:bottom w:val="single" w:color="auto" w:sz="8" w:space="0"/>
            </w:tcBorders>
            <w:shd w:val="clear" w:color="auto" w:fill="auto"/>
            <w:vAlign w:val="center"/>
          </w:tcPr>
          <w:p w14:paraId="76BB9975">
            <w:pPr>
              <w:pStyle w:val="183"/>
              <w:rPr>
                <w:rFonts w:hAnsi="宋体"/>
              </w:rPr>
            </w:pPr>
            <w:r>
              <w:rPr>
                <w:rFonts w:hAnsi="宋体"/>
                <w:szCs w:val="18"/>
              </w:rPr>
              <w:t>four-point bending fatigue test</w:t>
            </w:r>
          </w:p>
        </w:tc>
      </w:tr>
    </w:tbl>
    <w:p w14:paraId="59C3269B">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（第15页/共23页）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987"/>
        <w:gridCol w:w="2822"/>
        <w:gridCol w:w="988"/>
        <w:gridCol w:w="2400"/>
        <w:gridCol w:w="1422"/>
      </w:tblGrid>
      <w:tr w14:paraId="3F796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restart"/>
            <w:tcBorders>
              <w:top w:val="single" w:color="auto" w:sz="8" w:space="0"/>
              <w:bottom w:val="single" w:color="auto" w:sz="8" w:space="0"/>
            </w:tcBorders>
            <w:shd w:val="clear" w:color="auto" w:fill="auto"/>
            <w:vAlign w:val="center"/>
          </w:tcPr>
          <w:p w14:paraId="5135A8C7">
            <w:pPr>
              <w:pStyle w:val="183"/>
              <w:rPr>
                <w:rFonts w:hAnsi="宋体"/>
              </w:rPr>
            </w:pPr>
            <w:r>
              <w:rPr>
                <w:rFonts w:hint="eastAsia" w:hAnsi="宋体"/>
              </w:rPr>
              <w:t>序号</w:t>
            </w:r>
          </w:p>
        </w:tc>
        <w:tc>
          <w:tcPr>
            <w:tcW w:w="7197" w:type="dxa"/>
            <w:gridSpan w:val="4"/>
            <w:tcBorders>
              <w:top w:val="single" w:color="auto" w:sz="8" w:space="0"/>
              <w:bottom w:val="single" w:color="auto" w:sz="8" w:space="0"/>
            </w:tcBorders>
            <w:shd w:val="clear" w:color="auto" w:fill="auto"/>
            <w:vAlign w:val="center"/>
          </w:tcPr>
          <w:p w14:paraId="75B2315E">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218E5FD6">
            <w:pPr>
              <w:pStyle w:val="183"/>
              <w:rPr>
                <w:rFonts w:hAnsi="宋体"/>
              </w:rPr>
            </w:pPr>
            <w:r>
              <w:rPr>
                <w:rFonts w:hint="eastAsia" w:hAnsi="宋体"/>
              </w:rPr>
              <w:t>英文词汇</w:t>
            </w:r>
          </w:p>
        </w:tc>
      </w:tr>
      <w:tr w14:paraId="50B4C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4C7491EB">
            <w:pPr>
              <w:pStyle w:val="183"/>
              <w:rPr>
                <w:rFonts w:hAnsi="宋体"/>
              </w:rPr>
            </w:pPr>
          </w:p>
        </w:tc>
        <w:tc>
          <w:tcPr>
            <w:tcW w:w="3809" w:type="dxa"/>
            <w:gridSpan w:val="2"/>
            <w:tcBorders>
              <w:top w:val="single" w:color="auto" w:sz="8" w:space="0"/>
              <w:bottom w:val="single" w:color="auto" w:sz="8" w:space="0"/>
            </w:tcBorders>
            <w:shd w:val="clear" w:color="auto" w:fill="auto"/>
            <w:vAlign w:val="center"/>
          </w:tcPr>
          <w:p w14:paraId="003433CF">
            <w:pPr>
              <w:pStyle w:val="183"/>
              <w:rPr>
                <w:rFonts w:hAnsi="宋体"/>
              </w:rPr>
            </w:pPr>
            <w:r>
              <w:rPr>
                <w:rFonts w:hint="eastAsia" w:hAnsi="宋体"/>
              </w:rPr>
              <w:t>大陆</w:t>
            </w:r>
          </w:p>
        </w:tc>
        <w:tc>
          <w:tcPr>
            <w:tcW w:w="3388" w:type="dxa"/>
            <w:gridSpan w:val="2"/>
            <w:tcBorders>
              <w:top w:val="single" w:color="auto" w:sz="8" w:space="0"/>
              <w:bottom w:val="single" w:color="auto" w:sz="8" w:space="0"/>
            </w:tcBorders>
            <w:shd w:val="clear" w:color="auto" w:fill="auto"/>
            <w:vAlign w:val="center"/>
          </w:tcPr>
          <w:p w14:paraId="668EF238">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0057E5DB">
            <w:pPr>
              <w:pStyle w:val="183"/>
              <w:rPr>
                <w:rFonts w:hAnsi="宋体"/>
              </w:rPr>
            </w:pPr>
          </w:p>
        </w:tc>
      </w:tr>
      <w:tr w14:paraId="58457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474786C5">
            <w:pPr>
              <w:pStyle w:val="183"/>
              <w:rPr>
                <w:rFonts w:hAnsi="宋体"/>
              </w:rPr>
            </w:pPr>
          </w:p>
        </w:tc>
        <w:tc>
          <w:tcPr>
            <w:tcW w:w="987" w:type="dxa"/>
            <w:tcBorders>
              <w:top w:val="single" w:color="auto" w:sz="8" w:space="0"/>
              <w:bottom w:val="single" w:color="auto" w:sz="8" w:space="0"/>
            </w:tcBorders>
            <w:shd w:val="clear" w:color="auto" w:fill="auto"/>
            <w:vAlign w:val="center"/>
          </w:tcPr>
          <w:p w14:paraId="18C58DD7">
            <w:pPr>
              <w:pStyle w:val="183"/>
              <w:rPr>
                <w:rFonts w:hAnsi="宋体"/>
              </w:rPr>
            </w:pPr>
            <w:r>
              <w:rPr>
                <w:rFonts w:hint="eastAsia" w:hAnsi="宋体"/>
              </w:rPr>
              <w:t>术语</w:t>
            </w:r>
          </w:p>
        </w:tc>
        <w:tc>
          <w:tcPr>
            <w:tcW w:w="2822" w:type="dxa"/>
            <w:tcBorders>
              <w:top w:val="single" w:color="auto" w:sz="8" w:space="0"/>
              <w:bottom w:val="single" w:color="auto" w:sz="8" w:space="0"/>
            </w:tcBorders>
            <w:shd w:val="clear" w:color="auto" w:fill="auto"/>
            <w:vAlign w:val="center"/>
          </w:tcPr>
          <w:p w14:paraId="29D7D645">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616B1473">
            <w:pPr>
              <w:pStyle w:val="183"/>
              <w:rPr>
                <w:rFonts w:hAnsi="宋体"/>
              </w:rPr>
            </w:pPr>
            <w:r>
              <w:rPr>
                <w:rFonts w:hint="eastAsia" w:hAnsi="宋体"/>
              </w:rPr>
              <w:t>术语</w:t>
            </w:r>
          </w:p>
        </w:tc>
        <w:tc>
          <w:tcPr>
            <w:tcW w:w="2400" w:type="dxa"/>
            <w:tcBorders>
              <w:top w:val="single" w:color="auto" w:sz="8" w:space="0"/>
              <w:bottom w:val="single" w:color="auto" w:sz="8" w:space="0"/>
            </w:tcBorders>
            <w:shd w:val="clear" w:color="auto" w:fill="auto"/>
            <w:vAlign w:val="center"/>
          </w:tcPr>
          <w:p w14:paraId="5203F9FB">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2D0AAA52">
            <w:pPr>
              <w:pStyle w:val="183"/>
              <w:rPr>
                <w:rFonts w:hAnsi="宋体"/>
              </w:rPr>
            </w:pPr>
          </w:p>
        </w:tc>
      </w:tr>
      <w:tr w14:paraId="5064F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8" w:space="0"/>
              <w:bottom w:val="single" w:color="auto" w:sz="4" w:space="0"/>
            </w:tcBorders>
            <w:shd w:val="clear" w:color="auto" w:fill="auto"/>
            <w:vAlign w:val="center"/>
          </w:tcPr>
          <w:p w14:paraId="6E2703CA">
            <w:pPr>
              <w:pStyle w:val="183"/>
              <w:rPr>
                <w:rFonts w:hAnsi="宋体"/>
              </w:rPr>
            </w:pPr>
            <w:r>
              <w:rPr>
                <w:rFonts w:hAnsi="宋体"/>
              </w:rPr>
              <w:t>131</w:t>
            </w:r>
          </w:p>
        </w:tc>
        <w:tc>
          <w:tcPr>
            <w:tcW w:w="987" w:type="dxa"/>
            <w:tcBorders>
              <w:top w:val="single" w:color="auto" w:sz="8" w:space="0"/>
              <w:bottom w:val="single" w:color="auto" w:sz="4" w:space="0"/>
            </w:tcBorders>
            <w:shd w:val="clear" w:color="auto" w:fill="auto"/>
            <w:vAlign w:val="center"/>
          </w:tcPr>
          <w:p w14:paraId="0E45305F">
            <w:pPr>
              <w:pStyle w:val="183"/>
              <w:rPr>
                <w:rFonts w:hAnsi="宋体"/>
                <w:szCs w:val="18"/>
              </w:rPr>
            </w:pPr>
            <w:r>
              <w:rPr>
                <w:rFonts w:hint="eastAsia" w:hAnsi="宋体"/>
                <w:szCs w:val="18"/>
              </w:rPr>
              <w:t>直接拉伸疲劳试验</w:t>
            </w:r>
          </w:p>
        </w:tc>
        <w:tc>
          <w:tcPr>
            <w:tcW w:w="2822" w:type="dxa"/>
            <w:tcBorders>
              <w:top w:val="single" w:color="auto" w:sz="8" w:space="0"/>
              <w:bottom w:val="single" w:color="auto" w:sz="4" w:space="0"/>
            </w:tcBorders>
            <w:shd w:val="clear" w:color="auto" w:fill="auto"/>
            <w:vAlign w:val="center"/>
          </w:tcPr>
          <w:p w14:paraId="5EAB9898">
            <w:pPr>
              <w:pStyle w:val="183"/>
              <w:ind w:firstLine="180" w:firstLineChars="100"/>
              <w:jc w:val="left"/>
              <w:rPr>
                <w:rFonts w:hAnsi="宋体"/>
                <w:szCs w:val="18"/>
              </w:rPr>
            </w:pPr>
            <w:r>
              <w:rPr>
                <w:rFonts w:hint="eastAsia" w:hAnsi="宋体"/>
                <w:szCs w:val="18"/>
              </w:rPr>
              <w:t>对沥青混合料圆柱体试件施加动态重复拉伸荷载直至破坏，确定损伤特性曲线的试验方法</w:t>
            </w:r>
          </w:p>
        </w:tc>
        <w:tc>
          <w:tcPr>
            <w:tcW w:w="988" w:type="dxa"/>
            <w:tcBorders>
              <w:top w:val="single" w:color="auto" w:sz="8" w:space="0"/>
              <w:bottom w:val="single" w:color="auto" w:sz="4" w:space="0"/>
            </w:tcBorders>
            <w:shd w:val="clear" w:color="auto" w:fill="auto"/>
            <w:vAlign w:val="center"/>
          </w:tcPr>
          <w:p w14:paraId="4F3211B7">
            <w:pPr>
              <w:pStyle w:val="183"/>
              <w:rPr>
                <w:rFonts w:hAnsi="宋体"/>
                <w:szCs w:val="18"/>
              </w:rPr>
            </w:pPr>
            <w:r>
              <w:rPr>
                <w:rFonts w:hint="eastAsia" w:hAnsi="宋体"/>
                <w:szCs w:val="18"/>
              </w:rPr>
              <w:t>直接拉伸疲劳试验</w:t>
            </w:r>
          </w:p>
        </w:tc>
        <w:tc>
          <w:tcPr>
            <w:tcW w:w="2400" w:type="dxa"/>
            <w:tcBorders>
              <w:top w:val="single" w:color="auto" w:sz="8" w:space="0"/>
              <w:bottom w:val="single" w:color="auto" w:sz="4" w:space="0"/>
            </w:tcBorders>
            <w:shd w:val="clear" w:color="auto" w:fill="auto"/>
            <w:vAlign w:val="center"/>
          </w:tcPr>
          <w:p w14:paraId="6A570058">
            <w:pPr>
              <w:pStyle w:val="183"/>
              <w:ind w:firstLine="180" w:firstLineChars="100"/>
              <w:jc w:val="left"/>
              <w:rPr>
                <w:rFonts w:hAnsi="宋体"/>
                <w:szCs w:val="18"/>
              </w:rPr>
            </w:pPr>
            <w:r>
              <w:rPr>
                <w:rFonts w:hint="eastAsia" w:hAnsi="宋体"/>
                <w:szCs w:val="18"/>
              </w:rPr>
              <w:t>测定沥青混凝土试体于反复拉伸下产生疲劳现象之次数的试验方法</w:t>
            </w:r>
          </w:p>
        </w:tc>
        <w:tc>
          <w:tcPr>
            <w:tcW w:w="1422" w:type="dxa"/>
            <w:tcBorders>
              <w:bottom w:val="single" w:color="auto" w:sz="4" w:space="0"/>
            </w:tcBorders>
            <w:shd w:val="clear" w:color="auto" w:fill="auto"/>
            <w:vAlign w:val="center"/>
          </w:tcPr>
          <w:p w14:paraId="14572FFC">
            <w:pPr>
              <w:spacing w:line="240" w:lineRule="auto"/>
              <w:jc w:val="center"/>
              <w:rPr>
                <w:rFonts w:ascii="宋体" w:hAnsi="宋体"/>
                <w:sz w:val="18"/>
                <w:szCs w:val="18"/>
              </w:rPr>
            </w:pPr>
            <w:r>
              <w:rPr>
                <w:rFonts w:ascii="宋体" w:hAnsi="宋体"/>
                <w:sz w:val="18"/>
                <w:szCs w:val="18"/>
              </w:rPr>
              <w:t>direct tensile cyclic fatigue test</w:t>
            </w:r>
          </w:p>
        </w:tc>
      </w:tr>
      <w:tr w14:paraId="74109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37F78BE4">
            <w:pPr>
              <w:pStyle w:val="183"/>
              <w:rPr>
                <w:rFonts w:hAnsi="宋体"/>
              </w:rPr>
            </w:pPr>
            <w:r>
              <w:rPr>
                <w:rFonts w:hAnsi="宋体"/>
              </w:rPr>
              <w:t>132</w:t>
            </w:r>
          </w:p>
        </w:tc>
        <w:tc>
          <w:tcPr>
            <w:tcW w:w="987" w:type="dxa"/>
            <w:tcBorders>
              <w:top w:val="single" w:color="auto" w:sz="4" w:space="0"/>
              <w:bottom w:val="single" w:color="auto" w:sz="4" w:space="0"/>
            </w:tcBorders>
            <w:shd w:val="clear" w:color="auto" w:fill="auto"/>
            <w:vAlign w:val="center"/>
          </w:tcPr>
          <w:p w14:paraId="48A383AA">
            <w:pPr>
              <w:pStyle w:val="183"/>
              <w:rPr>
                <w:rFonts w:hAnsi="宋体"/>
                <w:szCs w:val="18"/>
              </w:rPr>
            </w:pPr>
            <w:r>
              <w:rPr>
                <w:rFonts w:hint="eastAsia" w:hAnsi="宋体"/>
                <w:szCs w:val="18"/>
              </w:rPr>
              <w:t>拉伸抗裂试验</w:t>
            </w:r>
          </w:p>
        </w:tc>
        <w:tc>
          <w:tcPr>
            <w:tcW w:w="2822" w:type="dxa"/>
            <w:tcBorders>
              <w:top w:val="single" w:color="auto" w:sz="4" w:space="0"/>
              <w:bottom w:val="single" w:color="auto" w:sz="4" w:space="0"/>
            </w:tcBorders>
            <w:shd w:val="clear" w:color="auto" w:fill="auto"/>
            <w:vAlign w:val="center"/>
          </w:tcPr>
          <w:p w14:paraId="6D28F8BA">
            <w:pPr>
              <w:pStyle w:val="183"/>
              <w:ind w:firstLine="180" w:firstLineChars="100"/>
              <w:jc w:val="left"/>
              <w:rPr>
                <w:rFonts w:hAnsi="宋体"/>
                <w:szCs w:val="18"/>
              </w:rPr>
            </w:pPr>
            <w:r>
              <w:rPr>
                <w:rFonts w:hint="eastAsia" w:hAnsi="宋体"/>
                <w:szCs w:val="18"/>
              </w:rPr>
              <w:t>采用拉伸抗裂试验仪，测定沥青混合料在一定应力或应变、温度、加载速率下破坏时的作用次数的试验方法</w:t>
            </w:r>
          </w:p>
        </w:tc>
        <w:tc>
          <w:tcPr>
            <w:tcW w:w="988" w:type="dxa"/>
            <w:tcBorders>
              <w:top w:val="single" w:color="auto" w:sz="4" w:space="0"/>
              <w:bottom w:val="single" w:color="auto" w:sz="4" w:space="0"/>
            </w:tcBorders>
            <w:shd w:val="clear" w:color="auto" w:fill="auto"/>
            <w:vAlign w:val="center"/>
          </w:tcPr>
          <w:p w14:paraId="5BBAE8A8">
            <w:pPr>
              <w:pStyle w:val="183"/>
              <w:rPr>
                <w:rFonts w:hAnsi="宋体"/>
                <w:szCs w:val="18"/>
              </w:rPr>
            </w:pPr>
            <w:r>
              <w:rPr>
                <w:rFonts w:hint="eastAsia" w:hAnsi="宋体"/>
                <w:szCs w:val="18"/>
              </w:rPr>
              <w:t>拉伸试验</w:t>
            </w:r>
          </w:p>
        </w:tc>
        <w:tc>
          <w:tcPr>
            <w:tcW w:w="2400" w:type="dxa"/>
            <w:tcBorders>
              <w:top w:val="single" w:color="auto" w:sz="4" w:space="0"/>
              <w:bottom w:val="single" w:color="auto" w:sz="4" w:space="0"/>
            </w:tcBorders>
            <w:shd w:val="clear" w:color="auto" w:fill="auto"/>
            <w:vAlign w:val="center"/>
          </w:tcPr>
          <w:p w14:paraId="711AB70A">
            <w:pPr>
              <w:pStyle w:val="183"/>
              <w:ind w:firstLine="180" w:firstLineChars="100"/>
              <w:jc w:val="left"/>
              <w:rPr>
                <w:rFonts w:hAnsi="宋体"/>
                <w:szCs w:val="18"/>
              </w:rPr>
            </w:pPr>
            <w:r>
              <w:rPr>
                <w:rFonts w:hint="eastAsia" w:hAnsi="宋体"/>
                <w:szCs w:val="18"/>
              </w:rPr>
              <w:t>测定沥青混凝土试体抵抗拉伸开裂的试验方法</w:t>
            </w:r>
          </w:p>
        </w:tc>
        <w:tc>
          <w:tcPr>
            <w:tcW w:w="1422" w:type="dxa"/>
            <w:tcBorders>
              <w:top w:val="single" w:color="auto" w:sz="4" w:space="0"/>
              <w:bottom w:val="single" w:color="auto" w:sz="4" w:space="0"/>
            </w:tcBorders>
            <w:shd w:val="clear" w:color="auto" w:fill="auto"/>
            <w:vAlign w:val="center"/>
          </w:tcPr>
          <w:p w14:paraId="053B6DA5">
            <w:pPr>
              <w:spacing w:line="240" w:lineRule="auto"/>
              <w:jc w:val="center"/>
              <w:rPr>
                <w:rFonts w:ascii="宋体" w:hAnsi="宋体"/>
                <w:sz w:val="18"/>
                <w:szCs w:val="18"/>
              </w:rPr>
            </w:pPr>
            <w:r>
              <w:rPr>
                <w:rFonts w:ascii="宋体" w:hAnsi="宋体"/>
                <w:sz w:val="18"/>
                <w:szCs w:val="18"/>
              </w:rPr>
              <w:t>overlay test</w:t>
            </w:r>
          </w:p>
        </w:tc>
      </w:tr>
      <w:tr w14:paraId="6DA5F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6B9A7FD9">
            <w:pPr>
              <w:pStyle w:val="183"/>
              <w:rPr>
                <w:rFonts w:hAnsi="宋体"/>
              </w:rPr>
            </w:pPr>
            <w:r>
              <w:rPr>
                <w:rFonts w:hAnsi="宋体"/>
              </w:rPr>
              <w:t>133</w:t>
            </w:r>
          </w:p>
        </w:tc>
        <w:tc>
          <w:tcPr>
            <w:tcW w:w="987" w:type="dxa"/>
            <w:tcBorders>
              <w:top w:val="single" w:color="auto" w:sz="4" w:space="0"/>
              <w:bottom w:val="single" w:color="auto" w:sz="4" w:space="0"/>
            </w:tcBorders>
            <w:shd w:val="clear" w:color="auto" w:fill="auto"/>
            <w:vAlign w:val="center"/>
          </w:tcPr>
          <w:p w14:paraId="5C43B6CD">
            <w:pPr>
              <w:pStyle w:val="183"/>
              <w:rPr>
                <w:rFonts w:hAnsi="宋体"/>
                <w:szCs w:val="18"/>
              </w:rPr>
            </w:pPr>
            <w:r>
              <w:rPr>
                <w:rFonts w:hint="eastAsia" w:hAnsi="宋体"/>
                <w:szCs w:val="18"/>
              </w:rPr>
              <w:t>稀浆混合料拌和试验</w:t>
            </w:r>
          </w:p>
        </w:tc>
        <w:tc>
          <w:tcPr>
            <w:tcW w:w="2822" w:type="dxa"/>
            <w:tcBorders>
              <w:top w:val="single" w:color="auto" w:sz="4" w:space="0"/>
              <w:bottom w:val="single" w:color="auto" w:sz="4" w:space="0"/>
            </w:tcBorders>
            <w:shd w:val="clear" w:color="auto" w:fill="auto"/>
            <w:vAlign w:val="center"/>
          </w:tcPr>
          <w:p w14:paraId="5F3CF39F">
            <w:pPr>
              <w:pStyle w:val="183"/>
              <w:ind w:firstLine="180" w:firstLineChars="100"/>
              <w:jc w:val="left"/>
              <w:rPr>
                <w:rFonts w:hAnsi="宋体"/>
                <w:szCs w:val="18"/>
              </w:rPr>
            </w:pPr>
            <w:r>
              <w:rPr>
                <w:rFonts w:hint="eastAsia" w:hAnsi="宋体"/>
                <w:szCs w:val="18"/>
              </w:rPr>
              <w:t>采用搅拌和观察法，确定稀浆混合料可拌和时间和成浆状态的试验方法</w:t>
            </w:r>
          </w:p>
        </w:tc>
        <w:tc>
          <w:tcPr>
            <w:tcW w:w="988" w:type="dxa"/>
            <w:tcBorders>
              <w:top w:val="single" w:color="auto" w:sz="4" w:space="0"/>
              <w:bottom w:val="single" w:color="auto" w:sz="4" w:space="0"/>
            </w:tcBorders>
            <w:shd w:val="clear" w:color="auto" w:fill="auto"/>
            <w:vAlign w:val="center"/>
          </w:tcPr>
          <w:p w14:paraId="78061E5D">
            <w:pPr>
              <w:pStyle w:val="183"/>
              <w:rPr>
                <w:rFonts w:hAnsi="宋体"/>
                <w:szCs w:val="18"/>
              </w:rPr>
            </w:pPr>
            <w:r>
              <w:rPr>
                <w:rFonts w:hint="eastAsia" w:hAnsi="宋体"/>
                <w:szCs w:val="18"/>
              </w:rPr>
              <w:t>乳化沥青混凝土拌合试验</w:t>
            </w:r>
          </w:p>
        </w:tc>
        <w:tc>
          <w:tcPr>
            <w:tcW w:w="2400" w:type="dxa"/>
            <w:tcBorders>
              <w:top w:val="single" w:color="auto" w:sz="4" w:space="0"/>
              <w:bottom w:val="single" w:color="auto" w:sz="4" w:space="0"/>
            </w:tcBorders>
            <w:shd w:val="clear" w:color="auto" w:fill="auto"/>
            <w:vAlign w:val="center"/>
          </w:tcPr>
          <w:p w14:paraId="38DD0BAB">
            <w:pPr>
              <w:pStyle w:val="183"/>
              <w:ind w:firstLine="180" w:firstLineChars="100"/>
              <w:jc w:val="left"/>
              <w:rPr>
                <w:rFonts w:hAnsi="宋体"/>
                <w:szCs w:val="18"/>
              </w:rPr>
            </w:pPr>
            <w:r>
              <w:rPr>
                <w:rFonts w:hint="eastAsia" w:hAnsi="宋体"/>
                <w:szCs w:val="18"/>
              </w:rPr>
              <w:t>确认乳化沥青混凝土可拌合时间及拌合状态的试验方法</w:t>
            </w:r>
          </w:p>
        </w:tc>
        <w:tc>
          <w:tcPr>
            <w:tcW w:w="1422" w:type="dxa"/>
            <w:tcBorders>
              <w:top w:val="single" w:color="auto" w:sz="4" w:space="0"/>
              <w:bottom w:val="single" w:color="auto" w:sz="4" w:space="0"/>
            </w:tcBorders>
            <w:shd w:val="clear" w:color="auto" w:fill="auto"/>
            <w:vAlign w:val="center"/>
          </w:tcPr>
          <w:p w14:paraId="0916BB96">
            <w:pPr>
              <w:spacing w:line="240" w:lineRule="auto"/>
              <w:jc w:val="center"/>
              <w:rPr>
                <w:rFonts w:ascii="宋体" w:hAnsi="宋体"/>
                <w:sz w:val="18"/>
                <w:szCs w:val="18"/>
              </w:rPr>
            </w:pPr>
            <w:r>
              <w:rPr>
                <w:rFonts w:ascii="宋体" w:hAnsi="宋体"/>
                <w:sz w:val="18"/>
                <w:szCs w:val="18"/>
              </w:rPr>
              <w:t>mixing test for slurry mixture</w:t>
            </w:r>
          </w:p>
        </w:tc>
      </w:tr>
      <w:tr w14:paraId="78581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729B0600">
            <w:pPr>
              <w:pStyle w:val="183"/>
              <w:rPr>
                <w:rFonts w:hAnsi="宋体"/>
              </w:rPr>
            </w:pPr>
            <w:r>
              <w:rPr>
                <w:rFonts w:hAnsi="宋体"/>
              </w:rPr>
              <w:t>134</w:t>
            </w:r>
          </w:p>
        </w:tc>
        <w:tc>
          <w:tcPr>
            <w:tcW w:w="987" w:type="dxa"/>
            <w:tcBorders>
              <w:top w:val="single" w:color="auto" w:sz="4" w:space="0"/>
              <w:bottom w:val="single" w:color="auto" w:sz="4" w:space="0"/>
            </w:tcBorders>
            <w:shd w:val="clear" w:color="auto" w:fill="auto"/>
            <w:vAlign w:val="center"/>
          </w:tcPr>
          <w:p w14:paraId="13D8C824">
            <w:pPr>
              <w:pStyle w:val="183"/>
              <w:rPr>
                <w:rFonts w:hAnsi="宋体"/>
              </w:rPr>
            </w:pPr>
            <w:r>
              <w:rPr>
                <w:rFonts w:hint="eastAsia" w:hAnsi="宋体"/>
                <w:szCs w:val="18"/>
              </w:rPr>
              <w:t>稀浆混合料稠度试验</w:t>
            </w:r>
          </w:p>
        </w:tc>
        <w:tc>
          <w:tcPr>
            <w:tcW w:w="2822" w:type="dxa"/>
            <w:tcBorders>
              <w:top w:val="single" w:color="auto" w:sz="4" w:space="0"/>
              <w:bottom w:val="single" w:color="auto" w:sz="4" w:space="0"/>
            </w:tcBorders>
            <w:shd w:val="clear" w:color="auto" w:fill="auto"/>
            <w:vAlign w:val="center"/>
          </w:tcPr>
          <w:p w14:paraId="6DBEDCCA">
            <w:pPr>
              <w:pStyle w:val="183"/>
              <w:ind w:firstLine="180" w:firstLineChars="100"/>
              <w:jc w:val="left"/>
              <w:rPr>
                <w:rFonts w:hAnsi="宋体"/>
              </w:rPr>
            </w:pPr>
            <w:r>
              <w:rPr>
                <w:rFonts w:hint="eastAsia" w:hAnsi="宋体"/>
                <w:szCs w:val="18"/>
              </w:rPr>
              <w:t>采用圆锥式稀浆混合料稠度仪测定乳化沥青稀浆混合料摊铺和易性的试验方法</w:t>
            </w:r>
          </w:p>
        </w:tc>
        <w:tc>
          <w:tcPr>
            <w:tcW w:w="988" w:type="dxa"/>
            <w:tcBorders>
              <w:top w:val="single" w:color="auto" w:sz="4" w:space="0"/>
              <w:bottom w:val="single" w:color="auto" w:sz="4" w:space="0"/>
            </w:tcBorders>
            <w:shd w:val="clear" w:color="auto" w:fill="auto"/>
            <w:vAlign w:val="center"/>
          </w:tcPr>
          <w:p w14:paraId="36B727BB">
            <w:pPr>
              <w:pStyle w:val="183"/>
              <w:rPr>
                <w:rFonts w:hAnsi="宋体"/>
              </w:rPr>
            </w:pPr>
            <w:r>
              <w:rPr>
                <w:rFonts w:hint="eastAsia" w:hAnsi="宋体"/>
                <w:szCs w:val="18"/>
              </w:rPr>
              <w:t>乳化沥青混凝土稠度试验</w:t>
            </w:r>
          </w:p>
        </w:tc>
        <w:tc>
          <w:tcPr>
            <w:tcW w:w="2400" w:type="dxa"/>
            <w:tcBorders>
              <w:top w:val="single" w:color="auto" w:sz="4" w:space="0"/>
              <w:bottom w:val="single" w:color="auto" w:sz="4" w:space="0"/>
            </w:tcBorders>
            <w:shd w:val="clear" w:color="auto" w:fill="auto"/>
            <w:vAlign w:val="center"/>
          </w:tcPr>
          <w:p w14:paraId="0D40E45F">
            <w:pPr>
              <w:pStyle w:val="183"/>
              <w:ind w:firstLine="180" w:firstLineChars="100"/>
              <w:jc w:val="left"/>
              <w:rPr>
                <w:rFonts w:hAnsi="宋体"/>
              </w:rPr>
            </w:pPr>
            <w:r>
              <w:rPr>
                <w:rFonts w:hint="eastAsia" w:hAnsi="宋体"/>
                <w:szCs w:val="18"/>
              </w:rPr>
              <w:t>测定乳化沥青混凝土稠度的试验方法</w:t>
            </w:r>
          </w:p>
        </w:tc>
        <w:tc>
          <w:tcPr>
            <w:tcW w:w="1422" w:type="dxa"/>
            <w:tcBorders>
              <w:top w:val="single" w:color="auto" w:sz="4" w:space="0"/>
              <w:bottom w:val="single" w:color="auto" w:sz="4" w:space="0"/>
            </w:tcBorders>
            <w:shd w:val="clear" w:color="auto" w:fill="auto"/>
            <w:vAlign w:val="center"/>
          </w:tcPr>
          <w:p w14:paraId="1DD326BC">
            <w:pPr>
              <w:pStyle w:val="183"/>
              <w:rPr>
                <w:rFonts w:hAnsi="宋体"/>
              </w:rPr>
            </w:pPr>
            <w:r>
              <w:rPr>
                <w:rFonts w:hAnsi="宋体"/>
                <w:szCs w:val="18"/>
              </w:rPr>
              <w:t>consistency test for slurry mixture</w:t>
            </w:r>
          </w:p>
        </w:tc>
      </w:tr>
      <w:tr w14:paraId="106D1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158AE3C3">
            <w:pPr>
              <w:pStyle w:val="183"/>
              <w:rPr>
                <w:rFonts w:hAnsi="宋体"/>
              </w:rPr>
            </w:pPr>
            <w:r>
              <w:rPr>
                <w:rFonts w:hAnsi="宋体"/>
              </w:rPr>
              <w:t>135</w:t>
            </w:r>
          </w:p>
        </w:tc>
        <w:tc>
          <w:tcPr>
            <w:tcW w:w="987" w:type="dxa"/>
            <w:tcBorders>
              <w:top w:val="single" w:color="auto" w:sz="4" w:space="0"/>
              <w:bottom w:val="single" w:color="auto" w:sz="4" w:space="0"/>
            </w:tcBorders>
            <w:shd w:val="clear" w:color="auto" w:fill="auto"/>
            <w:vAlign w:val="center"/>
          </w:tcPr>
          <w:p w14:paraId="3BF5F7B7">
            <w:pPr>
              <w:pStyle w:val="183"/>
              <w:rPr>
                <w:rFonts w:hAnsi="宋体"/>
              </w:rPr>
            </w:pPr>
            <w:r>
              <w:rPr>
                <w:rFonts w:hint="eastAsia" w:hAnsi="宋体"/>
                <w:szCs w:val="18"/>
              </w:rPr>
              <w:t>稀浆混合料湿轮磨耗试验</w:t>
            </w:r>
          </w:p>
        </w:tc>
        <w:tc>
          <w:tcPr>
            <w:tcW w:w="2822" w:type="dxa"/>
            <w:tcBorders>
              <w:top w:val="single" w:color="auto" w:sz="4" w:space="0"/>
              <w:bottom w:val="single" w:color="auto" w:sz="4" w:space="0"/>
            </w:tcBorders>
            <w:shd w:val="clear" w:color="auto" w:fill="auto"/>
            <w:vAlign w:val="center"/>
          </w:tcPr>
          <w:p w14:paraId="71F533A3">
            <w:pPr>
              <w:pStyle w:val="183"/>
              <w:ind w:firstLine="180" w:firstLineChars="100"/>
              <w:jc w:val="left"/>
              <w:rPr>
                <w:rFonts w:hAnsi="宋体"/>
              </w:rPr>
            </w:pPr>
            <w:r>
              <w:rPr>
                <w:rFonts w:hint="eastAsia" w:hAnsi="宋体"/>
                <w:szCs w:val="18"/>
              </w:rPr>
              <w:t>用湿轮磨耗仪测定稀浆混合料配伍性、最佳沥青含量和抗水损害能力的试验方法</w:t>
            </w:r>
          </w:p>
        </w:tc>
        <w:tc>
          <w:tcPr>
            <w:tcW w:w="988" w:type="dxa"/>
            <w:tcBorders>
              <w:top w:val="single" w:color="auto" w:sz="4" w:space="0"/>
              <w:bottom w:val="single" w:color="auto" w:sz="4" w:space="0"/>
            </w:tcBorders>
            <w:shd w:val="clear" w:color="auto" w:fill="auto"/>
            <w:vAlign w:val="center"/>
          </w:tcPr>
          <w:p w14:paraId="2EBF808E">
            <w:pPr>
              <w:pStyle w:val="183"/>
              <w:rPr>
                <w:rFonts w:hAnsi="宋体"/>
              </w:rPr>
            </w:pPr>
            <w:r>
              <w:rPr>
                <w:rFonts w:hint="eastAsia" w:hAnsi="宋体"/>
                <w:szCs w:val="18"/>
              </w:rPr>
              <w:t>乳化沥青混凝土磨损试验</w:t>
            </w:r>
          </w:p>
        </w:tc>
        <w:tc>
          <w:tcPr>
            <w:tcW w:w="2400" w:type="dxa"/>
            <w:tcBorders>
              <w:top w:val="single" w:color="auto" w:sz="4" w:space="0"/>
              <w:bottom w:val="single" w:color="auto" w:sz="4" w:space="0"/>
            </w:tcBorders>
            <w:shd w:val="clear" w:color="auto" w:fill="auto"/>
            <w:vAlign w:val="center"/>
          </w:tcPr>
          <w:p w14:paraId="49AC2497">
            <w:pPr>
              <w:pStyle w:val="183"/>
              <w:ind w:firstLine="180" w:firstLineChars="100"/>
              <w:jc w:val="left"/>
              <w:rPr>
                <w:rFonts w:hAnsi="宋体"/>
              </w:rPr>
            </w:pPr>
            <w:r>
              <w:rPr>
                <w:rFonts w:hint="eastAsia" w:hAnsi="宋体"/>
                <w:szCs w:val="18"/>
              </w:rPr>
              <w:t>测定乳化沥青混凝土磨损率的试验方法（参考：磨耗层磨损率不得大于</w:t>
            </w:r>
            <w:r>
              <w:rPr>
                <w:rFonts w:hAnsi="宋体"/>
                <w:szCs w:val="18"/>
              </w:rPr>
              <w:t>35%</w:t>
            </w:r>
            <w:r>
              <w:rPr>
                <w:rFonts w:hint="eastAsia" w:hAnsi="宋体"/>
                <w:szCs w:val="18"/>
              </w:rPr>
              <w:t>及面层磨损率不得大于</w:t>
            </w:r>
            <w:r>
              <w:rPr>
                <w:rFonts w:hAnsi="宋体"/>
                <w:szCs w:val="18"/>
              </w:rPr>
              <w:t>40%</w:t>
            </w:r>
            <w:r>
              <w:rPr>
                <w:rFonts w:hint="eastAsia" w:hAnsi="宋体"/>
                <w:szCs w:val="18"/>
              </w:rPr>
              <w:t>）</w:t>
            </w:r>
          </w:p>
        </w:tc>
        <w:tc>
          <w:tcPr>
            <w:tcW w:w="1422" w:type="dxa"/>
            <w:tcBorders>
              <w:top w:val="single" w:color="auto" w:sz="4" w:space="0"/>
              <w:bottom w:val="single" w:color="auto" w:sz="4" w:space="0"/>
            </w:tcBorders>
            <w:shd w:val="clear" w:color="auto" w:fill="auto"/>
            <w:vAlign w:val="center"/>
          </w:tcPr>
          <w:p w14:paraId="340A8D27">
            <w:pPr>
              <w:pStyle w:val="183"/>
              <w:rPr>
                <w:rFonts w:hAnsi="宋体"/>
              </w:rPr>
            </w:pPr>
            <w:r>
              <w:rPr>
                <w:rFonts w:hAnsi="宋体"/>
                <w:szCs w:val="18"/>
              </w:rPr>
              <w:t>wet track abrasion test for slurry mixture</w:t>
            </w:r>
          </w:p>
        </w:tc>
      </w:tr>
      <w:tr w14:paraId="289F1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tcBorders>
            <w:shd w:val="clear" w:color="auto" w:fill="auto"/>
            <w:vAlign w:val="center"/>
          </w:tcPr>
          <w:p w14:paraId="0C950C8D">
            <w:pPr>
              <w:pStyle w:val="183"/>
              <w:rPr>
                <w:rFonts w:hAnsi="宋体"/>
              </w:rPr>
            </w:pPr>
            <w:r>
              <w:rPr>
                <w:rFonts w:hAnsi="宋体"/>
              </w:rPr>
              <w:t>136</w:t>
            </w:r>
          </w:p>
        </w:tc>
        <w:tc>
          <w:tcPr>
            <w:tcW w:w="987" w:type="dxa"/>
            <w:tcBorders>
              <w:top w:val="single" w:color="auto" w:sz="4" w:space="0"/>
            </w:tcBorders>
            <w:shd w:val="clear" w:color="auto" w:fill="auto"/>
            <w:vAlign w:val="center"/>
          </w:tcPr>
          <w:p w14:paraId="76DC1B42">
            <w:pPr>
              <w:pStyle w:val="183"/>
              <w:rPr>
                <w:rFonts w:hAnsi="宋体"/>
                <w:szCs w:val="18"/>
              </w:rPr>
            </w:pPr>
            <w:r>
              <w:rPr>
                <w:rFonts w:hint="eastAsia" w:hAnsi="宋体"/>
                <w:szCs w:val="18"/>
              </w:rPr>
              <w:t>稀浆混合料黏聚力试验</w:t>
            </w:r>
          </w:p>
        </w:tc>
        <w:tc>
          <w:tcPr>
            <w:tcW w:w="2822" w:type="dxa"/>
            <w:tcBorders>
              <w:top w:val="single" w:color="auto" w:sz="4" w:space="0"/>
            </w:tcBorders>
            <w:shd w:val="clear" w:color="auto" w:fill="auto"/>
            <w:vAlign w:val="center"/>
          </w:tcPr>
          <w:p w14:paraId="362F670F">
            <w:pPr>
              <w:pStyle w:val="183"/>
              <w:ind w:firstLine="180" w:firstLineChars="100"/>
              <w:jc w:val="left"/>
              <w:rPr>
                <w:rFonts w:hAnsi="宋体"/>
                <w:szCs w:val="18"/>
              </w:rPr>
            </w:pPr>
            <w:r>
              <w:rPr>
                <w:rFonts w:hint="eastAsia" w:hAnsi="宋体"/>
                <w:szCs w:val="18"/>
              </w:rPr>
              <w:t>用黏聚力试验仪测试稀浆混合料凝固强度的试验方法</w:t>
            </w:r>
          </w:p>
        </w:tc>
        <w:tc>
          <w:tcPr>
            <w:tcW w:w="988" w:type="dxa"/>
            <w:tcBorders>
              <w:top w:val="single" w:color="auto" w:sz="4" w:space="0"/>
            </w:tcBorders>
            <w:shd w:val="clear" w:color="auto" w:fill="auto"/>
            <w:vAlign w:val="center"/>
          </w:tcPr>
          <w:p w14:paraId="08547458">
            <w:pPr>
              <w:pStyle w:val="183"/>
              <w:rPr>
                <w:rFonts w:hAnsi="宋体"/>
                <w:szCs w:val="18"/>
                <w:lang w:eastAsia="zh-TW"/>
              </w:rPr>
            </w:pPr>
            <w:r>
              <w:rPr>
                <w:rFonts w:hint="eastAsia" w:hAnsi="宋体"/>
                <w:szCs w:val="18"/>
              </w:rPr>
              <w:t>乳化沥青混凝土凝聚力试验</w:t>
            </w:r>
          </w:p>
        </w:tc>
        <w:tc>
          <w:tcPr>
            <w:tcW w:w="2400" w:type="dxa"/>
            <w:tcBorders>
              <w:top w:val="single" w:color="auto" w:sz="4" w:space="0"/>
            </w:tcBorders>
            <w:shd w:val="clear" w:color="auto" w:fill="auto"/>
            <w:vAlign w:val="center"/>
          </w:tcPr>
          <w:p w14:paraId="0AFEE5F0">
            <w:pPr>
              <w:pStyle w:val="183"/>
              <w:ind w:firstLine="180" w:firstLineChars="100"/>
              <w:jc w:val="left"/>
              <w:rPr>
                <w:rFonts w:hAnsi="宋体"/>
                <w:szCs w:val="18"/>
              </w:rPr>
            </w:pPr>
            <w:r>
              <w:rPr>
                <w:rFonts w:hint="eastAsia" w:hAnsi="宋体"/>
                <w:szCs w:val="18"/>
              </w:rPr>
              <w:t>测定乳化沥青混凝土界面剪力强度与界面凝聚力的测试方法</w:t>
            </w:r>
          </w:p>
        </w:tc>
        <w:tc>
          <w:tcPr>
            <w:tcW w:w="1422" w:type="dxa"/>
            <w:tcBorders>
              <w:top w:val="single" w:color="auto" w:sz="4" w:space="0"/>
            </w:tcBorders>
            <w:shd w:val="clear" w:color="auto" w:fill="auto"/>
            <w:vAlign w:val="center"/>
          </w:tcPr>
          <w:p w14:paraId="77265B80">
            <w:pPr>
              <w:spacing w:line="240" w:lineRule="auto"/>
              <w:jc w:val="center"/>
              <w:rPr>
                <w:rFonts w:ascii="宋体" w:hAnsi="宋体"/>
                <w:sz w:val="18"/>
                <w:szCs w:val="18"/>
              </w:rPr>
            </w:pPr>
            <w:r>
              <w:rPr>
                <w:rFonts w:ascii="宋体" w:hAnsi="宋体"/>
                <w:sz w:val="18"/>
                <w:szCs w:val="18"/>
              </w:rPr>
              <w:t>cohesion test for slurry mixture</w:t>
            </w:r>
          </w:p>
        </w:tc>
      </w:tr>
      <w:tr w14:paraId="1CFEC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shd w:val="clear" w:color="auto" w:fill="auto"/>
            <w:vAlign w:val="center"/>
          </w:tcPr>
          <w:p w14:paraId="7EF4BE52">
            <w:pPr>
              <w:pStyle w:val="183"/>
              <w:rPr>
                <w:rFonts w:hAnsi="宋体"/>
              </w:rPr>
            </w:pPr>
            <w:r>
              <w:rPr>
                <w:rFonts w:hAnsi="宋体"/>
              </w:rPr>
              <w:t>137</w:t>
            </w:r>
          </w:p>
        </w:tc>
        <w:tc>
          <w:tcPr>
            <w:tcW w:w="987" w:type="dxa"/>
            <w:shd w:val="clear" w:color="auto" w:fill="auto"/>
            <w:vAlign w:val="center"/>
          </w:tcPr>
          <w:p w14:paraId="271787A7">
            <w:pPr>
              <w:pStyle w:val="183"/>
              <w:rPr>
                <w:rFonts w:hAnsi="宋体"/>
                <w:szCs w:val="18"/>
              </w:rPr>
            </w:pPr>
            <w:r>
              <w:rPr>
                <w:rFonts w:hint="eastAsia" w:hAnsi="宋体"/>
                <w:szCs w:val="18"/>
              </w:rPr>
              <w:t>稀浆混合料车辙变形试验</w:t>
            </w:r>
          </w:p>
        </w:tc>
        <w:tc>
          <w:tcPr>
            <w:tcW w:w="2822" w:type="dxa"/>
            <w:shd w:val="clear" w:color="auto" w:fill="auto"/>
            <w:vAlign w:val="center"/>
          </w:tcPr>
          <w:p w14:paraId="216CB6C8">
            <w:pPr>
              <w:pStyle w:val="183"/>
              <w:ind w:firstLine="180" w:firstLineChars="100"/>
              <w:jc w:val="left"/>
              <w:rPr>
                <w:rFonts w:hAnsi="宋体"/>
                <w:szCs w:val="18"/>
              </w:rPr>
            </w:pPr>
            <w:r>
              <w:rPr>
                <w:rFonts w:hint="eastAsia" w:hAnsi="宋体"/>
                <w:szCs w:val="18"/>
              </w:rPr>
              <w:t>用负荷轮载试验仪测试稀浆混合料抗车辙能力的试验方法</w:t>
            </w:r>
          </w:p>
        </w:tc>
        <w:tc>
          <w:tcPr>
            <w:tcW w:w="988" w:type="dxa"/>
            <w:shd w:val="clear" w:color="auto" w:fill="auto"/>
            <w:vAlign w:val="center"/>
          </w:tcPr>
          <w:p w14:paraId="3EB7CAE7">
            <w:pPr>
              <w:pStyle w:val="183"/>
              <w:rPr>
                <w:rFonts w:hAnsi="宋体"/>
                <w:szCs w:val="18"/>
              </w:rPr>
            </w:pPr>
            <w:r>
              <w:rPr>
                <w:rFonts w:hint="eastAsia" w:hAnsi="宋体"/>
                <w:szCs w:val="18"/>
              </w:rPr>
              <w:t>乳化沥青混凝土车辙</w:t>
            </w:r>
            <w:r>
              <w:rPr>
                <w:rFonts w:hint="eastAsia" w:hAnsi="宋体" w:cs="Arial"/>
                <w:color w:val="4D5156"/>
                <w:szCs w:val="18"/>
                <w:shd w:val="clear" w:color="auto" w:fill="FFFFFF"/>
              </w:rPr>
              <w:t>轮迹</w:t>
            </w:r>
            <w:r>
              <w:rPr>
                <w:rFonts w:hint="eastAsia" w:hAnsi="宋体"/>
                <w:szCs w:val="18"/>
              </w:rPr>
              <w:t>试验</w:t>
            </w:r>
          </w:p>
        </w:tc>
        <w:tc>
          <w:tcPr>
            <w:tcW w:w="2400" w:type="dxa"/>
            <w:shd w:val="clear" w:color="auto" w:fill="auto"/>
            <w:vAlign w:val="center"/>
          </w:tcPr>
          <w:p w14:paraId="2005616A">
            <w:pPr>
              <w:pStyle w:val="183"/>
              <w:ind w:firstLine="180" w:firstLineChars="100"/>
              <w:jc w:val="left"/>
              <w:rPr>
                <w:rFonts w:hAnsi="宋体"/>
                <w:szCs w:val="18"/>
              </w:rPr>
            </w:pPr>
            <w:r>
              <w:rPr>
                <w:rFonts w:hint="eastAsia" w:hAnsi="宋体"/>
                <w:szCs w:val="18"/>
              </w:rPr>
              <w:t>乳化沥青混凝土试体在特定温度下往返碾压，测定其车辙变形深度之试验方法</w:t>
            </w:r>
          </w:p>
        </w:tc>
        <w:tc>
          <w:tcPr>
            <w:tcW w:w="1422" w:type="dxa"/>
            <w:shd w:val="clear" w:color="auto" w:fill="auto"/>
            <w:vAlign w:val="center"/>
          </w:tcPr>
          <w:p w14:paraId="0FDC4A74">
            <w:pPr>
              <w:spacing w:line="240" w:lineRule="auto"/>
              <w:jc w:val="center"/>
              <w:rPr>
                <w:rFonts w:ascii="宋体" w:hAnsi="宋体"/>
                <w:sz w:val="18"/>
                <w:szCs w:val="18"/>
              </w:rPr>
            </w:pPr>
            <w:r>
              <w:rPr>
                <w:rFonts w:ascii="宋体" w:hAnsi="宋体"/>
                <w:sz w:val="18"/>
                <w:szCs w:val="18"/>
              </w:rPr>
              <w:t>rutting test for slurry mixture</w:t>
            </w:r>
          </w:p>
        </w:tc>
      </w:tr>
      <w:tr w14:paraId="4726F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shd w:val="clear" w:color="auto" w:fill="auto"/>
            <w:vAlign w:val="center"/>
          </w:tcPr>
          <w:p w14:paraId="26930304">
            <w:pPr>
              <w:pStyle w:val="183"/>
              <w:rPr>
                <w:rFonts w:hAnsi="宋体"/>
              </w:rPr>
            </w:pPr>
            <w:r>
              <w:rPr>
                <w:rFonts w:hAnsi="宋体"/>
              </w:rPr>
              <w:t>138</w:t>
            </w:r>
          </w:p>
        </w:tc>
        <w:tc>
          <w:tcPr>
            <w:tcW w:w="987" w:type="dxa"/>
            <w:shd w:val="clear" w:color="auto" w:fill="auto"/>
            <w:vAlign w:val="center"/>
          </w:tcPr>
          <w:p w14:paraId="1F731FA1">
            <w:pPr>
              <w:pStyle w:val="183"/>
              <w:rPr>
                <w:rFonts w:hAnsi="宋体"/>
                <w:szCs w:val="18"/>
              </w:rPr>
            </w:pPr>
            <w:r>
              <w:rPr>
                <w:rFonts w:hint="eastAsia" w:hAnsi="宋体"/>
                <w:szCs w:val="18"/>
              </w:rPr>
              <w:t>沥青混凝土</w:t>
            </w:r>
          </w:p>
        </w:tc>
        <w:tc>
          <w:tcPr>
            <w:tcW w:w="2822" w:type="dxa"/>
            <w:shd w:val="clear" w:color="auto" w:fill="auto"/>
            <w:vAlign w:val="center"/>
          </w:tcPr>
          <w:p w14:paraId="70D963ED">
            <w:pPr>
              <w:pStyle w:val="183"/>
              <w:ind w:firstLine="180" w:firstLineChars="100"/>
              <w:jc w:val="left"/>
              <w:rPr>
                <w:rFonts w:hAnsi="宋体"/>
                <w:szCs w:val="18"/>
              </w:rPr>
            </w:pPr>
            <w:r>
              <w:rPr>
                <w:rFonts w:hint="eastAsia" w:hAnsi="宋体"/>
                <w:szCs w:val="18"/>
              </w:rPr>
              <w:t>用沥青作黏结材料，与矿质集料和矿粉按一定比例经加热、拌合、压实而修成的工程实体</w:t>
            </w:r>
          </w:p>
        </w:tc>
        <w:tc>
          <w:tcPr>
            <w:tcW w:w="988" w:type="dxa"/>
            <w:shd w:val="clear" w:color="auto" w:fill="auto"/>
            <w:vAlign w:val="center"/>
          </w:tcPr>
          <w:p w14:paraId="5D5CDEF9">
            <w:pPr>
              <w:pStyle w:val="183"/>
              <w:rPr>
                <w:rFonts w:hAnsi="宋体"/>
                <w:szCs w:val="18"/>
              </w:rPr>
            </w:pPr>
            <w:r>
              <w:rPr>
                <w:rFonts w:hint="eastAsia" w:hAnsi="宋体"/>
                <w:szCs w:val="18"/>
              </w:rPr>
              <w:t>沥青混凝土</w:t>
            </w:r>
          </w:p>
        </w:tc>
        <w:tc>
          <w:tcPr>
            <w:tcW w:w="2400" w:type="dxa"/>
            <w:shd w:val="clear" w:color="auto" w:fill="auto"/>
            <w:vAlign w:val="center"/>
          </w:tcPr>
          <w:p w14:paraId="64255388">
            <w:pPr>
              <w:pStyle w:val="183"/>
              <w:ind w:firstLine="180" w:firstLineChars="100"/>
              <w:jc w:val="left"/>
              <w:rPr>
                <w:rFonts w:hAnsi="宋体"/>
                <w:szCs w:val="18"/>
              </w:rPr>
            </w:pPr>
            <w:r>
              <w:rPr>
                <w:rFonts w:hint="eastAsia" w:hAnsi="宋体"/>
                <w:szCs w:val="18"/>
              </w:rPr>
              <w:t>沥青混凝土系由粗</w:t>
            </w:r>
            <w:r>
              <w:rPr>
                <w:rFonts w:hint="eastAsia" w:ascii="Batang" w:hAnsi="Batang" w:eastAsia="Batang" w:cs="Batang"/>
                <w:szCs w:val="18"/>
              </w:rPr>
              <w:t>粒料</w:t>
            </w:r>
            <w:r>
              <w:rPr>
                <w:rFonts w:hint="eastAsia" w:hAnsi="宋体"/>
                <w:szCs w:val="18"/>
              </w:rPr>
              <w:t>、细</w:t>
            </w:r>
            <w:r>
              <w:rPr>
                <w:rFonts w:hint="eastAsia" w:ascii="Batang" w:hAnsi="Batang" w:eastAsia="Batang" w:cs="Batang"/>
                <w:szCs w:val="18"/>
              </w:rPr>
              <w:t>粒料</w:t>
            </w:r>
            <w:r>
              <w:rPr>
                <w:rFonts w:hint="eastAsia" w:hAnsi="宋体"/>
                <w:szCs w:val="18"/>
              </w:rPr>
              <w:t>、填充</w:t>
            </w:r>
            <w:r>
              <w:rPr>
                <w:rFonts w:hint="eastAsia" w:ascii="Batang" w:hAnsi="Batang" w:eastAsia="Batang" w:cs="Batang"/>
                <w:szCs w:val="18"/>
              </w:rPr>
              <w:t>料</w:t>
            </w:r>
            <w:r>
              <w:rPr>
                <w:rFonts w:hint="eastAsia" w:hAnsi="宋体"/>
                <w:szCs w:val="18"/>
              </w:rPr>
              <w:t>及沥青胶</w:t>
            </w:r>
            <w:r>
              <w:rPr>
                <w:rFonts w:hint="eastAsia" w:ascii="Batang" w:hAnsi="Batang" w:eastAsia="Batang" w:cs="Batang"/>
                <w:szCs w:val="18"/>
              </w:rPr>
              <w:t>泥</w:t>
            </w:r>
            <w:r>
              <w:rPr>
                <w:rFonts w:hint="eastAsia" w:hAnsi="宋体"/>
                <w:szCs w:val="18"/>
              </w:rPr>
              <w:t>经加热后依比</w:t>
            </w:r>
            <w:r>
              <w:rPr>
                <w:rFonts w:hint="eastAsia" w:ascii="Batang" w:hAnsi="Batang" w:eastAsia="Batang" w:cs="Batang"/>
                <w:szCs w:val="18"/>
              </w:rPr>
              <w:t>例</w:t>
            </w:r>
            <w:r>
              <w:rPr>
                <w:rFonts w:hint="eastAsia" w:hAnsi="宋体"/>
                <w:szCs w:val="18"/>
              </w:rPr>
              <w:t>混合而成</w:t>
            </w:r>
          </w:p>
        </w:tc>
        <w:tc>
          <w:tcPr>
            <w:tcW w:w="1422" w:type="dxa"/>
            <w:shd w:val="clear" w:color="auto" w:fill="auto"/>
            <w:vAlign w:val="center"/>
          </w:tcPr>
          <w:p w14:paraId="56E23025">
            <w:pPr>
              <w:spacing w:line="240" w:lineRule="auto"/>
              <w:jc w:val="center"/>
              <w:rPr>
                <w:rFonts w:ascii="宋体" w:hAnsi="宋体"/>
                <w:sz w:val="18"/>
                <w:szCs w:val="18"/>
              </w:rPr>
            </w:pPr>
            <w:r>
              <w:rPr>
                <w:rFonts w:ascii="宋体" w:hAnsi="宋体"/>
                <w:sz w:val="18"/>
                <w:szCs w:val="18"/>
              </w:rPr>
              <w:t>asphalt concrete</w:t>
            </w:r>
          </w:p>
        </w:tc>
      </w:tr>
      <w:tr w14:paraId="3EC65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shd w:val="clear" w:color="auto" w:fill="auto"/>
            <w:vAlign w:val="center"/>
          </w:tcPr>
          <w:p w14:paraId="57D110BF">
            <w:pPr>
              <w:pStyle w:val="183"/>
              <w:rPr>
                <w:rFonts w:hAnsi="宋体"/>
              </w:rPr>
            </w:pPr>
            <w:r>
              <w:rPr>
                <w:rFonts w:hAnsi="宋体"/>
              </w:rPr>
              <w:t>139</w:t>
            </w:r>
          </w:p>
        </w:tc>
        <w:tc>
          <w:tcPr>
            <w:tcW w:w="987" w:type="dxa"/>
            <w:shd w:val="clear" w:color="auto" w:fill="auto"/>
            <w:vAlign w:val="center"/>
          </w:tcPr>
          <w:p w14:paraId="12CAB7A4">
            <w:pPr>
              <w:pStyle w:val="183"/>
              <w:rPr>
                <w:rFonts w:hAnsi="宋体"/>
                <w:szCs w:val="18"/>
              </w:rPr>
            </w:pPr>
            <w:r>
              <w:rPr>
                <w:rFonts w:hint="eastAsia" w:hAnsi="宋体"/>
                <w:szCs w:val="18"/>
              </w:rPr>
              <w:t>沥青油毡</w:t>
            </w:r>
          </w:p>
        </w:tc>
        <w:tc>
          <w:tcPr>
            <w:tcW w:w="2822" w:type="dxa"/>
            <w:shd w:val="clear" w:color="auto" w:fill="auto"/>
            <w:vAlign w:val="center"/>
          </w:tcPr>
          <w:p w14:paraId="433BEFC7">
            <w:pPr>
              <w:pStyle w:val="183"/>
              <w:ind w:firstLine="180" w:firstLineChars="100"/>
              <w:jc w:val="left"/>
              <w:rPr>
                <w:rFonts w:hAnsi="宋体"/>
                <w:szCs w:val="18"/>
              </w:rPr>
            </w:pPr>
            <w:r>
              <w:rPr>
                <w:rFonts w:hint="eastAsia" w:hAnsi="宋体"/>
                <w:szCs w:val="18"/>
              </w:rPr>
              <w:t>建筑工业用的一种材，俗称油毡。系用适当的胎基（纸胎、玻璃纤维胎等）浸遗与涂覆沥青而制</w:t>
            </w:r>
          </w:p>
        </w:tc>
        <w:tc>
          <w:tcPr>
            <w:tcW w:w="988" w:type="dxa"/>
            <w:shd w:val="clear" w:color="auto" w:fill="auto"/>
            <w:vAlign w:val="center"/>
          </w:tcPr>
          <w:p w14:paraId="3CF3F153">
            <w:pPr>
              <w:pStyle w:val="183"/>
              <w:rPr>
                <w:rFonts w:hAnsi="宋体"/>
                <w:szCs w:val="18"/>
              </w:rPr>
            </w:pPr>
            <w:r>
              <w:rPr>
                <w:rFonts w:hint="eastAsia" w:hAnsi="宋体"/>
              </w:rPr>
              <w:t>无</w:t>
            </w:r>
          </w:p>
        </w:tc>
        <w:tc>
          <w:tcPr>
            <w:tcW w:w="2400" w:type="dxa"/>
            <w:shd w:val="clear" w:color="auto" w:fill="auto"/>
            <w:vAlign w:val="center"/>
          </w:tcPr>
          <w:p w14:paraId="2EAD8403">
            <w:pPr>
              <w:pStyle w:val="183"/>
              <w:ind w:firstLine="180" w:firstLineChars="100"/>
              <w:rPr>
                <w:rFonts w:hAnsi="宋体"/>
                <w:szCs w:val="18"/>
              </w:rPr>
            </w:pPr>
            <w:r>
              <w:rPr>
                <w:rFonts w:hint="eastAsia" w:hAnsi="宋体"/>
                <w:szCs w:val="21"/>
              </w:rPr>
              <w:t>无</w:t>
            </w:r>
          </w:p>
        </w:tc>
        <w:tc>
          <w:tcPr>
            <w:tcW w:w="1422" w:type="dxa"/>
            <w:shd w:val="clear" w:color="auto" w:fill="auto"/>
            <w:vAlign w:val="center"/>
          </w:tcPr>
          <w:p w14:paraId="628AC69B">
            <w:pPr>
              <w:spacing w:line="240" w:lineRule="auto"/>
              <w:jc w:val="center"/>
              <w:rPr>
                <w:rFonts w:ascii="宋体" w:hAnsi="宋体"/>
                <w:sz w:val="18"/>
                <w:szCs w:val="18"/>
              </w:rPr>
            </w:pPr>
            <w:r>
              <w:rPr>
                <w:rFonts w:ascii="宋体" w:hAnsi="宋体"/>
                <w:sz w:val="18"/>
                <w:szCs w:val="18"/>
              </w:rPr>
              <w:t>asphalt felt</w:t>
            </w:r>
          </w:p>
        </w:tc>
      </w:tr>
      <w:tr w14:paraId="36E66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shd w:val="clear" w:color="auto" w:fill="auto"/>
            <w:vAlign w:val="center"/>
          </w:tcPr>
          <w:p w14:paraId="6E3FA003">
            <w:pPr>
              <w:pStyle w:val="183"/>
              <w:rPr>
                <w:rFonts w:hAnsi="宋体"/>
              </w:rPr>
            </w:pPr>
            <w:r>
              <w:rPr>
                <w:rFonts w:hAnsi="宋体"/>
              </w:rPr>
              <w:t>140</w:t>
            </w:r>
          </w:p>
        </w:tc>
        <w:tc>
          <w:tcPr>
            <w:tcW w:w="987" w:type="dxa"/>
            <w:shd w:val="clear" w:color="auto" w:fill="auto"/>
            <w:vAlign w:val="center"/>
          </w:tcPr>
          <w:p w14:paraId="0A8A1D9A">
            <w:pPr>
              <w:pStyle w:val="183"/>
              <w:rPr>
                <w:rFonts w:hAnsi="宋体"/>
                <w:szCs w:val="18"/>
              </w:rPr>
            </w:pPr>
            <w:r>
              <w:rPr>
                <w:rFonts w:hint="eastAsia" w:hAnsi="宋体"/>
                <w:szCs w:val="18"/>
              </w:rPr>
              <w:t>黏度</w:t>
            </w:r>
          </w:p>
        </w:tc>
        <w:tc>
          <w:tcPr>
            <w:tcW w:w="2822" w:type="dxa"/>
            <w:shd w:val="clear" w:color="auto" w:fill="auto"/>
            <w:vAlign w:val="center"/>
          </w:tcPr>
          <w:p w14:paraId="78E8F41F">
            <w:pPr>
              <w:pStyle w:val="183"/>
              <w:ind w:firstLine="180" w:firstLineChars="100"/>
              <w:jc w:val="left"/>
              <w:rPr>
                <w:rFonts w:hAnsi="宋体"/>
                <w:szCs w:val="18"/>
              </w:rPr>
            </w:pPr>
            <w:r>
              <w:rPr>
                <w:rFonts w:hint="eastAsia" w:hAnsi="宋体"/>
                <w:szCs w:val="18"/>
              </w:rPr>
              <w:t>流体流动时内摩擦力的量度，黏度值随温度的升高而降低</w:t>
            </w:r>
          </w:p>
        </w:tc>
        <w:tc>
          <w:tcPr>
            <w:tcW w:w="988" w:type="dxa"/>
            <w:shd w:val="clear" w:color="auto" w:fill="auto"/>
            <w:vAlign w:val="center"/>
          </w:tcPr>
          <w:p w14:paraId="61CDB22A">
            <w:pPr>
              <w:pStyle w:val="183"/>
              <w:rPr>
                <w:rFonts w:hAnsi="宋体"/>
                <w:szCs w:val="18"/>
              </w:rPr>
            </w:pPr>
            <w:r>
              <w:rPr>
                <w:rFonts w:hint="eastAsia" w:hAnsi="宋体"/>
                <w:szCs w:val="18"/>
              </w:rPr>
              <w:t>黏度</w:t>
            </w:r>
          </w:p>
        </w:tc>
        <w:tc>
          <w:tcPr>
            <w:tcW w:w="2400" w:type="dxa"/>
            <w:shd w:val="clear" w:color="auto" w:fill="auto"/>
            <w:vAlign w:val="center"/>
          </w:tcPr>
          <w:p w14:paraId="7B545502">
            <w:pPr>
              <w:pStyle w:val="183"/>
              <w:ind w:firstLine="180" w:firstLineChars="100"/>
              <w:jc w:val="left"/>
              <w:rPr>
                <w:rFonts w:hAnsi="宋体"/>
                <w:szCs w:val="18"/>
              </w:rPr>
            </w:pPr>
            <w:r>
              <w:rPr>
                <w:rFonts w:hint="eastAsia" w:hAnsi="宋体"/>
              </w:rPr>
              <w:t>流体流动时内摩擦力的量度，黏度值随温度的增加而降低。</w:t>
            </w:r>
          </w:p>
        </w:tc>
        <w:tc>
          <w:tcPr>
            <w:tcW w:w="1422" w:type="dxa"/>
            <w:shd w:val="clear" w:color="auto" w:fill="auto"/>
            <w:vAlign w:val="center"/>
          </w:tcPr>
          <w:p w14:paraId="1DE93F04">
            <w:pPr>
              <w:spacing w:line="240" w:lineRule="auto"/>
              <w:jc w:val="center"/>
              <w:rPr>
                <w:rFonts w:ascii="宋体" w:hAnsi="宋体"/>
                <w:sz w:val="18"/>
                <w:szCs w:val="18"/>
              </w:rPr>
            </w:pPr>
            <w:r>
              <w:rPr>
                <w:rFonts w:ascii="宋体" w:hAnsi="宋体"/>
                <w:sz w:val="18"/>
                <w:szCs w:val="18"/>
              </w:rPr>
              <w:t>viscosity</w:t>
            </w:r>
          </w:p>
        </w:tc>
      </w:tr>
      <w:tr w14:paraId="2C949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shd w:val="clear" w:color="auto" w:fill="auto"/>
            <w:vAlign w:val="center"/>
          </w:tcPr>
          <w:p w14:paraId="054ADDAF">
            <w:pPr>
              <w:pStyle w:val="183"/>
              <w:rPr>
                <w:rFonts w:hAnsi="宋体"/>
              </w:rPr>
            </w:pPr>
            <w:r>
              <w:rPr>
                <w:rFonts w:hAnsi="宋体"/>
              </w:rPr>
              <w:t>141</w:t>
            </w:r>
          </w:p>
        </w:tc>
        <w:tc>
          <w:tcPr>
            <w:tcW w:w="987" w:type="dxa"/>
            <w:shd w:val="clear" w:color="auto" w:fill="auto"/>
            <w:vAlign w:val="center"/>
          </w:tcPr>
          <w:p w14:paraId="6C7D3946">
            <w:pPr>
              <w:pStyle w:val="183"/>
              <w:rPr>
                <w:rFonts w:hAnsi="宋体"/>
                <w:szCs w:val="18"/>
              </w:rPr>
            </w:pPr>
            <w:r>
              <w:rPr>
                <w:rFonts w:hint="eastAsia" w:hAnsi="宋体"/>
                <w:szCs w:val="18"/>
              </w:rPr>
              <w:t>牛顿流体</w:t>
            </w:r>
          </w:p>
        </w:tc>
        <w:tc>
          <w:tcPr>
            <w:tcW w:w="2822" w:type="dxa"/>
            <w:shd w:val="clear" w:color="auto" w:fill="auto"/>
            <w:vAlign w:val="center"/>
          </w:tcPr>
          <w:p w14:paraId="44366D9A">
            <w:pPr>
              <w:pStyle w:val="183"/>
              <w:ind w:firstLine="180" w:firstLineChars="100"/>
              <w:jc w:val="left"/>
              <w:rPr>
                <w:rFonts w:hAnsi="宋体"/>
                <w:szCs w:val="18"/>
              </w:rPr>
            </w:pPr>
            <w:r>
              <w:rPr>
                <w:rFonts w:hint="eastAsia" w:hAnsi="宋体"/>
                <w:szCs w:val="18"/>
              </w:rPr>
              <w:t>黏度与剪切速率无关的流体</w:t>
            </w:r>
          </w:p>
        </w:tc>
        <w:tc>
          <w:tcPr>
            <w:tcW w:w="988" w:type="dxa"/>
            <w:shd w:val="clear" w:color="auto" w:fill="auto"/>
            <w:vAlign w:val="center"/>
          </w:tcPr>
          <w:p w14:paraId="21B199C6">
            <w:pPr>
              <w:pStyle w:val="183"/>
              <w:rPr>
                <w:rFonts w:hAnsi="宋体"/>
                <w:szCs w:val="18"/>
              </w:rPr>
            </w:pPr>
            <w:r>
              <w:rPr>
                <w:rFonts w:hint="eastAsia" w:hAnsi="宋体"/>
                <w:color w:val="2E2E2E"/>
                <w:shd w:val="clear" w:color="auto" w:fill="FFFFFF"/>
              </w:rPr>
              <w:t>牛顿流体</w:t>
            </w:r>
          </w:p>
        </w:tc>
        <w:tc>
          <w:tcPr>
            <w:tcW w:w="2400" w:type="dxa"/>
            <w:shd w:val="clear" w:color="auto" w:fill="auto"/>
            <w:vAlign w:val="center"/>
          </w:tcPr>
          <w:p w14:paraId="682A6A7C">
            <w:pPr>
              <w:pStyle w:val="183"/>
              <w:ind w:firstLine="180" w:firstLineChars="100"/>
              <w:jc w:val="left"/>
              <w:rPr>
                <w:rFonts w:hAnsi="宋体"/>
                <w:szCs w:val="18"/>
              </w:rPr>
            </w:pPr>
            <w:r>
              <w:rPr>
                <w:rFonts w:hint="eastAsia" w:hAnsi="宋体"/>
                <w:color w:val="2E2E2E"/>
                <w:shd w:val="clear" w:color="auto" w:fill="FFFFFF"/>
              </w:rPr>
              <w:t>他用剪切应力（</w:t>
            </w:r>
            <w:r>
              <w:rPr>
                <w:rFonts w:hAnsi="宋体"/>
                <w:color w:val="2E2E2E"/>
                <w:shd w:val="clear" w:color="auto" w:fill="FFFFFF"/>
              </w:rPr>
              <w:t>mPa</w:t>
            </w:r>
            <w:r>
              <w:rPr>
                <w:rFonts w:hint="eastAsia" w:hAnsi="宋体"/>
                <w:color w:val="2E2E2E"/>
                <w:shd w:val="clear" w:color="auto" w:fill="FFFFFF"/>
              </w:rPr>
              <w:t>）</w:t>
            </w:r>
            <w:r>
              <w:rPr>
                <w:rFonts w:hAnsi="宋体"/>
                <w:color w:val="2E2E2E"/>
                <w:shd w:val="clear" w:color="auto" w:fill="FFFFFF"/>
              </w:rPr>
              <w:t xml:space="preserve">  </w:t>
            </w:r>
            <w:r>
              <w:rPr>
                <w:rFonts w:hint="eastAsia" w:hAnsi="宋体"/>
                <w:color w:val="2E2E2E"/>
                <w:shd w:val="clear" w:color="auto" w:fill="FFFFFF"/>
              </w:rPr>
              <w:t>和剪切速率（</w:t>
            </w:r>
            <w:r>
              <w:rPr>
                <w:rFonts w:hAnsi="宋体"/>
                <w:color w:val="2E2E2E"/>
                <w:shd w:val="clear" w:color="auto" w:fill="FFFFFF"/>
              </w:rPr>
              <w:t>1/s</w:t>
            </w:r>
            <w:r>
              <w:rPr>
                <w:rFonts w:hint="eastAsia" w:hAnsi="宋体"/>
                <w:color w:val="2E2E2E"/>
                <w:shd w:val="clear" w:color="auto" w:fill="FFFFFF"/>
              </w:rPr>
              <w:t>）之间的简单线性关系描述了流体的流动行为。这种关系现在被称为牛顿黏度定律，其中比例常数</w:t>
            </w:r>
            <w:r>
              <w:rPr>
                <w:rFonts w:hAnsi="宋体"/>
                <w:color w:val="2E2E2E"/>
                <w:shd w:val="clear" w:color="auto" w:fill="FFFFFF"/>
              </w:rPr>
              <w:t xml:space="preserve"> η </w:t>
            </w:r>
            <w:r>
              <w:rPr>
                <w:rFonts w:hint="eastAsia" w:hAnsi="宋体"/>
                <w:color w:val="2E2E2E"/>
                <w:shd w:val="clear" w:color="auto" w:fill="FFFFFF"/>
              </w:rPr>
              <w:t>是流体的黏度</w:t>
            </w:r>
            <w:r>
              <w:rPr>
                <w:rFonts w:hAnsi="宋体"/>
                <w:color w:val="2E2E2E"/>
                <w:shd w:val="clear" w:color="auto" w:fill="FFFFFF"/>
              </w:rPr>
              <w:t xml:space="preserve"> </w:t>
            </w:r>
            <w:r>
              <w:rPr>
                <w:rFonts w:hint="eastAsia" w:hAnsi="宋体"/>
                <w:color w:val="2E2E2E"/>
                <w:shd w:val="clear" w:color="auto" w:fill="FFFFFF"/>
              </w:rPr>
              <w:t>（</w:t>
            </w:r>
            <w:r>
              <w:rPr>
                <w:rFonts w:hAnsi="宋体"/>
                <w:color w:val="2E2E2E"/>
                <w:shd w:val="clear" w:color="auto" w:fill="FFFFFF"/>
              </w:rPr>
              <w:t>mPa-s</w:t>
            </w:r>
            <w:r>
              <w:rPr>
                <w:rFonts w:hint="eastAsia" w:hAnsi="宋体"/>
                <w:color w:val="2E2E2E"/>
                <w:shd w:val="clear" w:color="auto" w:fill="FFFFFF"/>
              </w:rPr>
              <w:t>）</w:t>
            </w:r>
          </w:p>
        </w:tc>
        <w:tc>
          <w:tcPr>
            <w:tcW w:w="1422" w:type="dxa"/>
            <w:shd w:val="clear" w:color="auto" w:fill="auto"/>
            <w:vAlign w:val="center"/>
          </w:tcPr>
          <w:p w14:paraId="33B7258F">
            <w:pPr>
              <w:spacing w:line="240" w:lineRule="auto"/>
              <w:jc w:val="center"/>
              <w:rPr>
                <w:rFonts w:ascii="宋体" w:hAnsi="宋体"/>
                <w:sz w:val="18"/>
                <w:szCs w:val="18"/>
              </w:rPr>
            </w:pPr>
            <w:r>
              <w:rPr>
                <w:rFonts w:ascii="宋体" w:hAnsi="宋体"/>
                <w:sz w:val="18"/>
                <w:szCs w:val="18"/>
              </w:rPr>
              <w:t>Newtonian fuid</w:t>
            </w:r>
          </w:p>
        </w:tc>
      </w:tr>
    </w:tbl>
    <w:p w14:paraId="21E1AEC9">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（第16页/共23页）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5"/>
        <w:gridCol w:w="987"/>
        <w:gridCol w:w="2822"/>
        <w:gridCol w:w="988"/>
        <w:gridCol w:w="2400"/>
        <w:gridCol w:w="1422"/>
      </w:tblGrid>
      <w:tr w14:paraId="6D988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restart"/>
            <w:tcBorders>
              <w:top w:val="single" w:color="auto" w:sz="8" w:space="0"/>
              <w:bottom w:val="single" w:color="auto" w:sz="8" w:space="0"/>
            </w:tcBorders>
            <w:shd w:val="clear" w:color="auto" w:fill="auto"/>
            <w:vAlign w:val="center"/>
          </w:tcPr>
          <w:p w14:paraId="587B07E5">
            <w:pPr>
              <w:pStyle w:val="183"/>
              <w:rPr>
                <w:rFonts w:hAnsi="宋体"/>
              </w:rPr>
            </w:pPr>
            <w:r>
              <w:rPr>
                <w:rFonts w:hint="eastAsia" w:hAnsi="宋体"/>
              </w:rPr>
              <w:t>序号</w:t>
            </w:r>
          </w:p>
        </w:tc>
        <w:tc>
          <w:tcPr>
            <w:tcW w:w="7197" w:type="dxa"/>
            <w:gridSpan w:val="4"/>
            <w:tcBorders>
              <w:top w:val="single" w:color="auto" w:sz="8" w:space="0"/>
              <w:bottom w:val="single" w:color="auto" w:sz="8" w:space="0"/>
            </w:tcBorders>
            <w:shd w:val="clear" w:color="auto" w:fill="auto"/>
            <w:vAlign w:val="center"/>
          </w:tcPr>
          <w:p w14:paraId="2D2546C7">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6E5DB2C4">
            <w:pPr>
              <w:pStyle w:val="183"/>
              <w:rPr>
                <w:rFonts w:hAnsi="宋体"/>
              </w:rPr>
            </w:pPr>
            <w:r>
              <w:rPr>
                <w:rFonts w:hint="eastAsia" w:hAnsi="宋体"/>
              </w:rPr>
              <w:t>英文词汇</w:t>
            </w:r>
          </w:p>
        </w:tc>
      </w:tr>
      <w:tr w14:paraId="08355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1AF1D7CA">
            <w:pPr>
              <w:pStyle w:val="183"/>
              <w:rPr>
                <w:rFonts w:hAnsi="宋体"/>
              </w:rPr>
            </w:pPr>
          </w:p>
        </w:tc>
        <w:tc>
          <w:tcPr>
            <w:tcW w:w="3809" w:type="dxa"/>
            <w:gridSpan w:val="2"/>
            <w:tcBorders>
              <w:top w:val="single" w:color="auto" w:sz="8" w:space="0"/>
              <w:bottom w:val="single" w:color="auto" w:sz="8" w:space="0"/>
            </w:tcBorders>
            <w:shd w:val="clear" w:color="auto" w:fill="auto"/>
            <w:vAlign w:val="center"/>
          </w:tcPr>
          <w:p w14:paraId="4952DB1D">
            <w:pPr>
              <w:pStyle w:val="183"/>
              <w:rPr>
                <w:rFonts w:hAnsi="宋体"/>
              </w:rPr>
            </w:pPr>
            <w:r>
              <w:rPr>
                <w:rFonts w:hint="eastAsia" w:hAnsi="宋体"/>
              </w:rPr>
              <w:t>大陆</w:t>
            </w:r>
          </w:p>
        </w:tc>
        <w:tc>
          <w:tcPr>
            <w:tcW w:w="3388" w:type="dxa"/>
            <w:gridSpan w:val="2"/>
            <w:tcBorders>
              <w:top w:val="single" w:color="auto" w:sz="8" w:space="0"/>
              <w:bottom w:val="single" w:color="auto" w:sz="8" w:space="0"/>
            </w:tcBorders>
            <w:shd w:val="clear" w:color="auto" w:fill="auto"/>
            <w:vAlign w:val="center"/>
          </w:tcPr>
          <w:p w14:paraId="0855C448">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2776F31A">
            <w:pPr>
              <w:pStyle w:val="183"/>
              <w:rPr>
                <w:rFonts w:hAnsi="宋体"/>
              </w:rPr>
            </w:pPr>
          </w:p>
        </w:tc>
      </w:tr>
      <w:tr w14:paraId="1244A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vMerge w:val="continue"/>
            <w:tcBorders>
              <w:top w:val="single" w:color="auto" w:sz="8" w:space="0"/>
              <w:bottom w:val="single" w:color="auto" w:sz="8" w:space="0"/>
            </w:tcBorders>
            <w:shd w:val="clear" w:color="auto" w:fill="auto"/>
            <w:vAlign w:val="center"/>
          </w:tcPr>
          <w:p w14:paraId="1EF71D95">
            <w:pPr>
              <w:pStyle w:val="183"/>
              <w:rPr>
                <w:rFonts w:hAnsi="宋体"/>
              </w:rPr>
            </w:pPr>
          </w:p>
        </w:tc>
        <w:tc>
          <w:tcPr>
            <w:tcW w:w="987" w:type="dxa"/>
            <w:tcBorders>
              <w:top w:val="single" w:color="auto" w:sz="8" w:space="0"/>
              <w:bottom w:val="single" w:color="auto" w:sz="8" w:space="0"/>
            </w:tcBorders>
            <w:shd w:val="clear" w:color="auto" w:fill="auto"/>
            <w:vAlign w:val="center"/>
          </w:tcPr>
          <w:p w14:paraId="1C22B763">
            <w:pPr>
              <w:pStyle w:val="183"/>
              <w:rPr>
                <w:rFonts w:hAnsi="宋体"/>
              </w:rPr>
            </w:pPr>
            <w:r>
              <w:rPr>
                <w:rFonts w:hint="eastAsia" w:hAnsi="宋体"/>
              </w:rPr>
              <w:t>术语</w:t>
            </w:r>
          </w:p>
        </w:tc>
        <w:tc>
          <w:tcPr>
            <w:tcW w:w="2822" w:type="dxa"/>
            <w:tcBorders>
              <w:top w:val="single" w:color="auto" w:sz="8" w:space="0"/>
              <w:bottom w:val="single" w:color="auto" w:sz="8" w:space="0"/>
            </w:tcBorders>
            <w:shd w:val="clear" w:color="auto" w:fill="auto"/>
            <w:vAlign w:val="center"/>
          </w:tcPr>
          <w:p w14:paraId="26725EE6">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285E57E7">
            <w:pPr>
              <w:pStyle w:val="183"/>
              <w:rPr>
                <w:rFonts w:hAnsi="宋体"/>
              </w:rPr>
            </w:pPr>
            <w:r>
              <w:rPr>
                <w:rFonts w:hint="eastAsia" w:hAnsi="宋体"/>
              </w:rPr>
              <w:t>术语</w:t>
            </w:r>
          </w:p>
        </w:tc>
        <w:tc>
          <w:tcPr>
            <w:tcW w:w="2400" w:type="dxa"/>
            <w:tcBorders>
              <w:top w:val="single" w:color="auto" w:sz="8" w:space="0"/>
              <w:bottom w:val="single" w:color="auto" w:sz="8" w:space="0"/>
            </w:tcBorders>
            <w:shd w:val="clear" w:color="auto" w:fill="auto"/>
            <w:vAlign w:val="center"/>
          </w:tcPr>
          <w:p w14:paraId="24BCDBA5">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3CE88647">
            <w:pPr>
              <w:pStyle w:val="183"/>
              <w:rPr>
                <w:rFonts w:hAnsi="宋体"/>
              </w:rPr>
            </w:pPr>
          </w:p>
        </w:tc>
      </w:tr>
      <w:tr w14:paraId="74CE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left w:val="single" w:color="auto" w:sz="8" w:space="0"/>
            </w:tcBorders>
            <w:vAlign w:val="center"/>
          </w:tcPr>
          <w:p w14:paraId="7B5BFD50">
            <w:pPr>
              <w:pStyle w:val="183"/>
              <w:rPr>
                <w:rFonts w:hAnsi="宋体"/>
              </w:rPr>
            </w:pPr>
            <w:r>
              <w:rPr>
                <w:rFonts w:hAnsi="宋体"/>
              </w:rPr>
              <w:t>142</w:t>
            </w:r>
          </w:p>
        </w:tc>
        <w:tc>
          <w:tcPr>
            <w:tcW w:w="987" w:type="dxa"/>
            <w:vAlign w:val="center"/>
          </w:tcPr>
          <w:p w14:paraId="1476A9BA">
            <w:pPr>
              <w:pStyle w:val="183"/>
              <w:rPr>
                <w:rFonts w:hAnsi="宋体"/>
                <w:szCs w:val="18"/>
              </w:rPr>
            </w:pPr>
            <w:r>
              <w:rPr>
                <w:rFonts w:hint="eastAsia" w:hAnsi="宋体"/>
                <w:szCs w:val="18"/>
              </w:rPr>
              <w:t>表观黏度</w:t>
            </w:r>
          </w:p>
        </w:tc>
        <w:tc>
          <w:tcPr>
            <w:tcW w:w="2822" w:type="dxa"/>
            <w:vAlign w:val="center"/>
          </w:tcPr>
          <w:p w14:paraId="016CCA5A">
            <w:pPr>
              <w:pStyle w:val="183"/>
              <w:ind w:firstLine="180" w:firstLineChars="100"/>
              <w:jc w:val="left"/>
              <w:rPr>
                <w:rFonts w:hAnsi="宋体"/>
                <w:szCs w:val="18"/>
              </w:rPr>
            </w:pPr>
            <w:r>
              <w:rPr>
                <w:rFonts w:hint="eastAsia" w:hAnsi="宋体"/>
                <w:szCs w:val="18"/>
              </w:rPr>
              <w:t>表示非牛顿流体流动时的内摩擦特征所采用的术语</w:t>
            </w:r>
          </w:p>
        </w:tc>
        <w:tc>
          <w:tcPr>
            <w:tcW w:w="988" w:type="dxa"/>
            <w:vAlign w:val="center"/>
          </w:tcPr>
          <w:p w14:paraId="6D60F59A">
            <w:pPr>
              <w:pStyle w:val="183"/>
              <w:rPr>
                <w:rFonts w:hAnsi="宋体"/>
                <w:szCs w:val="18"/>
              </w:rPr>
            </w:pPr>
            <w:r>
              <w:rPr>
                <w:rFonts w:hint="eastAsia" w:hAnsi="宋体"/>
                <w:szCs w:val="21"/>
              </w:rPr>
              <w:t>—</w:t>
            </w:r>
          </w:p>
        </w:tc>
        <w:tc>
          <w:tcPr>
            <w:tcW w:w="2400" w:type="dxa"/>
            <w:vAlign w:val="center"/>
          </w:tcPr>
          <w:p w14:paraId="5738CFE3">
            <w:pPr>
              <w:pStyle w:val="183"/>
              <w:rPr>
                <w:rFonts w:hAnsi="宋体"/>
                <w:szCs w:val="18"/>
              </w:rPr>
            </w:pPr>
            <w:r>
              <w:rPr>
                <w:rFonts w:hint="eastAsia" w:hAnsi="宋体"/>
                <w:szCs w:val="21"/>
              </w:rPr>
              <w:t>—</w:t>
            </w:r>
          </w:p>
        </w:tc>
        <w:tc>
          <w:tcPr>
            <w:tcW w:w="1422" w:type="dxa"/>
            <w:tcBorders>
              <w:right w:val="single" w:color="auto" w:sz="8" w:space="0"/>
            </w:tcBorders>
            <w:vAlign w:val="center"/>
          </w:tcPr>
          <w:p w14:paraId="386ABE1A">
            <w:pPr>
              <w:spacing w:line="240" w:lineRule="auto"/>
              <w:jc w:val="center"/>
              <w:rPr>
                <w:rFonts w:ascii="宋体" w:hAnsi="宋体"/>
                <w:sz w:val="18"/>
                <w:szCs w:val="18"/>
              </w:rPr>
            </w:pPr>
            <w:r>
              <w:rPr>
                <w:rFonts w:ascii="宋体" w:hAnsi="宋体"/>
                <w:sz w:val="18"/>
                <w:szCs w:val="18"/>
              </w:rPr>
              <w:t>parent viscosity</w:t>
            </w:r>
          </w:p>
        </w:tc>
      </w:tr>
      <w:tr w14:paraId="2B64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left w:val="single" w:color="auto" w:sz="8" w:space="0"/>
              <w:bottom w:val="single" w:color="auto" w:sz="4" w:space="0"/>
            </w:tcBorders>
            <w:vAlign w:val="center"/>
          </w:tcPr>
          <w:p w14:paraId="2D450D12">
            <w:pPr>
              <w:pStyle w:val="183"/>
              <w:rPr>
                <w:rFonts w:hAnsi="宋体"/>
              </w:rPr>
            </w:pPr>
            <w:r>
              <w:rPr>
                <w:rFonts w:hAnsi="宋体"/>
              </w:rPr>
              <w:t>143</w:t>
            </w:r>
          </w:p>
        </w:tc>
        <w:tc>
          <w:tcPr>
            <w:tcW w:w="987" w:type="dxa"/>
            <w:tcBorders>
              <w:bottom w:val="single" w:color="auto" w:sz="4" w:space="0"/>
            </w:tcBorders>
            <w:vAlign w:val="center"/>
          </w:tcPr>
          <w:p w14:paraId="1A1C4B76">
            <w:pPr>
              <w:pStyle w:val="183"/>
              <w:rPr>
                <w:rFonts w:hAnsi="宋体"/>
              </w:rPr>
            </w:pPr>
            <w:r>
              <w:rPr>
                <w:rFonts w:hint="eastAsia" w:hAnsi="宋体"/>
                <w:szCs w:val="18"/>
              </w:rPr>
              <w:t>恩氏黏度</w:t>
            </w:r>
          </w:p>
        </w:tc>
        <w:tc>
          <w:tcPr>
            <w:tcW w:w="2822" w:type="dxa"/>
            <w:tcBorders>
              <w:bottom w:val="single" w:color="auto" w:sz="4" w:space="0"/>
            </w:tcBorders>
            <w:vAlign w:val="center"/>
          </w:tcPr>
          <w:p w14:paraId="358426C7">
            <w:pPr>
              <w:pStyle w:val="183"/>
              <w:ind w:firstLine="180" w:firstLineChars="100"/>
              <w:jc w:val="left"/>
              <w:rPr>
                <w:rFonts w:hAnsi="宋体"/>
              </w:rPr>
            </w:pPr>
            <w:r>
              <w:rPr>
                <w:rFonts w:hint="eastAsia" w:hAnsi="宋体"/>
                <w:szCs w:val="18"/>
              </w:rPr>
              <w:t>在规定条件下，一定体积的具有较高黏度石油产品试样，从恩氏黏度计中流出</w:t>
            </w:r>
            <w:r>
              <w:rPr>
                <w:rFonts w:hAnsi="宋体"/>
                <w:szCs w:val="18"/>
              </w:rPr>
              <w:t>50</w:t>
            </w:r>
            <w:r>
              <w:rPr>
                <w:rFonts w:hint="eastAsia" w:hAnsi="宋体"/>
                <w:szCs w:val="18"/>
              </w:rPr>
              <w:t xml:space="preserve"> </w:t>
            </w:r>
            <w:r>
              <w:rPr>
                <w:rFonts w:hAnsi="宋体"/>
                <w:szCs w:val="18"/>
              </w:rPr>
              <w:t>mL</w:t>
            </w:r>
            <w:r>
              <w:rPr>
                <w:rFonts w:hint="eastAsia" w:hAnsi="宋体"/>
                <w:szCs w:val="18"/>
              </w:rPr>
              <w:t>所需要的时间（</w:t>
            </w:r>
            <w:r>
              <w:rPr>
                <w:rFonts w:hAnsi="宋体"/>
                <w:szCs w:val="18"/>
              </w:rPr>
              <w:t>s</w:t>
            </w:r>
            <w:r>
              <w:rPr>
                <w:rFonts w:hint="eastAsia" w:hAnsi="宋体"/>
                <w:szCs w:val="18"/>
              </w:rPr>
              <w:t>）与该黏度计水值之比</w:t>
            </w:r>
          </w:p>
        </w:tc>
        <w:tc>
          <w:tcPr>
            <w:tcW w:w="988" w:type="dxa"/>
            <w:tcBorders>
              <w:bottom w:val="single" w:color="auto" w:sz="4" w:space="0"/>
            </w:tcBorders>
            <w:vAlign w:val="center"/>
          </w:tcPr>
          <w:p w14:paraId="6920DF1D">
            <w:pPr>
              <w:pStyle w:val="183"/>
              <w:rPr>
                <w:rFonts w:hAnsi="宋体"/>
              </w:rPr>
            </w:pPr>
            <w:r>
              <w:rPr>
                <w:rFonts w:hint="eastAsia" w:hAnsi="宋体"/>
                <w:szCs w:val="18"/>
              </w:rPr>
              <w:t>恩氏黏度</w:t>
            </w:r>
          </w:p>
        </w:tc>
        <w:tc>
          <w:tcPr>
            <w:tcW w:w="2400" w:type="dxa"/>
            <w:tcBorders>
              <w:bottom w:val="single" w:color="auto" w:sz="4" w:space="0"/>
            </w:tcBorders>
            <w:vAlign w:val="center"/>
          </w:tcPr>
          <w:p w14:paraId="3FF0A48E">
            <w:pPr>
              <w:pStyle w:val="183"/>
              <w:ind w:firstLine="180" w:firstLineChars="100"/>
              <w:jc w:val="left"/>
              <w:rPr>
                <w:rFonts w:hAnsi="宋体"/>
                <w:szCs w:val="18"/>
              </w:rPr>
            </w:pPr>
            <w:r>
              <w:rPr>
                <w:rFonts w:hint="eastAsia" w:hAnsi="宋体"/>
                <w:szCs w:val="18"/>
              </w:rPr>
              <w:t>通过将液体倒入带有标尺的漏斗中，测量液体流过漏斗的时间来计算其黏度。具体的测量过程包括：</w:t>
            </w:r>
          </w:p>
          <w:p w14:paraId="3AAA8A2F">
            <w:pPr>
              <w:pStyle w:val="183"/>
              <w:ind w:firstLine="180" w:firstLineChars="100"/>
              <w:jc w:val="left"/>
              <w:rPr>
                <w:rFonts w:hAnsi="宋体"/>
                <w:szCs w:val="18"/>
              </w:rPr>
            </w:pPr>
            <w:r>
              <w:rPr>
                <w:rFonts w:hint="eastAsia" w:hAnsi="宋体"/>
                <w:szCs w:val="18"/>
              </w:rPr>
              <w:t>样品液体的加热至预定温度（通常是沥青在</w:t>
            </w:r>
            <w:r>
              <w:rPr>
                <w:rFonts w:hAnsi="宋体"/>
                <w:szCs w:val="18"/>
              </w:rPr>
              <w:t>60</w:t>
            </w:r>
            <w:r>
              <w:rPr>
                <w:rFonts w:hint="eastAsia" w:hAnsi="宋体"/>
                <w:szCs w:val="18"/>
              </w:rPr>
              <w:t xml:space="preserve"> ℃至</w:t>
            </w:r>
            <w:r>
              <w:rPr>
                <w:rFonts w:hAnsi="宋体"/>
                <w:szCs w:val="18"/>
              </w:rPr>
              <w:t>180</w:t>
            </w:r>
            <w:r>
              <w:rPr>
                <w:rFonts w:hint="eastAsia" w:hAnsi="宋体"/>
                <w:szCs w:val="18"/>
              </w:rPr>
              <w:t xml:space="preserve"> ℃的范围内），以使其处于液态。</w:t>
            </w:r>
          </w:p>
          <w:p w14:paraId="129D53E4">
            <w:pPr>
              <w:pStyle w:val="183"/>
              <w:ind w:firstLine="180" w:firstLineChars="100"/>
              <w:jc w:val="left"/>
              <w:rPr>
                <w:rFonts w:hAnsi="宋体"/>
                <w:szCs w:val="18"/>
              </w:rPr>
            </w:pPr>
            <w:r>
              <w:rPr>
                <w:rFonts w:hint="eastAsia" w:hAnsi="宋体"/>
                <w:szCs w:val="18"/>
              </w:rPr>
              <w:t>将沥青或液体倒入恩氏黏度计，液体会在漏斗内流动，流经漏斗的时间会与液体的黏度成正比。</w:t>
            </w:r>
          </w:p>
          <w:p w14:paraId="373D8A1F">
            <w:pPr>
              <w:pStyle w:val="183"/>
              <w:ind w:firstLine="180" w:firstLineChars="100"/>
              <w:jc w:val="left"/>
              <w:rPr>
                <w:rFonts w:hAnsi="宋体"/>
              </w:rPr>
            </w:pPr>
            <w:r>
              <w:rPr>
                <w:rFonts w:hint="eastAsia" w:hAnsi="宋体"/>
                <w:szCs w:val="18"/>
              </w:rPr>
              <w:t>以所需的时间（通常是秒数）来表示该液体的黏度，并且会用“恩氏度”来表示</w:t>
            </w:r>
          </w:p>
        </w:tc>
        <w:tc>
          <w:tcPr>
            <w:tcW w:w="1422" w:type="dxa"/>
            <w:tcBorders>
              <w:bottom w:val="single" w:color="auto" w:sz="4" w:space="0"/>
              <w:right w:val="single" w:color="auto" w:sz="8" w:space="0"/>
            </w:tcBorders>
            <w:vAlign w:val="center"/>
          </w:tcPr>
          <w:p w14:paraId="48BB3FFE">
            <w:pPr>
              <w:pStyle w:val="183"/>
              <w:rPr>
                <w:rFonts w:hAnsi="宋体"/>
              </w:rPr>
            </w:pPr>
            <w:r>
              <w:rPr>
                <w:rFonts w:hAnsi="宋体"/>
                <w:szCs w:val="18"/>
              </w:rPr>
              <w:t>Engler viscosity</w:t>
            </w:r>
          </w:p>
        </w:tc>
      </w:tr>
      <w:tr w14:paraId="2151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left w:val="single" w:color="auto" w:sz="8" w:space="0"/>
              <w:bottom w:val="single" w:color="auto" w:sz="4" w:space="0"/>
            </w:tcBorders>
            <w:vAlign w:val="center"/>
          </w:tcPr>
          <w:p w14:paraId="084700A9">
            <w:pPr>
              <w:pStyle w:val="183"/>
              <w:rPr>
                <w:rFonts w:hAnsi="宋体"/>
              </w:rPr>
            </w:pPr>
            <w:r>
              <w:rPr>
                <w:rFonts w:hAnsi="宋体"/>
              </w:rPr>
              <w:t>144</w:t>
            </w:r>
          </w:p>
        </w:tc>
        <w:tc>
          <w:tcPr>
            <w:tcW w:w="987" w:type="dxa"/>
            <w:tcBorders>
              <w:bottom w:val="single" w:color="auto" w:sz="4" w:space="0"/>
            </w:tcBorders>
            <w:vAlign w:val="center"/>
          </w:tcPr>
          <w:p w14:paraId="7CAF3BA8">
            <w:pPr>
              <w:pStyle w:val="183"/>
              <w:rPr>
                <w:rFonts w:hAnsi="宋体"/>
                <w:szCs w:val="18"/>
              </w:rPr>
            </w:pPr>
            <w:r>
              <w:rPr>
                <w:rFonts w:hint="eastAsia" w:hAnsi="宋体"/>
                <w:szCs w:val="18"/>
              </w:rPr>
              <w:t>真空毛细管法黏度</w:t>
            </w:r>
          </w:p>
        </w:tc>
        <w:tc>
          <w:tcPr>
            <w:tcW w:w="2822" w:type="dxa"/>
            <w:tcBorders>
              <w:bottom w:val="single" w:color="auto" w:sz="4" w:space="0"/>
            </w:tcBorders>
            <w:vAlign w:val="center"/>
          </w:tcPr>
          <w:p w14:paraId="7F09AFEB">
            <w:pPr>
              <w:pStyle w:val="183"/>
              <w:ind w:firstLine="180" w:firstLineChars="100"/>
              <w:jc w:val="left"/>
              <w:rPr>
                <w:rFonts w:hAnsi="宋体"/>
                <w:szCs w:val="18"/>
              </w:rPr>
            </w:pPr>
            <w:r>
              <w:rPr>
                <w:rFonts w:hint="eastAsia" w:hAnsi="宋体"/>
                <w:szCs w:val="18"/>
              </w:rPr>
              <w:t>在规定温度和真空度的条件下，采用毛细管黏度计测定沥青所得到的动力黏度</w:t>
            </w:r>
          </w:p>
        </w:tc>
        <w:tc>
          <w:tcPr>
            <w:tcW w:w="988" w:type="dxa"/>
            <w:tcBorders>
              <w:bottom w:val="single" w:color="auto" w:sz="4" w:space="0"/>
            </w:tcBorders>
            <w:vAlign w:val="center"/>
          </w:tcPr>
          <w:p w14:paraId="5A9C6807">
            <w:pPr>
              <w:pStyle w:val="183"/>
              <w:rPr>
                <w:rFonts w:hAnsi="宋体"/>
                <w:color w:val="000000"/>
                <w:szCs w:val="18"/>
                <w:shd w:val="clear" w:color="auto" w:fill="FFFFFF"/>
              </w:rPr>
            </w:pPr>
            <w:r>
              <w:rPr>
                <w:rFonts w:hint="eastAsia" w:hAnsi="宋体"/>
                <w:szCs w:val="18"/>
              </w:rPr>
              <w:t>真空毛细管黏度计法</w:t>
            </w:r>
          </w:p>
        </w:tc>
        <w:tc>
          <w:tcPr>
            <w:tcW w:w="2400" w:type="dxa"/>
            <w:tcBorders>
              <w:bottom w:val="single" w:color="auto" w:sz="4" w:space="0"/>
            </w:tcBorders>
            <w:vAlign w:val="center"/>
          </w:tcPr>
          <w:p w14:paraId="7FC2B59E">
            <w:pPr>
              <w:pStyle w:val="183"/>
              <w:ind w:firstLine="180" w:firstLineChars="100"/>
              <w:jc w:val="left"/>
              <w:rPr>
                <w:rFonts w:hAnsi="宋体"/>
                <w:szCs w:val="18"/>
              </w:rPr>
            </w:pPr>
            <w:r>
              <w:rPr>
                <w:rFonts w:hint="eastAsia" w:hAnsi="宋体"/>
                <w:szCs w:val="18"/>
              </w:rPr>
              <w:t>在精确控制真空条件和温度下，将一定体积流体以真空抽入一毛细管中，量测其向上通过的时间，将流动时间（秒）乘上黏度计校正系数即为黏度（帕斯卡</w:t>
            </w:r>
            <w:r>
              <w:rPr>
                <w:rFonts w:hAnsi="宋体"/>
                <w:szCs w:val="18"/>
              </w:rPr>
              <w:t>-</w:t>
            </w:r>
            <w:r>
              <w:rPr>
                <w:rFonts w:hint="eastAsia" w:hAnsi="宋体"/>
                <w:szCs w:val="18"/>
              </w:rPr>
              <w:t>秒）</w:t>
            </w:r>
          </w:p>
        </w:tc>
        <w:tc>
          <w:tcPr>
            <w:tcW w:w="1422" w:type="dxa"/>
            <w:tcBorders>
              <w:bottom w:val="single" w:color="auto" w:sz="4" w:space="0"/>
              <w:right w:val="single" w:color="auto" w:sz="8" w:space="0"/>
            </w:tcBorders>
            <w:vAlign w:val="center"/>
          </w:tcPr>
          <w:p w14:paraId="7D7532DE">
            <w:pPr>
              <w:spacing w:line="240" w:lineRule="auto"/>
              <w:jc w:val="center"/>
              <w:rPr>
                <w:rFonts w:ascii="宋体" w:hAnsi="宋体"/>
                <w:sz w:val="18"/>
                <w:szCs w:val="18"/>
              </w:rPr>
            </w:pPr>
            <w:r>
              <w:rPr>
                <w:rFonts w:ascii="宋体" w:hAnsi="宋体"/>
                <w:sz w:val="18"/>
                <w:szCs w:val="18"/>
              </w:rPr>
              <w:t>viscosity measuring with vacuum capilary</w:t>
            </w:r>
          </w:p>
        </w:tc>
      </w:tr>
      <w:tr w14:paraId="690EE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bottom w:val="single" w:color="auto" w:sz="4" w:space="0"/>
            </w:tcBorders>
            <w:shd w:val="clear" w:color="auto" w:fill="auto"/>
            <w:vAlign w:val="center"/>
          </w:tcPr>
          <w:p w14:paraId="14FD94A8">
            <w:pPr>
              <w:pStyle w:val="183"/>
              <w:rPr>
                <w:rFonts w:hAnsi="宋体"/>
              </w:rPr>
            </w:pPr>
            <w:r>
              <w:rPr>
                <w:rFonts w:hAnsi="宋体"/>
              </w:rPr>
              <w:t>145</w:t>
            </w:r>
          </w:p>
        </w:tc>
        <w:tc>
          <w:tcPr>
            <w:tcW w:w="987" w:type="dxa"/>
            <w:tcBorders>
              <w:top w:val="single" w:color="auto" w:sz="4" w:space="0"/>
              <w:bottom w:val="single" w:color="auto" w:sz="4" w:space="0"/>
            </w:tcBorders>
            <w:shd w:val="clear" w:color="auto" w:fill="auto"/>
            <w:vAlign w:val="center"/>
          </w:tcPr>
          <w:p w14:paraId="6DF279C6">
            <w:pPr>
              <w:pStyle w:val="183"/>
              <w:rPr>
                <w:rFonts w:hAnsi="宋体"/>
                <w:szCs w:val="18"/>
              </w:rPr>
            </w:pPr>
            <w:r>
              <w:rPr>
                <w:rFonts w:hint="eastAsia" w:hAnsi="宋体"/>
                <w:szCs w:val="18"/>
              </w:rPr>
              <w:t>运动黏度</w:t>
            </w:r>
          </w:p>
        </w:tc>
        <w:tc>
          <w:tcPr>
            <w:tcW w:w="2822" w:type="dxa"/>
            <w:tcBorders>
              <w:top w:val="single" w:color="auto" w:sz="4" w:space="0"/>
              <w:bottom w:val="single" w:color="auto" w:sz="4" w:space="0"/>
            </w:tcBorders>
            <w:shd w:val="clear" w:color="auto" w:fill="auto"/>
            <w:vAlign w:val="center"/>
          </w:tcPr>
          <w:p w14:paraId="24DFB678">
            <w:pPr>
              <w:pStyle w:val="183"/>
              <w:ind w:firstLine="180" w:firstLineChars="100"/>
              <w:jc w:val="left"/>
              <w:rPr>
                <w:rFonts w:hAnsi="宋体"/>
                <w:szCs w:val="18"/>
              </w:rPr>
            </w:pPr>
            <w:r>
              <w:rPr>
                <w:rFonts w:hint="eastAsia" w:hAnsi="宋体"/>
                <w:szCs w:val="18"/>
              </w:rPr>
              <w:t>表示液体在重力作用下流动时内摩擦力的量度，其值为相同温度下液体的动力黏度与其密度之比，以平方米</w:t>
            </w:r>
            <w:r>
              <w:rPr>
                <w:rFonts w:hAnsi="宋体"/>
                <w:szCs w:val="18"/>
              </w:rPr>
              <w:t>/</w:t>
            </w:r>
            <w:r>
              <w:rPr>
                <w:rFonts w:hint="eastAsia" w:hAnsi="宋体"/>
                <w:szCs w:val="18"/>
              </w:rPr>
              <w:t>秒（</w:t>
            </w:r>
            <w:r>
              <w:rPr>
                <w:rFonts w:hAnsi="宋体"/>
                <w:szCs w:val="18"/>
              </w:rPr>
              <w:t>m</w:t>
            </w:r>
            <w:r>
              <w:rPr>
                <w:rFonts w:hAnsi="宋体"/>
                <w:szCs w:val="18"/>
                <w:vertAlign w:val="superscript"/>
              </w:rPr>
              <w:t>2</w:t>
            </w:r>
            <w:r>
              <w:rPr>
                <w:rFonts w:hAnsi="宋体"/>
                <w:szCs w:val="18"/>
              </w:rPr>
              <w:t>/s</w:t>
            </w:r>
            <w:r>
              <w:rPr>
                <w:rFonts w:hint="eastAsia" w:hAnsi="宋体"/>
                <w:szCs w:val="18"/>
              </w:rPr>
              <w:t>）表示</w:t>
            </w:r>
          </w:p>
        </w:tc>
        <w:tc>
          <w:tcPr>
            <w:tcW w:w="988" w:type="dxa"/>
            <w:tcBorders>
              <w:top w:val="single" w:color="auto" w:sz="4" w:space="0"/>
              <w:bottom w:val="single" w:color="auto" w:sz="4" w:space="0"/>
            </w:tcBorders>
            <w:shd w:val="clear" w:color="auto" w:fill="auto"/>
            <w:vAlign w:val="center"/>
          </w:tcPr>
          <w:p w14:paraId="459F96DF">
            <w:pPr>
              <w:pStyle w:val="183"/>
              <w:rPr>
                <w:rFonts w:hAnsi="宋体"/>
                <w:szCs w:val="18"/>
              </w:rPr>
            </w:pPr>
            <w:r>
              <w:rPr>
                <w:rFonts w:hint="eastAsia" w:hAnsi="宋体"/>
                <w:szCs w:val="18"/>
              </w:rPr>
              <w:t>动力黏度</w:t>
            </w:r>
          </w:p>
        </w:tc>
        <w:tc>
          <w:tcPr>
            <w:tcW w:w="2400" w:type="dxa"/>
            <w:tcBorders>
              <w:top w:val="single" w:color="auto" w:sz="4" w:space="0"/>
              <w:bottom w:val="single" w:color="auto" w:sz="4" w:space="0"/>
            </w:tcBorders>
            <w:shd w:val="clear" w:color="auto" w:fill="auto"/>
            <w:vAlign w:val="center"/>
          </w:tcPr>
          <w:p w14:paraId="3E3211A6">
            <w:pPr>
              <w:pStyle w:val="183"/>
              <w:ind w:firstLine="180" w:firstLineChars="100"/>
              <w:jc w:val="left"/>
              <w:rPr>
                <w:rFonts w:hAnsi="宋体"/>
                <w:szCs w:val="18"/>
              </w:rPr>
            </w:pPr>
            <w:r>
              <w:rPr>
                <w:rFonts w:hint="eastAsia" w:hAnsi="宋体"/>
                <w:szCs w:val="18"/>
              </w:rPr>
              <w:t>在规定温度下，液体在重力作用下通过标准毛细管黏度计所需的时间，其数值等于流动时间（秒）乘以黏度计常数（</w:t>
            </w:r>
            <w:r>
              <w:rPr>
                <w:rFonts w:hAnsi="宋体"/>
                <w:szCs w:val="18"/>
              </w:rPr>
              <w:t>mm</w:t>
            </w:r>
            <w:r>
              <w:rPr>
                <w:rFonts w:hint="eastAsia" w:hAnsi="宋体"/>
                <w:szCs w:val="18"/>
                <w:vertAlign w:val="superscript"/>
              </w:rPr>
              <w:t>2</w:t>
            </w:r>
            <w:r>
              <w:rPr>
                <w:rFonts w:hAnsi="宋体"/>
                <w:szCs w:val="18"/>
              </w:rPr>
              <w:t>/s</w:t>
            </w:r>
            <w:r>
              <w:rPr>
                <w:rFonts w:hint="eastAsia" w:hAnsi="宋体"/>
                <w:szCs w:val="18"/>
              </w:rPr>
              <w:t>）</w:t>
            </w:r>
          </w:p>
        </w:tc>
        <w:tc>
          <w:tcPr>
            <w:tcW w:w="1422" w:type="dxa"/>
            <w:tcBorders>
              <w:top w:val="single" w:color="auto" w:sz="4" w:space="0"/>
              <w:bottom w:val="single" w:color="auto" w:sz="4" w:space="0"/>
            </w:tcBorders>
            <w:shd w:val="clear" w:color="auto" w:fill="auto"/>
            <w:vAlign w:val="center"/>
          </w:tcPr>
          <w:p w14:paraId="7482F23C">
            <w:pPr>
              <w:spacing w:line="240" w:lineRule="auto"/>
              <w:jc w:val="center"/>
              <w:rPr>
                <w:rFonts w:ascii="宋体" w:hAnsi="宋体"/>
                <w:sz w:val="18"/>
                <w:szCs w:val="18"/>
              </w:rPr>
            </w:pPr>
            <w:r>
              <w:rPr>
                <w:rFonts w:ascii="宋体" w:hAnsi="宋体"/>
                <w:sz w:val="18"/>
                <w:szCs w:val="18"/>
              </w:rPr>
              <w:t>kinematic viscosity</w:t>
            </w:r>
          </w:p>
        </w:tc>
      </w:tr>
      <w:tr w14:paraId="7549C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left w:val="single" w:color="auto" w:sz="8" w:space="0"/>
              <w:bottom w:val="single" w:color="auto" w:sz="4" w:space="0"/>
              <w:right w:val="single" w:color="auto" w:sz="4" w:space="0"/>
            </w:tcBorders>
            <w:vAlign w:val="center"/>
          </w:tcPr>
          <w:p w14:paraId="01CE94D8">
            <w:pPr>
              <w:pStyle w:val="183"/>
              <w:rPr>
                <w:rFonts w:hAnsi="宋体"/>
              </w:rPr>
            </w:pPr>
            <w:r>
              <w:rPr>
                <w:rFonts w:hAnsi="宋体"/>
              </w:rPr>
              <w:t>146</w:t>
            </w:r>
          </w:p>
        </w:tc>
        <w:tc>
          <w:tcPr>
            <w:tcW w:w="987" w:type="dxa"/>
            <w:tcBorders>
              <w:top w:val="single" w:color="auto" w:sz="4" w:space="0"/>
              <w:left w:val="single" w:color="auto" w:sz="4" w:space="0"/>
              <w:bottom w:val="single" w:color="auto" w:sz="4" w:space="0"/>
              <w:right w:val="single" w:color="auto" w:sz="4" w:space="0"/>
            </w:tcBorders>
            <w:vAlign w:val="center"/>
          </w:tcPr>
          <w:p w14:paraId="45B4F0C2">
            <w:pPr>
              <w:pStyle w:val="183"/>
              <w:rPr>
                <w:rFonts w:hAnsi="宋体"/>
                <w:szCs w:val="18"/>
              </w:rPr>
            </w:pPr>
            <w:r>
              <w:rPr>
                <w:rFonts w:hint="eastAsia" w:hAnsi="宋体"/>
                <w:szCs w:val="18"/>
              </w:rPr>
              <w:t>动力黏度</w:t>
            </w:r>
          </w:p>
        </w:tc>
        <w:tc>
          <w:tcPr>
            <w:tcW w:w="2822" w:type="dxa"/>
            <w:tcBorders>
              <w:top w:val="single" w:color="auto" w:sz="4" w:space="0"/>
              <w:left w:val="single" w:color="auto" w:sz="4" w:space="0"/>
              <w:bottom w:val="single" w:color="auto" w:sz="4" w:space="0"/>
              <w:right w:val="single" w:color="auto" w:sz="4" w:space="0"/>
            </w:tcBorders>
            <w:vAlign w:val="center"/>
          </w:tcPr>
          <w:p w14:paraId="0FDA8B82">
            <w:pPr>
              <w:pStyle w:val="183"/>
              <w:ind w:firstLine="180" w:firstLineChars="100"/>
              <w:jc w:val="left"/>
              <w:rPr>
                <w:rFonts w:hAnsi="宋体"/>
                <w:szCs w:val="18"/>
              </w:rPr>
            </w:pPr>
            <w:r>
              <w:rPr>
                <w:rFonts w:hint="eastAsia" w:hAnsi="宋体"/>
                <w:szCs w:val="18"/>
              </w:rPr>
              <w:t>表示液体在一定剪切应力下流动时内摩擦力的量度。其值为所加于流动液体的剪切应力和剪切速率之比，以帕（斯卡）</w:t>
            </w:r>
            <w:r>
              <w:rPr>
                <w:rFonts w:hAnsi="宋体"/>
                <w:szCs w:val="18"/>
              </w:rPr>
              <w:t xml:space="preserve"> </w:t>
            </w:r>
            <w:r>
              <w:rPr>
                <w:rFonts w:hint="eastAsia" w:hAnsi="宋体"/>
                <w:szCs w:val="18"/>
              </w:rPr>
              <w:t>秒（</w:t>
            </w:r>
            <w:r>
              <w:rPr>
                <w:rFonts w:hAnsi="宋体"/>
                <w:szCs w:val="18"/>
              </w:rPr>
              <w:t>Pa.s</w:t>
            </w:r>
            <w:r>
              <w:rPr>
                <w:rFonts w:hint="eastAsia" w:hAnsi="宋体"/>
                <w:szCs w:val="18"/>
              </w:rPr>
              <w:t>）表示</w:t>
            </w:r>
          </w:p>
        </w:tc>
        <w:tc>
          <w:tcPr>
            <w:tcW w:w="988" w:type="dxa"/>
            <w:tcBorders>
              <w:top w:val="single" w:color="auto" w:sz="4" w:space="0"/>
              <w:left w:val="single" w:color="auto" w:sz="4" w:space="0"/>
              <w:bottom w:val="single" w:color="auto" w:sz="4" w:space="0"/>
              <w:right w:val="single" w:color="auto" w:sz="4" w:space="0"/>
            </w:tcBorders>
            <w:vAlign w:val="center"/>
          </w:tcPr>
          <w:p w14:paraId="34A33325">
            <w:pPr>
              <w:pStyle w:val="183"/>
              <w:rPr>
                <w:rFonts w:hAnsi="宋体"/>
                <w:szCs w:val="18"/>
              </w:rPr>
            </w:pPr>
            <w:r>
              <w:rPr>
                <w:rFonts w:hint="eastAsia" w:hAnsi="宋体"/>
                <w:szCs w:val="18"/>
              </w:rPr>
              <w:t>动力黏度</w:t>
            </w:r>
          </w:p>
          <w:p w14:paraId="4E85C59C">
            <w:pPr>
              <w:pStyle w:val="183"/>
              <w:rPr>
                <w:rFonts w:hAnsi="宋体"/>
                <w:szCs w:val="18"/>
              </w:rPr>
            </w:pPr>
            <w:r>
              <w:rPr>
                <w:rFonts w:hint="eastAsia" w:hAnsi="宋体"/>
                <w:szCs w:val="18"/>
              </w:rPr>
              <w:t>或</w:t>
            </w:r>
          </w:p>
          <w:p w14:paraId="14F0735E">
            <w:pPr>
              <w:pStyle w:val="183"/>
              <w:rPr>
                <w:rFonts w:hAnsi="宋体"/>
                <w:szCs w:val="18"/>
              </w:rPr>
            </w:pPr>
            <w:r>
              <w:rPr>
                <w:rFonts w:hint="eastAsia" w:hAnsi="宋体"/>
                <w:szCs w:val="18"/>
              </w:rPr>
              <w:t>绝对黏度</w:t>
            </w:r>
          </w:p>
        </w:tc>
        <w:tc>
          <w:tcPr>
            <w:tcW w:w="2400" w:type="dxa"/>
            <w:tcBorders>
              <w:top w:val="single" w:color="auto" w:sz="4" w:space="0"/>
              <w:left w:val="single" w:color="auto" w:sz="4" w:space="0"/>
              <w:bottom w:val="single" w:color="auto" w:sz="4" w:space="0"/>
              <w:right w:val="single" w:color="auto" w:sz="4" w:space="0"/>
            </w:tcBorders>
            <w:vAlign w:val="center"/>
          </w:tcPr>
          <w:p w14:paraId="1B946050">
            <w:pPr>
              <w:pStyle w:val="183"/>
              <w:ind w:firstLine="180" w:firstLineChars="100"/>
              <w:jc w:val="left"/>
              <w:rPr>
                <w:rFonts w:hAnsi="宋体"/>
                <w:szCs w:val="18"/>
              </w:rPr>
            </w:pPr>
            <w:r>
              <w:rPr>
                <w:rFonts w:hint="eastAsia" w:hAnsi="宋体"/>
                <w:szCs w:val="18"/>
              </w:rPr>
              <w:t>液体在单位剪切速率下所需的剪切应力，即液体对流动的内阻力。台湾的技术文件大多采用</w:t>
            </w:r>
            <w:r>
              <w:rPr>
                <w:rFonts w:hAnsi="宋体"/>
                <w:szCs w:val="18"/>
              </w:rPr>
              <w:t xml:space="preserve"> mPa</w:t>
            </w:r>
            <w:r>
              <w:rPr>
                <w:rFonts w:hint="eastAsia" w:hAnsi="宋体"/>
                <w:szCs w:val="18"/>
              </w:rPr>
              <w:t>·</w:t>
            </w:r>
            <w:r>
              <w:rPr>
                <w:rFonts w:hAnsi="宋体"/>
                <w:szCs w:val="18"/>
              </w:rPr>
              <w:t xml:space="preserve">s </w:t>
            </w:r>
            <w:r>
              <w:rPr>
                <w:rFonts w:hint="eastAsia" w:hAnsi="宋体"/>
                <w:szCs w:val="18"/>
              </w:rPr>
              <w:t>或</w:t>
            </w:r>
            <w:r>
              <w:rPr>
                <w:rFonts w:hAnsi="宋体"/>
                <w:szCs w:val="18"/>
              </w:rPr>
              <w:t xml:space="preserve"> cP</w:t>
            </w:r>
            <w:r>
              <w:rPr>
                <w:rFonts w:hint="eastAsia" w:hAnsi="宋体"/>
                <w:szCs w:val="18"/>
              </w:rPr>
              <w:t>（厘泊）</w:t>
            </w:r>
            <w:r>
              <w:rPr>
                <w:rFonts w:hAnsi="宋体"/>
                <w:szCs w:val="18"/>
              </w:rPr>
              <w:t xml:space="preserve"> </w:t>
            </w:r>
            <w:r>
              <w:rPr>
                <w:rFonts w:hint="eastAsia" w:hAnsi="宋体"/>
                <w:szCs w:val="18"/>
              </w:rPr>
              <w:t>作为动力黏度单位</w:t>
            </w:r>
          </w:p>
        </w:tc>
        <w:tc>
          <w:tcPr>
            <w:tcW w:w="1422" w:type="dxa"/>
            <w:tcBorders>
              <w:top w:val="single" w:color="auto" w:sz="4" w:space="0"/>
              <w:left w:val="single" w:color="auto" w:sz="4" w:space="0"/>
              <w:bottom w:val="single" w:color="auto" w:sz="4" w:space="0"/>
              <w:right w:val="single" w:color="auto" w:sz="8" w:space="0"/>
            </w:tcBorders>
            <w:vAlign w:val="center"/>
          </w:tcPr>
          <w:p w14:paraId="506E61F6">
            <w:pPr>
              <w:spacing w:line="240" w:lineRule="auto"/>
              <w:jc w:val="center"/>
              <w:rPr>
                <w:rFonts w:ascii="宋体" w:hAnsi="宋体"/>
                <w:sz w:val="18"/>
                <w:szCs w:val="18"/>
              </w:rPr>
            </w:pPr>
            <w:r>
              <w:rPr>
                <w:rFonts w:ascii="宋体" w:hAnsi="宋体"/>
                <w:szCs w:val="18"/>
              </w:rPr>
              <w:t>dynamic viscosity</w:t>
            </w:r>
          </w:p>
        </w:tc>
      </w:tr>
      <w:tr w14:paraId="6D8F0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5" w:type="dxa"/>
            <w:tcBorders>
              <w:top w:val="single" w:color="auto" w:sz="4" w:space="0"/>
              <w:left w:val="single" w:color="auto" w:sz="8" w:space="0"/>
              <w:bottom w:val="single" w:color="auto" w:sz="8" w:space="0"/>
              <w:right w:val="single" w:color="auto" w:sz="4" w:space="0"/>
            </w:tcBorders>
            <w:vAlign w:val="center"/>
          </w:tcPr>
          <w:p w14:paraId="182C95A7">
            <w:pPr>
              <w:pStyle w:val="183"/>
              <w:rPr>
                <w:rFonts w:hAnsi="宋体"/>
              </w:rPr>
            </w:pPr>
            <w:r>
              <w:rPr>
                <w:rFonts w:hAnsi="宋体"/>
              </w:rPr>
              <w:t>147</w:t>
            </w:r>
          </w:p>
        </w:tc>
        <w:tc>
          <w:tcPr>
            <w:tcW w:w="987" w:type="dxa"/>
            <w:tcBorders>
              <w:top w:val="single" w:color="auto" w:sz="4" w:space="0"/>
              <w:left w:val="single" w:color="auto" w:sz="4" w:space="0"/>
              <w:bottom w:val="single" w:color="auto" w:sz="8" w:space="0"/>
              <w:right w:val="single" w:color="auto" w:sz="4" w:space="0"/>
            </w:tcBorders>
            <w:vAlign w:val="center"/>
          </w:tcPr>
          <w:p w14:paraId="29D5F7DC">
            <w:pPr>
              <w:pStyle w:val="183"/>
              <w:rPr>
                <w:rFonts w:hAnsi="宋体"/>
                <w:szCs w:val="18"/>
              </w:rPr>
            </w:pPr>
            <w:r>
              <w:rPr>
                <w:rFonts w:hint="eastAsia" w:hAnsi="宋体"/>
                <w:szCs w:val="18"/>
              </w:rPr>
              <w:t>密度</w:t>
            </w:r>
          </w:p>
        </w:tc>
        <w:tc>
          <w:tcPr>
            <w:tcW w:w="2822" w:type="dxa"/>
            <w:tcBorders>
              <w:top w:val="single" w:color="auto" w:sz="4" w:space="0"/>
              <w:left w:val="single" w:color="auto" w:sz="4" w:space="0"/>
              <w:bottom w:val="single" w:color="auto" w:sz="8" w:space="0"/>
              <w:right w:val="single" w:color="auto" w:sz="4" w:space="0"/>
            </w:tcBorders>
            <w:vAlign w:val="center"/>
          </w:tcPr>
          <w:p w14:paraId="3F7ECFB4">
            <w:pPr>
              <w:pStyle w:val="183"/>
              <w:rPr>
                <w:rFonts w:hAnsi="宋体"/>
                <w:szCs w:val="18"/>
              </w:rPr>
            </w:pPr>
            <w:r>
              <w:rPr>
                <w:rFonts w:hint="eastAsia" w:hAnsi="宋体"/>
                <w:szCs w:val="18"/>
              </w:rPr>
              <w:t>在规定温度下，单位体积内所含物质的质量数，以千克</w:t>
            </w:r>
            <w:r>
              <w:rPr>
                <w:rFonts w:hAnsi="宋体"/>
                <w:szCs w:val="18"/>
              </w:rPr>
              <w:t>/</w:t>
            </w:r>
            <w:r>
              <w:rPr>
                <w:rFonts w:hint="eastAsia" w:hAnsi="宋体"/>
                <w:szCs w:val="18"/>
              </w:rPr>
              <w:t>米</w:t>
            </w:r>
            <w:r>
              <w:rPr>
                <w:rFonts w:hAnsi="宋体"/>
                <w:szCs w:val="18"/>
                <w:vertAlign w:val="superscript"/>
              </w:rPr>
              <w:t>3</w:t>
            </w:r>
            <w:r>
              <w:rPr>
                <w:rFonts w:hint="eastAsia" w:hAnsi="宋体"/>
                <w:szCs w:val="18"/>
              </w:rPr>
              <w:t>（</w:t>
            </w:r>
            <w:r>
              <w:rPr>
                <w:rFonts w:hAnsi="宋体"/>
                <w:szCs w:val="18"/>
              </w:rPr>
              <w:t>kg/m</w:t>
            </w:r>
            <w:r>
              <w:rPr>
                <w:rFonts w:hAnsi="宋体"/>
                <w:szCs w:val="18"/>
                <w:vertAlign w:val="superscript"/>
              </w:rPr>
              <w:t>3</w:t>
            </w:r>
            <w:r>
              <w:rPr>
                <w:rFonts w:hint="eastAsia" w:hAnsi="宋体"/>
                <w:szCs w:val="18"/>
              </w:rPr>
              <w:t>）表示</w:t>
            </w:r>
          </w:p>
        </w:tc>
        <w:tc>
          <w:tcPr>
            <w:tcW w:w="988" w:type="dxa"/>
            <w:tcBorders>
              <w:top w:val="single" w:color="auto" w:sz="4" w:space="0"/>
              <w:left w:val="single" w:color="auto" w:sz="4" w:space="0"/>
              <w:bottom w:val="single" w:color="auto" w:sz="8" w:space="0"/>
              <w:right w:val="single" w:color="auto" w:sz="4" w:space="0"/>
            </w:tcBorders>
            <w:vAlign w:val="center"/>
          </w:tcPr>
          <w:p w14:paraId="7F8882B4">
            <w:pPr>
              <w:pStyle w:val="183"/>
              <w:rPr>
                <w:rFonts w:hAnsi="宋体"/>
                <w:color w:val="000000"/>
                <w:szCs w:val="18"/>
                <w:shd w:val="clear" w:color="auto" w:fill="FFFFFF"/>
              </w:rPr>
            </w:pPr>
            <w:r>
              <w:rPr>
                <w:rFonts w:hint="eastAsia" w:hAnsi="宋体"/>
                <w:szCs w:val="18"/>
              </w:rPr>
              <w:t>密度</w:t>
            </w:r>
          </w:p>
        </w:tc>
        <w:tc>
          <w:tcPr>
            <w:tcW w:w="2400" w:type="dxa"/>
            <w:tcBorders>
              <w:top w:val="single" w:color="auto" w:sz="4" w:space="0"/>
              <w:left w:val="single" w:color="auto" w:sz="4" w:space="0"/>
              <w:bottom w:val="single" w:color="auto" w:sz="8" w:space="0"/>
              <w:right w:val="single" w:color="auto" w:sz="4" w:space="0"/>
            </w:tcBorders>
            <w:vAlign w:val="center"/>
          </w:tcPr>
          <w:p w14:paraId="6AC9A99C">
            <w:pPr>
              <w:pStyle w:val="183"/>
              <w:ind w:firstLine="180" w:firstLineChars="100"/>
              <w:jc w:val="left"/>
              <w:rPr>
                <w:rFonts w:hAnsi="宋体"/>
                <w:szCs w:val="18"/>
              </w:rPr>
            </w:pPr>
            <w:r>
              <w:rPr>
                <w:rFonts w:hint="eastAsia" w:hAnsi="宋体"/>
                <w:szCs w:val="18"/>
              </w:rPr>
              <w:t>在规定温度下，单位体积内所含物质的质量数，以公斤</w:t>
            </w:r>
            <w:r>
              <w:rPr>
                <w:rFonts w:hAnsi="宋体"/>
                <w:szCs w:val="18"/>
              </w:rPr>
              <w:t>/</w:t>
            </w:r>
            <w:r>
              <w:rPr>
                <w:rFonts w:hint="eastAsia" w:hAnsi="宋体"/>
                <w:szCs w:val="18"/>
              </w:rPr>
              <w:t>公尺</w:t>
            </w:r>
            <w:r>
              <w:rPr>
                <w:rFonts w:hAnsi="宋体"/>
                <w:szCs w:val="18"/>
                <w:vertAlign w:val="superscript"/>
              </w:rPr>
              <w:t>3</w:t>
            </w:r>
            <w:r>
              <w:rPr>
                <w:rFonts w:hint="eastAsia" w:hAnsi="宋体"/>
                <w:szCs w:val="18"/>
              </w:rPr>
              <w:t>（</w:t>
            </w:r>
            <w:r>
              <w:rPr>
                <w:rFonts w:hAnsi="宋体"/>
                <w:szCs w:val="18"/>
              </w:rPr>
              <w:t>kg/m</w:t>
            </w:r>
            <w:r>
              <w:rPr>
                <w:rFonts w:hAnsi="宋体"/>
                <w:szCs w:val="18"/>
                <w:vertAlign w:val="superscript"/>
              </w:rPr>
              <w:t>3</w:t>
            </w:r>
            <w:r>
              <w:rPr>
                <w:rFonts w:hint="eastAsia" w:hAnsi="宋体"/>
                <w:szCs w:val="18"/>
              </w:rPr>
              <w:t>）表示</w:t>
            </w:r>
          </w:p>
        </w:tc>
        <w:tc>
          <w:tcPr>
            <w:tcW w:w="1422" w:type="dxa"/>
            <w:tcBorders>
              <w:top w:val="single" w:color="auto" w:sz="4" w:space="0"/>
              <w:left w:val="single" w:color="auto" w:sz="4" w:space="0"/>
              <w:bottom w:val="single" w:color="auto" w:sz="8" w:space="0"/>
              <w:right w:val="single" w:color="auto" w:sz="8" w:space="0"/>
            </w:tcBorders>
            <w:vAlign w:val="center"/>
          </w:tcPr>
          <w:p w14:paraId="07C0271E">
            <w:pPr>
              <w:pStyle w:val="183"/>
              <w:rPr>
                <w:rFonts w:hAnsi="宋体"/>
                <w:szCs w:val="18"/>
              </w:rPr>
            </w:pPr>
            <w:r>
              <w:rPr>
                <w:rFonts w:hAnsi="宋体"/>
                <w:szCs w:val="18"/>
              </w:rPr>
              <w:t>density</w:t>
            </w:r>
          </w:p>
        </w:tc>
      </w:tr>
    </w:tbl>
    <w:p w14:paraId="40ADB1CC">
      <w:pPr>
        <w:pStyle w:val="61"/>
        <w:spacing w:before="156" w:beforeLines="50" w:after="156" w:afterLines="50"/>
        <w:ind w:firstLine="0" w:firstLineChars="0"/>
        <w:jc w:val="center"/>
        <w:rPr>
          <w:rFonts w:hAnsi="宋体"/>
        </w:rPr>
      </w:pPr>
    </w:p>
    <w:p w14:paraId="03E4F8BA">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（第17页/共23页）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87"/>
        <w:gridCol w:w="2822"/>
        <w:gridCol w:w="989"/>
        <w:gridCol w:w="2398"/>
        <w:gridCol w:w="1422"/>
      </w:tblGrid>
      <w:tr w14:paraId="57735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6E8C4089">
            <w:pPr>
              <w:pStyle w:val="183"/>
              <w:rPr>
                <w:rFonts w:hAnsi="宋体"/>
              </w:rPr>
            </w:pPr>
            <w:r>
              <w:rPr>
                <w:rFonts w:hint="eastAsia" w:hAnsi="宋体"/>
              </w:rPr>
              <w:t>序号</w:t>
            </w:r>
          </w:p>
        </w:tc>
        <w:tc>
          <w:tcPr>
            <w:tcW w:w="7196" w:type="dxa"/>
            <w:gridSpan w:val="4"/>
            <w:tcBorders>
              <w:top w:val="single" w:color="auto" w:sz="8" w:space="0"/>
              <w:bottom w:val="single" w:color="auto" w:sz="8" w:space="0"/>
            </w:tcBorders>
            <w:shd w:val="clear" w:color="auto" w:fill="auto"/>
            <w:vAlign w:val="center"/>
          </w:tcPr>
          <w:p w14:paraId="26A4EDCE">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046B60BA">
            <w:pPr>
              <w:pStyle w:val="183"/>
              <w:rPr>
                <w:rFonts w:hAnsi="宋体"/>
              </w:rPr>
            </w:pPr>
            <w:r>
              <w:rPr>
                <w:rFonts w:hint="eastAsia" w:hAnsi="宋体"/>
              </w:rPr>
              <w:t>英文词汇</w:t>
            </w:r>
          </w:p>
        </w:tc>
      </w:tr>
      <w:tr w14:paraId="5673A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0C055504">
            <w:pPr>
              <w:pStyle w:val="183"/>
              <w:rPr>
                <w:rFonts w:hAnsi="宋体"/>
              </w:rPr>
            </w:pPr>
          </w:p>
        </w:tc>
        <w:tc>
          <w:tcPr>
            <w:tcW w:w="3809" w:type="dxa"/>
            <w:gridSpan w:val="2"/>
            <w:tcBorders>
              <w:top w:val="single" w:color="auto" w:sz="8" w:space="0"/>
              <w:bottom w:val="single" w:color="auto" w:sz="8" w:space="0"/>
            </w:tcBorders>
            <w:shd w:val="clear" w:color="auto" w:fill="auto"/>
            <w:vAlign w:val="center"/>
          </w:tcPr>
          <w:p w14:paraId="60366096">
            <w:pPr>
              <w:pStyle w:val="183"/>
              <w:rPr>
                <w:rFonts w:hAnsi="宋体"/>
              </w:rPr>
            </w:pPr>
            <w:r>
              <w:rPr>
                <w:rFonts w:hint="eastAsia" w:hAnsi="宋体"/>
              </w:rPr>
              <w:t>大陆</w:t>
            </w:r>
          </w:p>
        </w:tc>
        <w:tc>
          <w:tcPr>
            <w:tcW w:w="3387" w:type="dxa"/>
            <w:gridSpan w:val="2"/>
            <w:tcBorders>
              <w:top w:val="single" w:color="auto" w:sz="8" w:space="0"/>
              <w:bottom w:val="single" w:color="auto" w:sz="8" w:space="0"/>
            </w:tcBorders>
            <w:shd w:val="clear" w:color="auto" w:fill="auto"/>
            <w:vAlign w:val="center"/>
          </w:tcPr>
          <w:p w14:paraId="2DAECA40">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4D82876B">
            <w:pPr>
              <w:pStyle w:val="183"/>
              <w:rPr>
                <w:rFonts w:hAnsi="宋体"/>
              </w:rPr>
            </w:pPr>
          </w:p>
        </w:tc>
      </w:tr>
      <w:tr w14:paraId="67152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1DC16058">
            <w:pPr>
              <w:pStyle w:val="183"/>
              <w:rPr>
                <w:rFonts w:hAnsi="宋体"/>
              </w:rPr>
            </w:pPr>
          </w:p>
        </w:tc>
        <w:tc>
          <w:tcPr>
            <w:tcW w:w="987" w:type="dxa"/>
            <w:tcBorders>
              <w:top w:val="single" w:color="auto" w:sz="8" w:space="0"/>
              <w:bottom w:val="single" w:color="auto" w:sz="8" w:space="0"/>
            </w:tcBorders>
            <w:shd w:val="clear" w:color="auto" w:fill="auto"/>
            <w:vAlign w:val="center"/>
          </w:tcPr>
          <w:p w14:paraId="3F961894">
            <w:pPr>
              <w:pStyle w:val="183"/>
              <w:rPr>
                <w:rFonts w:hAnsi="宋体"/>
              </w:rPr>
            </w:pPr>
            <w:r>
              <w:rPr>
                <w:rFonts w:hint="eastAsia" w:hAnsi="宋体"/>
              </w:rPr>
              <w:t>术语</w:t>
            </w:r>
          </w:p>
        </w:tc>
        <w:tc>
          <w:tcPr>
            <w:tcW w:w="2822" w:type="dxa"/>
            <w:tcBorders>
              <w:top w:val="single" w:color="auto" w:sz="8" w:space="0"/>
              <w:bottom w:val="single" w:color="auto" w:sz="8" w:space="0"/>
            </w:tcBorders>
            <w:shd w:val="clear" w:color="auto" w:fill="auto"/>
            <w:vAlign w:val="center"/>
          </w:tcPr>
          <w:p w14:paraId="3D429029">
            <w:pPr>
              <w:pStyle w:val="183"/>
              <w:rPr>
                <w:rFonts w:hAnsi="宋体"/>
              </w:rPr>
            </w:pPr>
            <w:r>
              <w:rPr>
                <w:rFonts w:hint="eastAsia" w:hAnsi="宋体"/>
              </w:rPr>
              <w:t>释义</w:t>
            </w:r>
          </w:p>
        </w:tc>
        <w:tc>
          <w:tcPr>
            <w:tcW w:w="989" w:type="dxa"/>
            <w:tcBorders>
              <w:top w:val="single" w:color="auto" w:sz="8" w:space="0"/>
              <w:bottom w:val="single" w:color="auto" w:sz="8" w:space="0"/>
            </w:tcBorders>
            <w:shd w:val="clear" w:color="auto" w:fill="auto"/>
            <w:vAlign w:val="center"/>
          </w:tcPr>
          <w:p w14:paraId="0CD38B0A">
            <w:pPr>
              <w:pStyle w:val="183"/>
              <w:rPr>
                <w:rFonts w:hAnsi="宋体"/>
              </w:rPr>
            </w:pPr>
            <w:r>
              <w:rPr>
                <w:rFonts w:hint="eastAsia" w:hAnsi="宋体"/>
              </w:rPr>
              <w:t>术语</w:t>
            </w:r>
          </w:p>
        </w:tc>
        <w:tc>
          <w:tcPr>
            <w:tcW w:w="2398" w:type="dxa"/>
            <w:tcBorders>
              <w:top w:val="single" w:color="auto" w:sz="8" w:space="0"/>
              <w:bottom w:val="single" w:color="auto" w:sz="8" w:space="0"/>
            </w:tcBorders>
            <w:shd w:val="clear" w:color="auto" w:fill="auto"/>
            <w:vAlign w:val="center"/>
          </w:tcPr>
          <w:p w14:paraId="66ABA5FE">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3F0025BE">
            <w:pPr>
              <w:pStyle w:val="183"/>
              <w:rPr>
                <w:rFonts w:hAnsi="宋体"/>
              </w:rPr>
            </w:pPr>
          </w:p>
        </w:tc>
      </w:tr>
      <w:tr w14:paraId="14DB7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left w:val="single" w:color="auto" w:sz="8" w:space="0"/>
              <w:bottom w:val="single" w:color="auto" w:sz="4" w:space="0"/>
              <w:right w:val="single" w:color="auto" w:sz="4" w:space="0"/>
            </w:tcBorders>
            <w:vAlign w:val="center"/>
          </w:tcPr>
          <w:p w14:paraId="72F24650">
            <w:pPr>
              <w:pStyle w:val="183"/>
              <w:rPr>
                <w:rFonts w:hAnsi="宋体"/>
              </w:rPr>
            </w:pPr>
            <w:r>
              <w:rPr>
                <w:rFonts w:hAnsi="宋体"/>
              </w:rPr>
              <w:t>148</w:t>
            </w:r>
          </w:p>
        </w:tc>
        <w:tc>
          <w:tcPr>
            <w:tcW w:w="987" w:type="dxa"/>
            <w:tcBorders>
              <w:top w:val="single" w:color="auto" w:sz="4" w:space="0"/>
              <w:left w:val="single" w:color="auto" w:sz="4" w:space="0"/>
              <w:bottom w:val="single" w:color="auto" w:sz="4" w:space="0"/>
              <w:right w:val="single" w:color="auto" w:sz="4" w:space="0"/>
            </w:tcBorders>
            <w:vAlign w:val="center"/>
          </w:tcPr>
          <w:p w14:paraId="4FB4283E">
            <w:pPr>
              <w:pStyle w:val="183"/>
              <w:rPr>
                <w:rFonts w:hAnsi="宋体"/>
                <w:szCs w:val="18"/>
              </w:rPr>
            </w:pPr>
            <w:r>
              <w:rPr>
                <w:rFonts w:hint="eastAsia" w:hAnsi="宋体"/>
                <w:szCs w:val="18"/>
              </w:rPr>
              <w:t>溶解度</w:t>
            </w:r>
          </w:p>
        </w:tc>
        <w:tc>
          <w:tcPr>
            <w:tcW w:w="2822" w:type="dxa"/>
            <w:tcBorders>
              <w:top w:val="single" w:color="auto" w:sz="4" w:space="0"/>
              <w:left w:val="single" w:color="auto" w:sz="4" w:space="0"/>
              <w:bottom w:val="single" w:color="auto" w:sz="4" w:space="0"/>
              <w:right w:val="single" w:color="auto" w:sz="4" w:space="0"/>
            </w:tcBorders>
            <w:vAlign w:val="center"/>
          </w:tcPr>
          <w:p w14:paraId="283F47E4">
            <w:pPr>
              <w:pStyle w:val="183"/>
              <w:ind w:firstLine="180" w:firstLineChars="100"/>
              <w:jc w:val="left"/>
              <w:rPr>
                <w:rFonts w:hAnsi="宋体"/>
                <w:szCs w:val="18"/>
              </w:rPr>
            </w:pPr>
            <w:r>
              <w:rPr>
                <w:rFonts w:hint="eastAsia" w:hAnsi="宋体"/>
                <w:szCs w:val="18"/>
              </w:rPr>
              <w:t>沥青试样在规定溶剂（三氯乙烯）中可溶解的量，以质量分数表示</w:t>
            </w:r>
          </w:p>
        </w:tc>
        <w:tc>
          <w:tcPr>
            <w:tcW w:w="989" w:type="dxa"/>
            <w:tcBorders>
              <w:top w:val="single" w:color="auto" w:sz="4" w:space="0"/>
              <w:left w:val="single" w:color="auto" w:sz="4" w:space="0"/>
              <w:bottom w:val="single" w:color="auto" w:sz="4" w:space="0"/>
              <w:right w:val="single" w:color="auto" w:sz="4" w:space="0"/>
            </w:tcBorders>
            <w:vAlign w:val="center"/>
          </w:tcPr>
          <w:p w14:paraId="0DC72E76">
            <w:pPr>
              <w:pStyle w:val="183"/>
              <w:rPr>
                <w:rFonts w:hAnsi="宋体"/>
                <w:color w:val="000000"/>
                <w:szCs w:val="18"/>
                <w:shd w:val="clear" w:color="auto" w:fill="FFFFFF"/>
              </w:rPr>
            </w:pPr>
            <w:r>
              <w:rPr>
                <w:rFonts w:hint="eastAsia" w:hAnsi="宋体"/>
                <w:szCs w:val="18"/>
              </w:rPr>
              <w:t>溶解度</w:t>
            </w:r>
          </w:p>
        </w:tc>
        <w:tc>
          <w:tcPr>
            <w:tcW w:w="2398" w:type="dxa"/>
            <w:tcBorders>
              <w:top w:val="single" w:color="auto" w:sz="4" w:space="0"/>
              <w:left w:val="single" w:color="auto" w:sz="4" w:space="0"/>
              <w:bottom w:val="single" w:color="auto" w:sz="4" w:space="0"/>
              <w:right w:val="single" w:color="auto" w:sz="4" w:space="0"/>
            </w:tcBorders>
            <w:vAlign w:val="center"/>
          </w:tcPr>
          <w:p w14:paraId="4199621F">
            <w:pPr>
              <w:pStyle w:val="183"/>
              <w:ind w:firstLine="180" w:firstLineChars="100"/>
              <w:jc w:val="left"/>
              <w:rPr>
                <w:rFonts w:hAnsi="宋体"/>
                <w:szCs w:val="18"/>
              </w:rPr>
            </w:pPr>
            <w:r>
              <w:rPr>
                <w:rFonts w:hint="eastAsia" w:hAnsi="宋体"/>
                <w:szCs w:val="18"/>
              </w:rPr>
              <w:t>沥青试样在规定溶剂（三氯乙烯）中可溶解的量，以质量分数表示</w:t>
            </w:r>
          </w:p>
        </w:tc>
        <w:tc>
          <w:tcPr>
            <w:tcW w:w="1422" w:type="dxa"/>
            <w:tcBorders>
              <w:top w:val="single" w:color="auto" w:sz="4" w:space="0"/>
              <w:left w:val="single" w:color="auto" w:sz="4" w:space="0"/>
              <w:bottom w:val="single" w:color="auto" w:sz="4" w:space="0"/>
              <w:right w:val="single" w:color="auto" w:sz="8" w:space="0"/>
            </w:tcBorders>
            <w:vAlign w:val="center"/>
          </w:tcPr>
          <w:p w14:paraId="05229F0F">
            <w:pPr>
              <w:pStyle w:val="183"/>
              <w:rPr>
                <w:rFonts w:hAnsi="宋体"/>
                <w:szCs w:val="18"/>
              </w:rPr>
            </w:pPr>
            <w:r>
              <w:rPr>
                <w:rFonts w:hAnsi="宋体"/>
                <w:szCs w:val="18"/>
              </w:rPr>
              <w:t>solubility</w:t>
            </w:r>
          </w:p>
        </w:tc>
      </w:tr>
      <w:tr w14:paraId="4F737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16E49670">
            <w:pPr>
              <w:pStyle w:val="183"/>
              <w:rPr>
                <w:rFonts w:hAnsi="宋体"/>
              </w:rPr>
            </w:pPr>
            <w:r>
              <w:rPr>
                <w:rFonts w:hAnsi="宋体"/>
              </w:rPr>
              <w:t>149</w:t>
            </w:r>
          </w:p>
        </w:tc>
        <w:tc>
          <w:tcPr>
            <w:tcW w:w="987" w:type="dxa"/>
            <w:tcBorders>
              <w:top w:val="single" w:color="auto" w:sz="4" w:space="0"/>
              <w:bottom w:val="single" w:color="auto" w:sz="4" w:space="0"/>
            </w:tcBorders>
            <w:shd w:val="clear" w:color="auto" w:fill="auto"/>
            <w:vAlign w:val="center"/>
          </w:tcPr>
          <w:p w14:paraId="3412B2DC">
            <w:pPr>
              <w:pStyle w:val="183"/>
              <w:rPr>
                <w:rFonts w:hAnsi="宋体"/>
              </w:rPr>
            </w:pPr>
            <w:r>
              <w:rPr>
                <w:rFonts w:hint="eastAsia" w:hAnsi="宋体"/>
                <w:szCs w:val="18"/>
              </w:rPr>
              <w:t>油溶性</w:t>
            </w:r>
          </w:p>
        </w:tc>
        <w:tc>
          <w:tcPr>
            <w:tcW w:w="2822" w:type="dxa"/>
            <w:tcBorders>
              <w:top w:val="single" w:color="auto" w:sz="4" w:space="0"/>
              <w:bottom w:val="single" w:color="auto" w:sz="4" w:space="0"/>
            </w:tcBorders>
            <w:shd w:val="clear" w:color="auto" w:fill="auto"/>
            <w:vAlign w:val="center"/>
          </w:tcPr>
          <w:p w14:paraId="1CF60EEF">
            <w:pPr>
              <w:pStyle w:val="183"/>
              <w:ind w:firstLine="180" w:firstLineChars="100"/>
              <w:jc w:val="left"/>
              <w:rPr>
                <w:rFonts w:hAnsi="宋体"/>
              </w:rPr>
            </w:pPr>
            <w:r>
              <w:rPr>
                <w:rFonts w:hint="eastAsia" w:hAnsi="宋体"/>
                <w:szCs w:val="18"/>
              </w:rPr>
              <w:t>油漆沥青在规定条件下与亚麻油混合时的溶解性</w:t>
            </w:r>
          </w:p>
        </w:tc>
        <w:tc>
          <w:tcPr>
            <w:tcW w:w="989" w:type="dxa"/>
            <w:tcBorders>
              <w:top w:val="single" w:color="auto" w:sz="4" w:space="0"/>
              <w:bottom w:val="single" w:color="auto" w:sz="4" w:space="0"/>
            </w:tcBorders>
            <w:shd w:val="clear" w:color="auto" w:fill="auto"/>
            <w:vAlign w:val="center"/>
          </w:tcPr>
          <w:p w14:paraId="566D8A1D">
            <w:pPr>
              <w:pStyle w:val="183"/>
              <w:rPr>
                <w:rFonts w:hAnsi="宋体"/>
                <w:szCs w:val="18"/>
              </w:rPr>
            </w:pPr>
            <w:r>
              <w:rPr>
                <w:rFonts w:hint="eastAsia" w:hAnsi="宋体"/>
                <w:szCs w:val="18"/>
              </w:rPr>
              <w:t>油溶性</w:t>
            </w:r>
          </w:p>
        </w:tc>
        <w:tc>
          <w:tcPr>
            <w:tcW w:w="2398" w:type="dxa"/>
            <w:tcBorders>
              <w:top w:val="single" w:color="auto" w:sz="4" w:space="0"/>
              <w:bottom w:val="single" w:color="auto" w:sz="4" w:space="0"/>
            </w:tcBorders>
            <w:shd w:val="clear" w:color="auto" w:fill="auto"/>
            <w:vAlign w:val="center"/>
          </w:tcPr>
          <w:p w14:paraId="1425CBE5">
            <w:pPr>
              <w:pStyle w:val="183"/>
              <w:ind w:firstLine="180" w:firstLineChars="100"/>
              <w:jc w:val="left"/>
              <w:rPr>
                <w:rFonts w:hAnsi="宋体"/>
                <w:szCs w:val="18"/>
              </w:rPr>
            </w:pPr>
            <w:r>
              <w:rPr>
                <w:rFonts w:hint="eastAsia" w:hAnsi="宋体"/>
                <w:szCs w:val="18"/>
              </w:rPr>
              <w:t>通过将沥青样本与特定溶剂（如煤油）混合，然后过滤去除不溶于该溶剂的固体物质，测量溶解的部分</w:t>
            </w:r>
          </w:p>
        </w:tc>
        <w:tc>
          <w:tcPr>
            <w:tcW w:w="1422" w:type="dxa"/>
            <w:tcBorders>
              <w:top w:val="single" w:color="auto" w:sz="4" w:space="0"/>
              <w:bottom w:val="single" w:color="auto" w:sz="4" w:space="0"/>
            </w:tcBorders>
            <w:shd w:val="clear" w:color="auto" w:fill="auto"/>
            <w:vAlign w:val="center"/>
          </w:tcPr>
          <w:p w14:paraId="578E565F">
            <w:pPr>
              <w:pStyle w:val="183"/>
              <w:rPr>
                <w:rFonts w:hAnsi="宋体"/>
              </w:rPr>
            </w:pPr>
            <w:r>
              <w:rPr>
                <w:rFonts w:hAnsi="宋体"/>
                <w:szCs w:val="18"/>
              </w:rPr>
              <w:t>solubility in oil</w:t>
            </w:r>
          </w:p>
        </w:tc>
      </w:tr>
      <w:tr w14:paraId="557285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tcBorders>
            <w:shd w:val="clear" w:color="auto" w:fill="auto"/>
            <w:vAlign w:val="center"/>
          </w:tcPr>
          <w:p w14:paraId="20B43C14">
            <w:pPr>
              <w:pStyle w:val="183"/>
              <w:rPr>
                <w:rFonts w:hAnsi="宋体"/>
              </w:rPr>
            </w:pPr>
            <w:r>
              <w:rPr>
                <w:rFonts w:hAnsi="宋体"/>
              </w:rPr>
              <w:t>150</w:t>
            </w:r>
          </w:p>
        </w:tc>
        <w:tc>
          <w:tcPr>
            <w:tcW w:w="987" w:type="dxa"/>
            <w:tcBorders>
              <w:top w:val="single" w:color="auto" w:sz="4" w:space="0"/>
            </w:tcBorders>
            <w:shd w:val="clear" w:color="auto" w:fill="auto"/>
            <w:vAlign w:val="center"/>
          </w:tcPr>
          <w:p w14:paraId="3EDBF1C3">
            <w:pPr>
              <w:pStyle w:val="183"/>
              <w:rPr>
                <w:rFonts w:hAnsi="宋体"/>
                <w:szCs w:val="18"/>
              </w:rPr>
            </w:pPr>
            <w:r>
              <w:rPr>
                <w:rFonts w:hint="eastAsia" w:hAnsi="宋体"/>
                <w:szCs w:val="18"/>
              </w:rPr>
              <w:t>相对密度</w:t>
            </w:r>
          </w:p>
        </w:tc>
        <w:tc>
          <w:tcPr>
            <w:tcW w:w="2822" w:type="dxa"/>
            <w:tcBorders>
              <w:top w:val="single" w:color="auto" w:sz="4" w:space="0"/>
            </w:tcBorders>
            <w:shd w:val="clear" w:color="auto" w:fill="auto"/>
            <w:vAlign w:val="center"/>
          </w:tcPr>
          <w:p w14:paraId="720FC9B4">
            <w:pPr>
              <w:pStyle w:val="183"/>
              <w:ind w:firstLine="180" w:firstLineChars="100"/>
              <w:jc w:val="left"/>
              <w:rPr>
                <w:rFonts w:hAnsi="宋体"/>
                <w:szCs w:val="18"/>
              </w:rPr>
            </w:pPr>
            <w:r>
              <w:rPr>
                <w:rFonts w:hint="eastAsia" w:hAnsi="宋体"/>
                <w:szCs w:val="18"/>
              </w:rPr>
              <w:t>物质在给定温度下的密度与标准温度下标准物质的密度之比值。对沥青试样而言，其标准物质是水</w:t>
            </w:r>
          </w:p>
        </w:tc>
        <w:tc>
          <w:tcPr>
            <w:tcW w:w="989" w:type="dxa"/>
            <w:tcBorders>
              <w:top w:val="single" w:color="auto" w:sz="4" w:space="0"/>
            </w:tcBorders>
            <w:shd w:val="clear" w:color="auto" w:fill="auto"/>
            <w:vAlign w:val="center"/>
          </w:tcPr>
          <w:p w14:paraId="4989D2DC">
            <w:pPr>
              <w:pStyle w:val="183"/>
              <w:rPr>
                <w:rFonts w:hAnsi="宋体"/>
                <w:szCs w:val="18"/>
              </w:rPr>
            </w:pPr>
            <w:r>
              <w:rPr>
                <w:rFonts w:hint="eastAsia" w:hAnsi="宋体"/>
                <w:szCs w:val="18"/>
              </w:rPr>
              <w:t>相对密度</w:t>
            </w:r>
          </w:p>
        </w:tc>
        <w:tc>
          <w:tcPr>
            <w:tcW w:w="2398" w:type="dxa"/>
            <w:tcBorders>
              <w:top w:val="single" w:color="auto" w:sz="4" w:space="0"/>
            </w:tcBorders>
            <w:shd w:val="clear" w:color="auto" w:fill="auto"/>
            <w:vAlign w:val="center"/>
          </w:tcPr>
          <w:p w14:paraId="2004B9C0">
            <w:pPr>
              <w:pStyle w:val="183"/>
              <w:ind w:firstLine="180" w:firstLineChars="100"/>
              <w:jc w:val="left"/>
              <w:rPr>
                <w:rFonts w:hAnsi="宋体"/>
                <w:szCs w:val="18"/>
              </w:rPr>
            </w:pPr>
            <w:r>
              <w:rPr>
                <w:rFonts w:hint="eastAsia" w:hAnsi="宋体"/>
                <w:szCs w:val="18"/>
              </w:rPr>
              <w:t>在特定温度条件下的密度与水在相同温度下的密度的比值</w:t>
            </w:r>
          </w:p>
        </w:tc>
        <w:tc>
          <w:tcPr>
            <w:tcW w:w="1422" w:type="dxa"/>
            <w:tcBorders>
              <w:top w:val="single" w:color="auto" w:sz="4" w:space="0"/>
            </w:tcBorders>
            <w:shd w:val="clear" w:color="auto" w:fill="auto"/>
            <w:vAlign w:val="center"/>
          </w:tcPr>
          <w:p w14:paraId="59398925">
            <w:pPr>
              <w:spacing w:line="240" w:lineRule="auto"/>
              <w:jc w:val="center"/>
              <w:rPr>
                <w:rFonts w:ascii="宋体" w:hAnsi="宋体"/>
                <w:sz w:val="18"/>
                <w:szCs w:val="18"/>
              </w:rPr>
            </w:pPr>
            <w:r>
              <w:rPr>
                <w:rFonts w:ascii="宋体" w:hAnsi="宋体"/>
                <w:sz w:val="18"/>
                <w:szCs w:val="18"/>
              </w:rPr>
              <w:t>relative density</w:t>
            </w:r>
          </w:p>
        </w:tc>
      </w:tr>
      <w:tr w14:paraId="51B1D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5E49DAF7">
            <w:pPr>
              <w:pStyle w:val="183"/>
              <w:rPr>
                <w:rFonts w:hAnsi="宋体"/>
              </w:rPr>
            </w:pPr>
            <w:r>
              <w:rPr>
                <w:rFonts w:hAnsi="宋体"/>
              </w:rPr>
              <w:t>151</w:t>
            </w:r>
          </w:p>
        </w:tc>
        <w:tc>
          <w:tcPr>
            <w:tcW w:w="987" w:type="dxa"/>
            <w:shd w:val="clear" w:color="auto" w:fill="auto"/>
            <w:vAlign w:val="center"/>
          </w:tcPr>
          <w:p w14:paraId="78EACDFA">
            <w:pPr>
              <w:pStyle w:val="183"/>
              <w:rPr>
                <w:rFonts w:hAnsi="宋体"/>
                <w:szCs w:val="18"/>
              </w:rPr>
            </w:pPr>
            <w:r>
              <w:rPr>
                <w:rFonts w:hint="eastAsia" w:hAnsi="宋体"/>
                <w:szCs w:val="18"/>
              </w:rPr>
              <w:t>针入度</w:t>
            </w:r>
          </w:p>
        </w:tc>
        <w:tc>
          <w:tcPr>
            <w:tcW w:w="2822" w:type="dxa"/>
            <w:shd w:val="clear" w:color="auto" w:fill="auto"/>
            <w:vAlign w:val="center"/>
          </w:tcPr>
          <w:p w14:paraId="224FFD0F">
            <w:pPr>
              <w:pStyle w:val="183"/>
              <w:ind w:firstLine="180" w:firstLineChars="100"/>
              <w:jc w:val="left"/>
              <w:rPr>
                <w:rFonts w:hAnsi="宋体"/>
                <w:szCs w:val="18"/>
              </w:rPr>
            </w:pPr>
            <w:r>
              <w:rPr>
                <w:rFonts w:hint="eastAsia" w:hAnsi="宋体"/>
                <w:szCs w:val="18"/>
              </w:rPr>
              <w:t>在规定条件下，标准针垂直穿入沥青试样的深度，以</w:t>
            </w:r>
            <w:r>
              <w:rPr>
                <w:rFonts w:hAnsi="宋体"/>
                <w:szCs w:val="18"/>
              </w:rPr>
              <w:t>1/10</w:t>
            </w:r>
            <w:r>
              <w:rPr>
                <w:rFonts w:hint="eastAsia" w:hAnsi="宋体"/>
                <w:szCs w:val="18"/>
              </w:rPr>
              <w:t xml:space="preserve"> </w:t>
            </w:r>
            <w:r>
              <w:rPr>
                <w:rFonts w:hAnsi="宋体"/>
                <w:szCs w:val="18"/>
              </w:rPr>
              <w:t xml:space="preserve">mm </w:t>
            </w:r>
            <w:r>
              <w:rPr>
                <w:rFonts w:hint="eastAsia" w:hAnsi="宋体"/>
                <w:szCs w:val="18"/>
              </w:rPr>
              <w:t>表示</w:t>
            </w:r>
          </w:p>
        </w:tc>
        <w:tc>
          <w:tcPr>
            <w:tcW w:w="989" w:type="dxa"/>
            <w:shd w:val="clear" w:color="auto" w:fill="auto"/>
            <w:vAlign w:val="center"/>
          </w:tcPr>
          <w:p w14:paraId="21D42419">
            <w:pPr>
              <w:pStyle w:val="183"/>
              <w:rPr>
                <w:rFonts w:hAnsi="宋体"/>
                <w:szCs w:val="21"/>
                <w:lang w:eastAsia="zh-TW"/>
              </w:rPr>
            </w:pPr>
            <w:r>
              <w:rPr>
                <w:rFonts w:hint="eastAsia" w:hAnsi="宋体"/>
                <w:szCs w:val="18"/>
              </w:rPr>
              <w:t>针入度</w:t>
            </w:r>
          </w:p>
        </w:tc>
        <w:tc>
          <w:tcPr>
            <w:tcW w:w="2398" w:type="dxa"/>
            <w:shd w:val="clear" w:color="auto" w:fill="auto"/>
            <w:vAlign w:val="center"/>
          </w:tcPr>
          <w:p w14:paraId="0F97CBBC">
            <w:pPr>
              <w:pStyle w:val="183"/>
              <w:ind w:firstLine="180" w:firstLineChars="100"/>
              <w:jc w:val="left"/>
              <w:rPr>
                <w:rFonts w:hAnsi="宋体"/>
                <w:szCs w:val="18"/>
                <w:lang w:eastAsia="zh-TW"/>
              </w:rPr>
            </w:pPr>
            <w:r>
              <w:rPr>
                <w:rFonts w:hint="eastAsia" w:hAnsi="宋体"/>
                <w:szCs w:val="18"/>
              </w:rPr>
              <w:t>表示柏油材料的硬度。测试方式采</w:t>
            </w:r>
            <w:r>
              <w:rPr>
                <w:rFonts w:hAnsi="宋体"/>
                <w:szCs w:val="18"/>
              </w:rPr>
              <w:t>ASTM D5</w:t>
            </w:r>
            <w:r>
              <w:rPr>
                <w:rFonts w:hint="eastAsia" w:hAnsi="宋体"/>
                <w:szCs w:val="18"/>
              </w:rPr>
              <w:t>是在已知的载重、时间及温度下，以一根标准针头垂直贯入柏油试体，量测针的贯入距离，此贯入距离谓之针入度</w:t>
            </w:r>
          </w:p>
        </w:tc>
        <w:tc>
          <w:tcPr>
            <w:tcW w:w="1422" w:type="dxa"/>
            <w:shd w:val="clear" w:color="auto" w:fill="auto"/>
            <w:vAlign w:val="center"/>
          </w:tcPr>
          <w:p w14:paraId="3672CAA1">
            <w:pPr>
              <w:spacing w:line="240" w:lineRule="auto"/>
              <w:jc w:val="center"/>
              <w:rPr>
                <w:rFonts w:ascii="宋体" w:hAnsi="宋体"/>
                <w:sz w:val="18"/>
                <w:szCs w:val="18"/>
              </w:rPr>
            </w:pPr>
            <w:r>
              <w:rPr>
                <w:rFonts w:ascii="宋体" w:hAnsi="宋体"/>
                <w:sz w:val="18"/>
                <w:szCs w:val="18"/>
              </w:rPr>
              <w:t>penetration</w:t>
            </w:r>
          </w:p>
        </w:tc>
      </w:tr>
      <w:tr w14:paraId="0568A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70AC1612">
            <w:pPr>
              <w:pStyle w:val="183"/>
              <w:rPr>
                <w:rFonts w:hAnsi="宋体"/>
              </w:rPr>
            </w:pPr>
            <w:r>
              <w:rPr>
                <w:rFonts w:hAnsi="宋体"/>
              </w:rPr>
              <w:t>152</w:t>
            </w:r>
          </w:p>
        </w:tc>
        <w:tc>
          <w:tcPr>
            <w:tcW w:w="987" w:type="dxa"/>
            <w:shd w:val="clear" w:color="auto" w:fill="auto"/>
            <w:vAlign w:val="center"/>
          </w:tcPr>
          <w:p w14:paraId="68A80674">
            <w:pPr>
              <w:pStyle w:val="183"/>
              <w:rPr>
                <w:rFonts w:hAnsi="宋体"/>
                <w:szCs w:val="18"/>
              </w:rPr>
            </w:pPr>
            <w:r>
              <w:rPr>
                <w:rFonts w:hint="eastAsia" w:hAnsi="宋体"/>
                <w:szCs w:val="18"/>
              </w:rPr>
              <w:t>针入度指数</w:t>
            </w:r>
          </w:p>
        </w:tc>
        <w:tc>
          <w:tcPr>
            <w:tcW w:w="2822" w:type="dxa"/>
            <w:shd w:val="clear" w:color="auto" w:fill="auto"/>
            <w:vAlign w:val="center"/>
          </w:tcPr>
          <w:p w14:paraId="358CF516">
            <w:pPr>
              <w:pStyle w:val="183"/>
              <w:ind w:firstLine="180" w:firstLineChars="100"/>
              <w:jc w:val="left"/>
              <w:rPr>
                <w:rFonts w:hAnsi="宋体"/>
                <w:szCs w:val="18"/>
              </w:rPr>
            </w:pPr>
            <w:r>
              <w:rPr>
                <w:rFonts w:hint="eastAsia" w:hAnsi="宋体"/>
                <w:szCs w:val="18"/>
              </w:rPr>
              <w:t>沥青温度敏感性的表示。针入度指数可以用沥青的针入度和软化点计算而得，也可以用两个或两个以上不同温度下测得的沥青针入度计算而得</w:t>
            </w:r>
          </w:p>
        </w:tc>
        <w:tc>
          <w:tcPr>
            <w:tcW w:w="989" w:type="dxa"/>
            <w:shd w:val="clear" w:color="auto" w:fill="auto"/>
            <w:vAlign w:val="center"/>
          </w:tcPr>
          <w:p w14:paraId="0BC00F39">
            <w:pPr>
              <w:pStyle w:val="183"/>
              <w:rPr>
                <w:rFonts w:hAnsi="宋体"/>
                <w:szCs w:val="21"/>
                <w:lang w:eastAsia="zh-TW"/>
              </w:rPr>
            </w:pPr>
            <w:r>
              <w:rPr>
                <w:rFonts w:hint="eastAsia" w:hAnsi="宋体"/>
                <w:szCs w:val="18"/>
              </w:rPr>
              <w:t>针入度指数</w:t>
            </w:r>
          </w:p>
        </w:tc>
        <w:tc>
          <w:tcPr>
            <w:tcW w:w="2398" w:type="dxa"/>
            <w:shd w:val="clear" w:color="auto" w:fill="auto"/>
            <w:vAlign w:val="center"/>
          </w:tcPr>
          <w:p w14:paraId="2BFB4EFB">
            <w:pPr>
              <w:pStyle w:val="183"/>
              <w:ind w:firstLine="180" w:firstLineChars="100"/>
              <w:jc w:val="left"/>
              <w:rPr>
                <w:rFonts w:hAnsi="宋体"/>
                <w:szCs w:val="18"/>
                <w:lang w:eastAsia="zh-TW"/>
              </w:rPr>
            </w:pPr>
            <w:r>
              <w:rPr>
                <w:rFonts w:hint="eastAsia" w:hAnsi="宋体"/>
                <w:szCs w:val="18"/>
              </w:rPr>
              <w:t>量测沥青针入度，为判别沥青等级、老化程度之依据。针入度数值愈大象征柏油愈软，数值愈小则柏油愈硬</w:t>
            </w:r>
          </w:p>
        </w:tc>
        <w:tc>
          <w:tcPr>
            <w:tcW w:w="1422" w:type="dxa"/>
            <w:shd w:val="clear" w:color="auto" w:fill="auto"/>
            <w:vAlign w:val="center"/>
          </w:tcPr>
          <w:p w14:paraId="23442185">
            <w:pPr>
              <w:spacing w:line="240" w:lineRule="auto"/>
              <w:jc w:val="center"/>
              <w:rPr>
                <w:rFonts w:ascii="宋体" w:hAnsi="宋体"/>
                <w:sz w:val="18"/>
                <w:szCs w:val="18"/>
              </w:rPr>
            </w:pPr>
            <w:r>
              <w:rPr>
                <w:rFonts w:ascii="宋体" w:hAnsi="宋体"/>
                <w:sz w:val="18"/>
                <w:szCs w:val="18"/>
              </w:rPr>
              <w:t>penetration index</w:t>
            </w:r>
          </w:p>
        </w:tc>
      </w:tr>
      <w:tr w14:paraId="6D44B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6F38E3BF">
            <w:pPr>
              <w:pStyle w:val="183"/>
              <w:rPr>
                <w:rFonts w:hAnsi="宋体"/>
              </w:rPr>
            </w:pPr>
            <w:r>
              <w:rPr>
                <w:rFonts w:hAnsi="宋体"/>
              </w:rPr>
              <w:t>153</w:t>
            </w:r>
          </w:p>
        </w:tc>
        <w:tc>
          <w:tcPr>
            <w:tcW w:w="987" w:type="dxa"/>
            <w:shd w:val="clear" w:color="auto" w:fill="auto"/>
            <w:vAlign w:val="center"/>
          </w:tcPr>
          <w:p w14:paraId="3915D174">
            <w:pPr>
              <w:pStyle w:val="183"/>
              <w:rPr>
                <w:rFonts w:hAnsi="宋体"/>
                <w:szCs w:val="18"/>
              </w:rPr>
            </w:pPr>
            <w:r>
              <w:rPr>
                <w:rFonts w:hint="eastAsia" w:hAnsi="宋体"/>
                <w:szCs w:val="18"/>
              </w:rPr>
              <w:t>软化点</w:t>
            </w:r>
          </w:p>
        </w:tc>
        <w:tc>
          <w:tcPr>
            <w:tcW w:w="2822" w:type="dxa"/>
            <w:shd w:val="clear" w:color="auto" w:fill="auto"/>
            <w:vAlign w:val="center"/>
          </w:tcPr>
          <w:p w14:paraId="6A9C6D3B">
            <w:pPr>
              <w:pStyle w:val="183"/>
              <w:ind w:firstLine="180" w:firstLineChars="100"/>
              <w:jc w:val="left"/>
              <w:rPr>
                <w:rFonts w:hAnsi="宋体"/>
                <w:szCs w:val="18"/>
              </w:rPr>
            </w:pPr>
            <w:r>
              <w:rPr>
                <w:rFonts w:hint="eastAsia" w:hAnsi="宋体"/>
                <w:szCs w:val="18"/>
              </w:rPr>
              <w:t>在规定条件下，加热沥青试样使其软化至一定稠度时的温度，以</w:t>
            </w:r>
            <w:r>
              <w:rPr>
                <w:rFonts w:hint="eastAsia" w:hAnsi="宋体" w:cs="宋体"/>
                <w:szCs w:val="18"/>
              </w:rPr>
              <w:t>℃</w:t>
            </w:r>
            <w:r>
              <w:rPr>
                <w:rFonts w:hint="eastAsia" w:hAnsi="宋体"/>
                <w:szCs w:val="18"/>
              </w:rPr>
              <w:t>表示</w:t>
            </w:r>
          </w:p>
        </w:tc>
        <w:tc>
          <w:tcPr>
            <w:tcW w:w="989" w:type="dxa"/>
            <w:shd w:val="clear" w:color="auto" w:fill="auto"/>
            <w:vAlign w:val="center"/>
          </w:tcPr>
          <w:p w14:paraId="4BBB0122">
            <w:pPr>
              <w:pStyle w:val="183"/>
              <w:rPr>
                <w:rFonts w:hAnsi="宋体"/>
                <w:szCs w:val="21"/>
                <w:lang w:eastAsia="zh-TW"/>
              </w:rPr>
            </w:pPr>
            <w:r>
              <w:rPr>
                <w:rFonts w:hint="eastAsia" w:hAnsi="宋体"/>
              </w:rPr>
              <w:t>软化点</w:t>
            </w:r>
          </w:p>
        </w:tc>
        <w:tc>
          <w:tcPr>
            <w:tcW w:w="2398" w:type="dxa"/>
            <w:shd w:val="clear" w:color="auto" w:fill="auto"/>
            <w:vAlign w:val="center"/>
          </w:tcPr>
          <w:p w14:paraId="0431CEF6">
            <w:pPr>
              <w:pStyle w:val="183"/>
              <w:ind w:firstLine="180" w:firstLineChars="100"/>
              <w:jc w:val="left"/>
              <w:rPr>
                <w:rFonts w:hAnsi="宋体"/>
                <w:szCs w:val="21"/>
                <w:lang w:eastAsia="zh-TW"/>
              </w:rPr>
            </w:pPr>
            <w:r>
              <w:rPr>
                <w:rFonts w:hint="eastAsia" w:hAnsi="宋体"/>
                <w:szCs w:val="18"/>
              </w:rPr>
              <w:t>表示沥青胶泥由固体变为半固体而至液体之流动温</w:t>
            </w:r>
            <w:r>
              <w:rPr>
                <w:rFonts w:hint="eastAsia" w:ascii="Batang" w:hAnsi="Batang" w:eastAsia="Batang" w:cs="Batang"/>
                <w:szCs w:val="18"/>
              </w:rPr>
              <w:t>度</w:t>
            </w:r>
            <w:r>
              <w:rPr>
                <w:rFonts w:hint="eastAsia" w:hAnsi="宋体"/>
                <w:szCs w:val="18"/>
              </w:rPr>
              <w:t>。避</w:t>
            </w:r>
            <w:r>
              <w:rPr>
                <w:rFonts w:hAnsi="宋体"/>
                <w:szCs w:val="18"/>
              </w:rPr>
              <w:t xml:space="preserve"> </w:t>
            </w:r>
            <w:r>
              <w:rPr>
                <w:rFonts w:hint="eastAsia" w:hAnsi="宋体"/>
                <w:szCs w:val="18"/>
              </w:rPr>
              <w:t>免使用软化点过低之沥青胶泥，以防在夏天发生软化现象</w:t>
            </w:r>
          </w:p>
        </w:tc>
        <w:tc>
          <w:tcPr>
            <w:tcW w:w="1422" w:type="dxa"/>
            <w:shd w:val="clear" w:color="auto" w:fill="auto"/>
            <w:vAlign w:val="center"/>
          </w:tcPr>
          <w:p w14:paraId="2A70E67C">
            <w:pPr>
              <w:spacing w:line="240" w:lineRule="auto"/>
              <w:jc w:val="center"/>
              <w:rPr>
                <w:rFonts w:ascii="宋体" w:hAnsi="宋体"/>
                <w:sz w:val="18"/>
                <w:szCs w:val="18"/>
              </w:rPr>
            </w:pPr>
            <w:r>
              <w:rPr>
                <w:rFonts w:ascii="宋体" w:hAnsi="宋体"/>
                <w:sz w:val="18"/>
                <w:szCs w:val="18"/>
              </w:rPr>
              <w:t>softening point</w:t>
            </w:r>
          </w:p>
        </w:tc>
      </w:tr>
      <w:tr w14:paraId="79B56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3B0654AF">
            <w:pPr>
              <w:pStyle w:val="183"/>
              <w:rPr>
                <w:rFonts w:hAnsi="宋体"/>
              </w:rPr>
            </w:pPr>
            <w:r>
              <w:rPr>
                <w:rFonts w:hAnsi="宋体"/>
              </w:rPr>
              <w:t>154</w:t>
            </w:r>
          </w:p>
        </w:tc>
        <w:tc>
          <w:tcPr>
            <w:tcW w:w="987" w:type="dxa"/>
            <w:shd w:val="clear" w:color="auto" w:fill="auto"/>
            <w:vAlign w:val="center"/>
          </w:tcPr>
          <w:p w14:paraId="6F29083D">
            <w:pPr>
              <w:pStyle w:val="183"/>
              <w:rPr>
                <w:rFonts w:hAnsi="宋体"/>
              </w:rPr>
            </w:pPr>
            <w:r>
              <w:rPr>
                <w:rFonts w:hint="eastAsia" w:hAnsi="宋体"/>
                <w:szCs w:val="18"/>
              </w:rPr>
              <w:t>环球法</w:t>
            </w:r>
          </w:p>
        </w:tc>
        <w:tc>
          <w:tcPr>
            <w:tcW w:w="2822" w:type="dxa"/>
            <w:shd w:val="clear" w:color="auto" w:fill="auto"/>
            <w:vAlign w:val="center"/>
          </w:tcPr>
          <w:p w14:paraId="1B2F383C">
            <w:pPr>
              <w:pStyle w:val="183"/>
              <w:ind w:firstLine="180" w:firstLineChars="100"/>
              <w:jc w:val="left"/>
              <w:rPr>
                <w:rFonts w:hAnsi="宋体"/>
              </w:rPr>
            </w:pPr>
            <w:r>
              <w:rPr>
                <w:rFonts w:hint="eastAsia" w:hAnsi="宋体"/>
                <w:szCs w:val="18"/>
              </w:rPr>
              <w:t>测定沥青软化点的一种方法</w:t>
            </w:r>
          </w:p>
        </w:tc>
        <w:tc>
          <w:tcPr>
            <w:tcW w:w="989" w:type="dxa"/>
            <w:shd w:val="clear" w:color="auto" w:fill="auto"/>
            <w:vAlign w:val="center"/>
          </w:tcPr>
          <w:p w14:paraId="51EA47DF">
            <w:pPr>
              <w:pStyle w:val="183"/>
              <w:rPr>
                <w:rFonts w:hAnsi="宋体"/>
              </w:rPr>
            </w:pPr>
            <w:r>
              <w:rPr>
                <w:rFonts w:hint="eastAsia" w:hAnsi="宋体"/>
                <w:szCs w:val="18"/>
              </w:rPr>
              <w:t>环球法</w:t>
            </w:r>
          </w:p>
        </w:tc>
        <w:tc>
          <w:tcPr>
            <w:tcW w:w="2398" w:type="dxa"/>
            <w:shd w:val="clear" w:color="auto" w:fill="auto"/>
            <w:vAlign w:val="center"/>
          </w:tcPr>
          <w:p w14:paraId="3D68966E">
            <w:pPr>
              <w:pStyle w:val="183"/>
              <w:ind w:firstLine="180" w:firstLineChars="100"/>
              <w:jc w:val="left"/>
              <w:rPr>
                <w:rFonts w:hAnsi="宋体"/>
              </w:rPr>
            </w:pPr>
            <w:r>
              <w:rPr>
                <w:rFonts w:hint="eastAsia" w:hAnsi="宋体"/>
                <w:szCs w:val="18"/>
              </w:rPr>
              <w:t>测定沥青软化点的一种方法</w:t>
            </w:r>
          </w:p>
        </w:tc>
        <w:tc>
          <w:tcPr>
            <w:tcW w:w="1422" w:type="dxa"/>
            <w:shd w:val="clear" w:color="auto" w:fill="auto"/>
            <w:vAlign w:val="center"/>
          </w:tcPr>
          <w:p w14:paraId="37A48377">
            <w:pPr>
              <w:pStyle w:val="183"/>
              <w:rPr>
                <w:rFonts w:hAnsi="宋体"/>
              </w:rPr>
            </w:pPr>
            <w:r>
              <w:rPr>
                <w:rFonts w:hAnsi="宋体"/>
                <w:szCs w:val="18"/>
              </w:rPr>
              <w:t>ring and ball method</w:t>
            </w:r>
          </w:p>
        </w:tc>
      </w:tr>
      <w:tr w14:paraId="6E765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2784B74C">
            <w:pPr>
              <w:pStyle w:val="183"/>
              <w:rPr>
                <w:rFonts w:hAnsi="宋体"/>
              </w:rPr>
            </w:pPr>
            <w:r>
              <w:rPr>
                <w:rFonts w:hAnsi="宋体"/>
              </w:rPr>
              <w:t>155</w:t>
            </w:r>
          </w:p>
        </w:tc>
        <w:tc>
          <w:tcPr>
            <w:tcW w:w="987" w:type="dxa"/>
            <w:shd w:val="clear" w:color="auto" w:fill="auto"/>
            <w:vAlign w:val="center"/>
          </w:tcPr>
          <w:p w14:paraId="3C686835">
            <w:pPr>
              <w:pStyle w:val="183"/>
              <w:rPr>
                <w:rFonts w:hAnsi="宋体"/>
              </w:rPr>
            </w:pPr>
            <w:r>
              <w:rPr>
                <w:rFonts w:hint="eastAsia" w:hAnsi="宋体"/>
                <w:szCs w:val="18"/>
              </w:rPr>
              <w:t>蒸发损失</w:t>
            </w:r>
          </w:p>
        </w:tc>
        <w:tc>
          <w:tcPr>
            <w:tcW w:w="2822" w:type="dxa"/>
            <w:shd w:val="clear" w:color="auto" w:fill="auto"/>
            <w:vAlign w:val="center"/>
          </w:tcPr>
          <w:p w14:paraId="6C973478">
            <w:pPr>
              <w:pStyle w:val="183"/>
              <w:ind w:firstLine="180" w:firstLineChars="100"/>
              <w:jc w:val="left"/>
              <w:rPr>
                <w:rFonts w:hAnsi="宋体"/>
              </w:rPr>
            </w:pPr>
            <w:r>
              <w:rPr>
                <w:rFonts w:hint="eastAsia" w:hAnsi="宋体"/>
                <w:szCs w:val="18"/>
              </w:rPr>
              <w:t>沥青在规定条件下蒸发后，其质量损失的百分数</w:t>
            </w:r>
          </w:p>
        </w:tc>
        <w:tc>
          <w:tcPr>
            <w:tcW w:w="989" w:type="dxa"/>
            <w:shd w:val="clear" w:color="auto" w:fill="auto"/>
            <w:vAlign w:val="center"/>
          </w:tcPr>
          <w:p w14:paraId="340C105E">
            <w:pPr>
              <w:pStyle w:val="183"/>
              <w:rPr>
                <w:rFonts w:hAnsi="宋体"/>
              </w:rPr>
            </w:pPr>
            <w:r>
              <w:rPr>
                <w:rFonts w:hint="eastAsia" w:hAnsi="宋体"/>
                <w:szCs w:val="18"/>
              </w:rPr>
              <w:t>蒸发损失</w:t>
            </w:r>
          </w:p>
        </w:tc>
        <w:tc>
          <w:tcPr>
            <w:tcW w:w="2398" w:type="dxa"/>
            <w:shd w:val="clear" w:color="auto" w:fill="auto"/>
            <w:vAlign w:val="center"/>
          </w:tcPr>
          <w:p w14:paraId="19EE8B26">
            <w:pPr>
              <w:pStyle w:val="183"/>
              <w:ind w:firstLine="180" w:firstLineChars="100"/>
              <w:jc w:val="left"/>
              <w:rPr>
                <w:rFonts w:hAnsi="宋体"/>
              </w:rPr>
            </w:pPr>
            <w:r>
              <w:rPr>
                <w:rFonts w:hint="eastAsia" w:hAnsi="宋体"/>
                <w:szCs w:val="18"/>
              </w:rPr>
              <w:t>沥青在规定条件下蒸发后，其质量损失的百分数</w:t>
            </w:r>
          </w:p>
        </w:tc>
        <w:tc>
          <w:tcPr>
            <w:tcW w:w="1422" w:type="dxa"/>
            <w:shd w:val="clear" w:color="auto" w:fill="auto"/>
            <w:vAlign w:val="center"/>
          </w:tcPr>
          <w:p w14:paraId="07D79E8E">
            <w:pPr>
              <w:pStyle w:val="183"/>
              <w:rPr>
                <w:rFonts w:hAnsi="宋体"/>
              </w:rPr>
            </w:pPr>
            <w:r>
              <w:rPr>
                <w:rFonts w:hAnsi="宋体"/>
                <w:szCs w:val="18"/>
              </w:rPr>
              <w:t>loss on heating</w:t>
            </w:r>
          </w:p>
        </w:tc>
      </w:tr>
      <w:tr w14:paraId="0BD2B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1920EAA3">
            <w:pPr>
              <w:pStyle w:val="183"/>
              <w:rPr>
                <w:rFonts w:hAnsi="宋体"/>
              </w:rPr>
            </w:pPr>
            <w:r>
              <w:rPr>
                <w:rFonts w:hAnsi="宋体"/>
              </w:rPr>
              <w:t>156</w:t>
            </w:r>
          </w:p>
        </w:tc>
        <w:tc>
          <w:tcPr>
            <w:tcW w:w="987" w:type="dxa"/>
            <w:shd w:val="clear" w:color="auto" w:fill="auto"/>
            <w:vAlign w:val="center"/>
          </w:tcPr>
          <w:p w14:paraId="605E3974">
            <w:pPr>
              <w:pStyle w:val="183"/>
              <w:rPr>
                <w:rFonts w:hAnsi="宋体"/>
              </w:rPr>
            </w:pPr>
            <w:r>
              <w:rPr>
                <w:rFonts w:hint="eastAsia" w:hAnsi="宋体"/>
                <w:szCs w:val="18"/>
              </w:rPr>
              <w:t>闪点</w:t>
            </w:r>
          </w:p>
        </w:tc>
        <w:tc>
          <w:tcPr>
            <w:tcW w:w="2822" w:type="dxa"/>
            <w:shd w:val="clear" w:color="auto" w:fill="auto"/>
            <w:vAlign w:val="center"/>
          </w:tcPr>
          <w:p w14:paraId="7C41AA40">
            <w:pPr>
              <w:pStyle w:val="183"/>
              <w:ind w:firstLine="180" w:firstLineChars="100"/>
              <w:jc w:val="left"/>
              <w:rPr>
                <w:rFonts w:hAnsi="宋体"/>
              </w:rPr>
            </w:pPr>
            <w:r>
              <w:rPr>
                <w:rFonts w:hint="eastAsia" w:hAnsi="宋体"/>
                <w:szCs w:val="18"/>
              </w:rPr>
              <w:t>在规定条件下加热石油产品所逸出的蒸气和空气组成的混合物与火焰接触发生瞬间闪火时的最低温度，以</w:t>
            </w:r>
            <w:r>
              <w:rPr>
                <w:rFonts w:hint="eastAsia" w:hAnsi="宋体" w:cs="宋体"/>
                <w:szCs w:val="18"/>
              </w:rPr>
              <w:t>℃</w:t>
            </w:r>
            <w:r>
              <w:rPr>
                <w:rFonts w:hint="eastAsia" w:hAnsi="宋体"/>
                <w:szCs w:val="18"/>
              </w:rPr>
              <w:t>表示</w:t>
            </w:r>
          </w:p>
        </w:tc>
        <w:tc>
          <w:tcPr>
            <w:tcW w:w="989" w:type="dxa"/>
            <w:shd w:val="clear" w:color="auto" w:fill="auto"/>
            <w:vAlign w:val="center"/>
          </w:tcPr>
          <w:p w14:paraId="6DB9CB30">
            <w:pPr>
              <w:pStyle w:val="183"/>
              <w:rPr>
                <w:rFonts w:hAnsi="宋体"/>
              </w:rPr>
            </w:pPr>
            <w:r>
              <w:rPr>
                <w:rFonts w:hint="eastAsia" w:hAnsi="宋体"/>
              </w:rPr>
              <w:t>闪点</w:t>
            </w:r>
          </w:p>
        </w:tc>
        <w:tc>
          <w:tcPr>
            <w:tcW w:w="2398" w:type="dxa"/>
            <w:shd w:val="clear" w:color="auto" w:fill="auto"/>
            <w:vAlign w:val="center"/>
          </w:tcPr>
          <w:p w14:paraId="4B0B7FD3">
            <w:pPr>
              <w:pStyle w:val="183"/>
              <w:ind w:firstLine="180" w:firstLineChars="100"/>
              <w:jc w:val="left"/>
              <w:rPr>
                <w:rFonts w:hAnsi="宋体"/>
              </w:rPr>
            </w:pPr>
            <w:r>
              <w:rPr>
                <w:rFonts w:hint="eastAsia" w:hAnsi="宋体"/>
              </w:rPr>
              <w:t>是在一大气压下，可燃性液体挥发出的蒸气在与空气</w:t>
            </w:r>
            <w:r>
              <w:rPr>
                <w:rFonts w:hAnsi="宋体"/>
              </w:rPr>
              <w:t xml:space="preserve"> </w:t>
            </w:r>
            <w:r>
              <w:rPr>
                <w:rFonts w:hint="eastAsia" w:hAnsi="宋体"/>
              </w:rPr>
              <w:t>达到一定的浓度时，火源会引燃样本汽雾使之闪烁起火的最低温度。（由于在低压状态下，溶剂蒸发更快，所以要对温度进行压力校正）</w:t>
            </w:r>
            <w:r>
              <w:rPr>
                <w:rFonts w:hAnsi="宋体"/>
              </w:rPr>
              <w:t xml:space="preserve"> </w:t>
            </w:r>
          </w:p>
        </w:tc>
        <w:tc>
          <w:tcPr>
            <w:tcW w:w="1422" w:type="dxa"/>
            <w:shd w:val="clear" w:color="auto" w:fill="auto"/>
            <w:vAlign w:val="center"/>
          </w:tcPr>
          <w:p w14:paraId="5027E349">
            <w:pPr>
              <w:pStyle w:val="183"/>
              <w:rPr>
                <w:rFonts w:hAnsi="宋体"/>
              </w:rPr>
            </w:pPr>
            <w:r>
              <w:rPr>
                <w:rFonts w:hAnsi="宋体"/>
                <w:szCs w:val="18"/>
              </w:rPr>
              <w:t>flash point</w:t>
            </w:r>
          </w:p>
        </w:tc>
      </w:tr>
    </w:tbl>
    <w:p w14:paraId="104396DA">
      <w:pPr>
        <w:pStyle w:val="61"/>
        <w:spacing w:before="156" w:beforeLines="50" w:after="156" w:afterLines="50"/>
        <w:ind w:firstLine="0" w:firstLineChars="0"/>
        <w:jc w:val="center"/>
        <w:rPr>
          <w:rFonts w:hint="eastAsia" w:hAnsi="宋体"/>
        </w:rPr>
      </w:pPr>
    </w:p>
    <w:p w14:paraId="43F94022">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（第18页/共23页）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88"/>
        <w:gridCol w:w="2681"/>
        <w:gridCol w:w="992"/>
        <w:gridCol w:w="2533"/>
        <w:gridCol w:w="1424"/>
      </w:tblGrid>
      <w:tr w14:paraId="38E9D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342317E2">
            <w:pPr>
              <w:pStyle w:val="183"/>
              <w:rPr>
                <w:rFonts w:hAnsi="宋体"/>
              </w:rPr>
            </w:pPr>
            <w:r>
              <w:rPr>
                <w:rFonts w:hint="eastAsia" w:hAnsi="宋体"/>
              </w:rPr>
              <w:t>序号</w:t>
            </w:r>
          </w:p>
        </w:tc>
        <w:tc>
          <w:tcPr>
            <w:tcW w:w="7194" w:type="dxa"/>
            <w:gridSpan w:val="4"/>
            <w:tcBorders>
              <w:top w:val="single" w:color="auto" w:sz="8" w:space="0"/>
              <w:bottom w:val="single" w:color="auto" w:sz="8" w:space="0"/>
            </w:tcBorders>
            <w:shd w:val="clear" w:color="auto" w:fill="auto"/>
            <w:vAlign w:val="center"/>
          </w:tcPr>
          <w:p w14:paraId="6BA3D882">
            <w:pPr>
              <w:pStyle w:val="183"/>
              <w:rPr>
                <w:rFonts w:hAnsi="宋体"/>
              </w:rPr>
            </w:pPr>
            <w:r>
              <w:rPr>
                <w:rFonts w:hint="eastAsia" w:hAnsi="宋体"/>
              </w:rPr>
              <w:t>中文词汇</w:t>
            </w:r>
          </w:p>
        </w:tc>
        <w:tc>
          <w:tcPr>
            <w:tcW w:w="1424" w:type="dxa"/>
            <w:vMerge w:val="restart"/>
            <w:tcBorders>
              <w:top w:val="single" w:color="auto" w:sz="8" w:space="0"/>
              <w:bottom w:val="single" w:color="auto" w:sz="8" w:space="0"/>
            </w:tcBorders>
            <w:shd w:val="clear" w:color="auto" w:fill="auto"/>
            <w:vAlign w:val="center"/>
          </w:tcPr>
          <w:p w14:paraId="578875D0">
            <w:pPr>
              <w:pStyle w:val="183"/>
              <w:rPr>
                <w:rFonts w:hAnsi="宋体"/>
              </w:rPr>
            </w:pPr>
            <w:r>
              <w:rPr>
                <w:rFonts w:hint="eastAsia" w:hAnsi="宋体"/>
              </w:rPr>
              <w:t>英文词汇</w:t>
            </w:r>
          </w:p>
        </w:tc>
      </w:tr>
      <w:tr w14:paraId="07CC5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4C224C31">
            <w:pPr>
              <w:pStyle w:val="183"/>
              <w:rPr>
                <w:rFonts w:hAnsi="宋体"/>
              </w:rPr>
            </w:pPr>
          </w:p>
        </w:tc>
        <w:tc>
          <w:tcPr>
            <w:tcW w:w="3669" w:type="dxa"/>
            <w:gridSpan w:val="2"/>
            <w:tcBorders>
              <w:top w:val="single" w:color="auto" w:sz="8" w:space="0"/>
              <w:bottom w:val="single" w:color="auto" w:sz="8" w:space="0"/>
            </w:tcBorders>
            <w:shd w:val="clear" w:color="auto" w:fill="auto"/>
            <w:vAlign w:val="center"/>
          </w:tcPr>
          <w:p w14:paraId="5C54A63D">
            <w:pPr>
              <w:pStyle w:val="183"/>
              <w:rPr>
                <w:rFonts w:hAnsi="宋体"/>
              </w:rPr>
            </w:pPr>
            <w:r>
              <w:rPr>
                <w:rFonts w:hint="eastAsia" w:hAnsi="宋体"/>
              </w:rPr>
              <w:t>大陆</w:t>
            </w:r>
          </w:p>
        </w:tc>
        <w:tc>
          <w:tcPr>
            <w:tcW w:w="3525" w:type="dxa"/>
            <w:gridSpan w:val="2"/>
            <w:tcBorders>
              <w:top w:val="single" w:color="auto" w:sz="8" w:space="0"/>
              <w:bottom w:val="single" w:color="auto" w:sz="8" w:space="0"/>
            </w:tcBorders>
            <w:shd w:val="clear" w:color="auto" w:fill="auto"/>
            <w:vAlign w:val="center"/>
          </w:tcPr>
          <w:p w14:paraId="7F2329A7">
            <w:pPr>
              <w:pStyle w:val="183"/>
              <w:rPr>
                <w:rFonts w:hAnsi="宋体"/>
              </w:rPr>
            </w:pPr>
            <w:r>
              <w:rPr>
                <w:rFonts w:hint="eastAsia" w:hAnsi="宋体"/>
              </w:rPr>
              <w:t>台湾地区</w:t>
            </w:r>
          </w:p>
        </w:tc>
        <w:tc>
          <w:tcPr>
            <w:tcW w:w="1424" w:type="dxa"/>
            <w:vMerge w:val="continue"/>
            <w:tcBorders>
              <w:top w:val="single" w:color="auto" w:sz="8" w:space="0"/>
            </w:tcBorders>
            <w:shd w:val="clear" w:color="auto" w:fill="auto"/>
            <w:vAlign w:val="center"/>
          </w:tcPr>
          <w:p w14:paraId="0F80FFBE">
            <w:pPr>
              <w:pStyle w:val="183"/>
              <w:rPr>
                <w:rFonts w:hAnsi="宋体"/>
              </w:rPr>
            </w:pPr>
          </w:p>
        </w:tc>
      </w:tr>
      <w:tr w14:paraId="786C7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6EC7263E">
            <w:pPr>
              <w:pStyle w:val="183"/>
              <w:rPr>
                <w:rFonts w:hAnsi="宋体"/>
              </w:rPr>
            </w:pPr>
          </w:p>
        </w:tc>
        <w:tc>
          <w:tcPr>
            <w:tcW w:w="988" w:type="dxa"/>
            <w:tcBorders>
              <w:top w:val="single" w:color="auto" w:sz="8" w:space="0"/>
              <w:bottom w:val="single" w:color="auto" w:sz="8" w:space="0"/>
            </w:tcBorders>
            <w:shd w:val="clear" w:color="auto" w:fill="auto"/>
            <w:vAlign w:val="center"/>
          </w:tcPr>
          <w:p w14:paraId="0F08EC68">
            <w:pPr>
              <w:pStyle w:val="183"/>
              <w:rPr>
                <w:rFonts w:hAnsi="宋体"/>
              </w:rPr>
            </w:pPr>
            <w:r>
              <w:rPr>
                <w:rFonts w:hint="eastAsia" w:hAnsi="宋体"/>
              </w:rPr>
              <w:t>术语</w:t>
            </w:r>
          </w:p>
        </w:tc>
        <w:tc>
          <w:tcPr>
            <w:tcW w:w="2681" w:type="dxa"/>
            <w:tcBorders>
              <w:top w:val="single" w:color="auto" w:sz="8" w:space="0"/>
              <w:bottom w:val="single" w:color="auto" w:sz="8" w:space="0"/>
            </w:tcBorders>
            <w:shd w:val="clear" w:color="auto" w:fill="auto"/>
            <w:vAlign w:val="center"/>
          </w:tcPr>
          <w:p w14:paraId="5C24D42E">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7694056F">
            <w:pPr>
              <w:pStyle w:val="183"/>
              <w:rPr>
                <w:rFonts w:hAnsi="宋体"/>
              </w:rPr>
            </w:pPr>
            <w:r>
              <w:rPr>
                <w:rFonts w:hint="eastAsia" w:hAnsi="宋体"/>
              </w:rPr>
              <w:t>术语</w:t>
            </w:r>
          </w:p>
        </w:tc>
        <w:tc>
          <w:tcPr>
            <w:tcW w:w="2533" w:type="dxa"/>
            <w:tcBorders>
              <w:top w:val="single" w:color="auto" w:sz="8" w:space="0"/>
              <w:bottom w:val="single" w:color="auto" w:sz="8" w:space="0"/>
            </w:tcBorders>
            <w:shd w:val="clear" w:color="auto" w:fill="auto"/>
            <w:vAlign w:val="center"/>
          </w:tcPr>
          <w:p w14:paraId="6CBBF1B0">
            <w:pPr>
              <w:pStyle w:val="183"/>
              <w:rPr>
                <w:rFonts w:hAnsi="宋体"/>
              </w:rPr>
            </w:pPr>
            <w:r>
              <w:rPr>
                <w:rFonts w:hint="eastAsia" w:hAnsi="宋体"/>
              </w:rPr>
              <w:t>释义</w:t>
            </w:r>
          </w:p>
        </w:tc>
        <w:tc>
          <w:tcPr>
            <w:tcW w:w="1424" w:type="dxa"/>
            <w:vMerge w:val="continue"/>
            <w:tcBorders>
              <w:bottom w:val="single" w:color="auto" w:sz="8" w:space="0"/>
            </w:tcBorders>
            <w:shd w:val="clear" w:color="auto" w:fill="auto"/>
            <w:vAlign w:val="center"/>
          </w:tcPr>
          <w:p w14:paraId="5B00102B">
            <w:pPr>
              <w:pStyle w:val="183"/>
              <w:rPr>
                <w:rFonts w:hAnsi="宋体"/>
              </w:rPr>
            </w:pPr>
          </w:p>
        </w:tc>
      </w:tr>
      <w:tr w14:paraId="7B0F3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3680638F">
            <w:pPr>
              <w:pStyle w:val="183"/>
              <w:rPr>
                <w:rFonts w:hAnsi="宋体"/>
              </w:rPr>
            </w:pPr>
            <w:r>
              <w:rPr>
                <w:rFonts w:hAnsi="宋体"/>
              </w:rPr>
              <w:t>157</w:t>
            </w:r>
          </w:p>
        </w:tc>
        <w:tc>
          <w:tcPr>
            <w:tcW w:w="988" w:type="dxa"/>
            <w:tcBorders>
              <w:top w:val="single" w:color="auto" w:sz="8" w:space="0"/>
              <w:bottom w:val="single" w:color="auto" w:sz="4" w:space="0"/>
            </w:tcBorders>
            <w:shd w:val="clear" w:color="auto" w:fill="auto"/>
            <w:vAlign w:val="center"/>
          </w:tcPr>
          <w:p w14:paraId="1A88A5CD">
            <w:pPr>
              <w:pStyle w:val="183"/>
              <w:rPr>
                <w:rFonts w:hAnsi="宋体"/>
              </w:rPr>
            </w:pPr>
            <w:r>
              <w:rPr>
                <w:rFonts w:hint="eastAsia" w:hAnsi="宋体"/>
                <w:szCs w:val="18"/>
              </w:rPr>
              <w:t>开口闪点</w:t>
            </w:r>
          </w:p>
        </w:tc>
        <w:tc>
          <w:tcPr>
            <w:tcW w:w="2681" w:type="dxa"/>
            <w:tcBorders>
              <w:top w:val="single" w:color="auto" w:sz="8" w:space="0"/>
              <w:bottom w:val="single" w:color="auto" w:sz="4" w:space="0"/>
            </w:tcBorders>
            <w:shd w:val="clear" w:color="auto" w:fill="auto"/>
            <w:vAlign w:val="center"/>
          </w:tcPr>
          <w:p w14:paraId="13D4BA2D">
            <w:pPr>
              <w:pStyle w:val="183"/>
              <w:ind w:firstLine="180" w:firstLineChars="100"/>
              <w:jc w:val="left"/>
              <w:rPr>
                <w:rFonts w:hAnsi="宋体"/>
              </w:rPr>
            </w:pPr>
            <w:r>
              <w:rPr>
                <w:rFonts w:hint="eastAsia" w:hAnsi="宋体"/>
                <w:szCs w:val="18"/>
              </w:rPr>
              <w:t>用规定的开口杯闪点测定器所测得的闪点，以</w:t>
            </w:r>
            <w:r>
              <w:rPr>
                <w:rFonts w:hint="eastAsia" w:hAnsi="宋体" w:cs="宋体"/>
                <w:szCs w:val="18"/>
              </w:rPr>
              <w:t>℃</w:t>
            </w:r>
            <w:r>
              <w:rPr>
                <w:rFonts w:hint="eastAsia" w:hAnsi="宋体"/>
                <w:szCs w:val="18"/>
              </w:rPr>
              <w:t>表示</w:t>
            </w:r>
          </w:p>
        </w:tc>
        <w:tc>
          <w:tcPr>
            <w:tcW w:w="992" w:type="dxa"/>
            <w:tcBorders>
              <w:top w:val="single" w:color="auto" w:sz="8" w:space="0"/>
              <w:bottom w:val="single" w:color="auto" w:sz="4" w:space="0"/>
            </w:tcBorders>
            <w:shd w:val="clear" w:color="auto" w:fill="auto"/>
            <w:vAlign w:val="center"/>
          </w:tcPr>
          <w:p w14:paraId="53C12FF8">
            <w:pPr>
              <w:pStyle w:val="183"/>
              <w:rPr>
                <w:rFonts w:hAnsi="宋体"/>
              </w:rPr>
            </w:pPr>
            <w:r>
              <w:rPr>
                <w:rFonts w:hint="eastAsia" w:hAnsi="宋体"/>
                <w:szCs w:val="18"/>
              </w:rPr>
              <w:t>开口闪点</w:t>
            </w:r>
          </w:p>
        </w:tc>
        <w:tc>
          <w:tcPr>
            <w:tcW w:w="2533" w:type="dxa"/>
            <w:tcBorders>
              <w:top w:val="single" w:color="auto" w:sz="8" w:space="0"/>
              <w:bottom w:val="single" w:color="auto" w:sz="4" w:space="0"/>
            </w:tcBorders>
            <w:shd w:val="clear" w:color="auto" w:fill="auto"/>
            <w:vAlign w:val="center"/>
          </w:tcPr>
          <w:p w14:paraId="10E02678">
            <w:pPr>
              <w:pStyle w:val="183"/>
              <w:ind w:firstLine="180" w:firstLineChars="100"/>
              <w:jc w:val="left"/>
              <w:rPr>
                <w:rFonts w:hAnsi="宋体"/>
              </w:rPr>
            </w:pPr>
            <w:r>
              <w:rPr>
                <w:rFonts w:hint="eastAsia" w:hAnsi="宋体"/>
                <w:szCs w:val="18"/>
              </w:rPr>
              <w:t>用规定的开口杯闪点测定器所测得的闪点，通常以摄氏度（℃）表示。闪点是指沥青或其他燃料在加热过程中，达到可引起其表面蒸气燃烧的最低温度</w:t>
            </w:r>
          </w:p>
        </w:tc>
        <w:tc>
          <w:tcPr>
            <w:tcW w:w="1424" w:type="dxa"/>
            <w:tcBorders>
              <w:bottom w:val="single" w:color="auto" w:sz="4" w:space="0"/>
            </w:tcBorders>
            <w:shd w:val="clear" w:color="auto" w:fill="auto"/>
            <w:vAlign w:val="center"/>
          </w:tcPr>
          <w:p w14:paraId="7A21376A">
            <w:pPr>
              <w:spacing w:line="240" w:lineRule="auto"/>
              <w:jc w:val="center"/>
              <w:rPr>
                <w:rFonts w:ascii="宋体" w:hAnsi="宋体"/>
                <w:sz w:val="18"/>
                <w:szCs w:val="18"/>
              </w:rPr>
            </w:pPr>
            <w:r>
              <w:rPr>
                <w:rFonts w:ascii="宋体" w:hAnsi="宋体"/>
                <w:sz w:val="18"/>
                <w:szCs w:val="18"/>
              </w:rPr>
              <w:t>flash point</w:t>
            </w:r>
          </w:p>
          <w:p w14:paraId="35990404">
            <w:pPr>
              <w:pStyle w:val="183"/>
              <w:rPr>
                <w:rFonts w:hAnsi="宋体"/>
              </w:rPr>
            </w:pPr>
            <w:r>
              <w:rPr>
                <w:rFonts w:hAnsi="宋体"/>
                <w:szCs w:val="18"/>
              </w:rPr>
              <w:t xml:space="preserve"> (open cup)</w:t>
            </w:r>
          </w:p>
        </w:tc>
      </w:tr>
      <w:tr w14:paraId="1A16A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D677355">
            <w:pPr>
              <w:pStyle w:val="183"/>
              <w:rPr>
                <w:rFonts w:hAnsi="宋体"/>
              </w:rPr>
            </w:pPr>
            <w:r>
              <w:rPr>
                <w:rFonts w:hAnsi="宋体"/>
              </w:rPr>
              <w:t>158</w:t>
            </w:r>
          </w:p>
        </w:tc>
        <w:tc>
          <w:tcPr>
            <w:tcW w:w="988" w:type="dxa"/>
            <w:tcBorders>
              <w:top w:val="single" w:color="auto" w:sz="4" w:space="0"/>
              <w:bottom w:val="single" w:color="auto" w:sz="4" w:space="0"/>
            </w:tcBorders>
            <w:shd w:val="clear" w:color="auto" w:fill="auto"/>
            <w:vAlign w:val="center"/>
          </w:tcPr>
          <w:p w14:paraId="442E03A4">
            <w:pPr>
              <w:pStyle w:val="183"/>
              <w:rPr>
                <w:rFonts w:hAnsi="宋体"/>
                <w:szCs w:val="18"/>
              </w:rPr>
            </w:pPr>
            <w:r>
              <w:rPr>
                <w:rFonts w:hint="eastAsia" w:hAnsi="宋体"/>
                <w:szCs w:val="18"/>
              </w:rPr>
              <w:t>延度</w:t>
            </w:r>
          </w:p>
        </w:tc>
        <w:tc>
          <w:tcPr>
            <w:tcW w:w="2681" w:type="dxa"/>
            <w:tcBorders>
              <w:top w:val="single" w:color="auto" w:sz="4" w:space="0"/>
              <w:bottom w:val="single" w:color="auto" w:sz="4" w:space="0"/>
            </w:tcBorders>
            <w:shd w:val="clear" w:color="auto" w:fill="auto"/>
            <w:vAlign w:val="center"/>
          </w:tcPr>
          <w:p w14:paraId="58B20E65">
            <w:pPr>
              <w:pStyle w:val="183"/>
              <w:ind w:firstLine="180" w:firstLineChars="100"/>
              <w:jc w:val="left"/>
              <w:rPr>
                <w:rFonts w:hAnsi="宋体"/>
                <w:szCs w:val="18"/>
              </w:rPr>
            </w:pPr>
            <w:r>
              <w:rPr>
                <w:rFonts w:hint="eastAsia" w:hAnsi="宋体"/>
                <w:szCs w:val="18"/>
              </w:rPr>
              <w:t>在规定条件下，使沥青的标准试件拉伸至断裂时的长度，以</w:t>
            </w:r>
            <w:r>
              <w:rPr>
                <w:rFonts w:hAnsi="宋体"/>
                <w:szCs w:val="18"/>
              </w:rPr>
              <w:t>cm</w:t>
            </w:r>
            <w:r>
              <w:rPr>
                <w:rFonts w:hint="eastAsia" w:hAnsi="宋体"/>
                <w:szCs w:val="18"/>
              </w:rPr>
              <w:t>表示</w:t>
            </w:r>
          </w:p>
        </w:tc>
        <w:tc>
          <w:tcPr>
            <w:tcW w:w="992" w:type="dxa"/>
            <w:tcBorders>
              <w:top w:val="single" w:color="auto" w:sz="4" w:space="0"/>
              <w:bottom w:val="single" w:color="auto" w:sz="4" w:space="0"/>
            </w:tcBorders>
            <w:shd w:val="clear" w:color="auto" w:fill="auto"/>
            <w:vAlign w:val="center"/>
          </w:tcPr>
          <w:p w14:paraId="08D5A4B9">
            <w:pPr>
              <w:pStyle w:val="183"/>
              <w:rPr>
                <w:rFonts w:hAnsi="宋体"/>
                <w:szCs w:val="18"/>
                <w:lang w:eastAsia="zh-TW"/>
              </w:rPr>
            </w:pPr>
            <w:r>
              <w:rPr>
                <w:rFonts w:hint="eastAsia" w:hAnsi="宋体"/>
                <w:szCs w:val="18"/>
              </w:rPr>
              <w:t>延展性</w:t>
            </w:r>
          </w:p>
        </w:tc>
        <w:tc>
          <w:tcPr>
            <w:tcW w:w="2533" w:type="dxa"/>
            <w:tcBorders>
              <w:top w:val="single" w:color="auto" w:sz="4" w:space="0"/>
              <w:bottom w:val="single" w:color="auto" w:sz="4" w:space="0"/>
            </w:tcBorders>
            <w:shd w:val="clear" w:color="auto" w:fill="auto"/>
            <w:vAlign w:val="center"/>
          </w:tcPr>
          <w:p w14:paraId="5460DB81">
            <w:pPr>
              <w:pStyle w:val="183"/>
              <w:ind w:firstLine="180" w:firstLineChars="100"/>
              <w:jc w:val="left"/>
              <w:rPr>
                <w:rFonts w:hAnsi="宋体"/>
                <w:szCs w:val="18"/>
                <w:lang w:eastAsia="zh-TW"/>
              </w:rPr>
            </w:pPr>
            <w:r>
              <w:rPr>
                <w:rFonts w:hint="eastAsia" w:hAnsi="宋体"/>
                <w:szCs w:val="18"/>
              </w:rPr>
              <w:t>于规定的温度及速度下，将试块两端拉开，以断裂前的延伸距离测定其延性</w:t>
            </w:r>
          </w:p>
        </w:tc>
        <w:tc>
          <w:tcPr>
            <w:tcW w:w="1424" w:type="dxa"/>
            <w:tcBorders>
              <w:top w:val="single" w:color="auto" w:sz="4" w:space="0"/>
              <w:bottom w:val="single" w:color="auto" w:sz="4" w:space="0"/>
            </w:tcBorders>
            <w:shd w:val="clear" w:color="auto" w:fill="auto"/>
            <w:vAlign w:val="center"/>
          </w:tcPr>
          <w:p w14:paraId="73171821">
            <w:pPr>
              <w:spacing w:line="240" w:lineRule="auto"/>
              <w:jc w:val="center"/>
              <w:rPr>
                <w:rFonts w:ascii="宋体" w:hAnsi="宋体"/>
                <w:sz w:val="18"/>
                <w:szCs w:val="18"/>
              </w:rPr>
            </w:pPr>
            <w:r>
              <w:rPr>
                <w:rFonts w:ascii="宋体" w:hAnsi="宋体"/>
                <w:sz w:val="18"/>
                <w:szCs w:val="18"/>
              </w:rPr>
              <w:t>ductility</w:t>
            </w:r>
          </w:p>
        </w:tc>
      </w:tr>
      <w:tr w14:paraId="5506E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tcBorders>
            <w:shd w:val="clear" w:color="auto" w:fill="auto"/>
            <w:vAlign w:val="center"/>
          </w:tcPr>
          <w:p w14:paraId="5702A8F5">
            <w:pPr>
              <w:pStyle w:val="183"/>
              <w:rPr>
                <w:rFonts w:hAnsi="宋体"/>
              </w:rPr>
            </w:pPr>
            <w:r>
              <w:rPr>
                <w:rFonts w:hAnsi="宋体"/>
              </w:rPr>
              <w:t>159</w:t>
            </w:r>
          </w:p>
        </w:tc>
        <w:tc>
          <w:tcPr>
            <w:tcW w:w="988" w:type="dxa"/>
            <w:tcBorders>
              <w:top w:val="single" w:color="auto" w:sz="4" w:space="0"/>
            </w:tcBorders>
            <w:shd w:val="clear" w:color="auto" w:fill="auto"/>
            <w:vAlign w:val="center"/>
          </w:tcPr>
          <w:p w14:paraId="0297EA43">
            <w:pPr>
              <w:pStyle w:val="183"/>
              <w:rPr>
                <w:rFonts w:hAnsi="宋体"/>
                <w:szCs w:val="18"/>
              </w:rPr>
            </w:pPr>
            <w:r>
              <w:rPr>
                <w:rFonts w:hint="eastAsia" w:hAnsi="宋体"/>
                <w:szCs w:val="18"/>
              </w:rPr>
              <w:t>脆点（或弗拉斯脆点）</w:t>
            </w:r>
          </w:p>
        </w:tc>
        <w:tc>
          <w:tcPr>
            <w:tcW w:w="2681" w:type="dxa"/>
            <w:tcBorders>
              <w:top w:val="single" w:color="auto" w:sz="4" w:space="0"/>
            </w:tcBorders>
            <w:shd w:val="clear" w:color="auto" w:fill="auto"/>
            <w:vAlign w:val="center"/>
          </w:tcPr>
          <w:p w14:paraId="2F2F87D4">
            <w:pPr>
              <w:pStyle w:val="183"/>
              <w:ind w:firstLine="180" w:firstLineChars="100"/>
              <w:jc w:val="left"/>
              <w:rPr>
                <w:rFonts w:hAnsi="宋体"/>
                <w:szCs w:val="18"/>
              </w:rPr>
            </w:pPr>
            <w:r>
              <w:rPr>
                <w:rFonts w:hint="eastAsia" w:hAnsi="宋体"/>
                <w:szCs w:val="18"/>
              </w:rPr>
              <w:t>在规定条件下冷却并弯曲沥青涂片至出现裂纹时的温度，以</w:t>
            </w:r>
            <w:r>
              <w:rPr>
                <w:rFonts w:hint="eastAsia" w:hAnsi="宋体" w:cs="宋体"/>
                <w:szCs w:val="18"/>
              </w:rPr>
              <w:t>℃</w:t>
            </w:r>
            <w:r>
              <w:rPr>
                <w:rFonts w:hint="eastAsia" w:hAnsi="宋体"/>
                <w:szCs w:val="18"/>
              </w:rPr>
              <w:t>表示</w:t>
            </w:r>
          </w:p>
        </w:tc>
        <w:tc>
          <w:tcPr>
            <w:tcW w:w="992" w:type="dxa"/>
            <w:tcBorders>
              <w:top w:val="single" w:color="auto" w:sz="4" w:space="0"/>
            </w:tcBorders>
            <w:shd w:val="clear" w:color="auto" w:fill="auto"/>
            <w:vAlign w:val="center"/>
          </w:tcPr>
          <w:p w14:paraId="4ACEACA2">
            <w:pPr>
              <w:pStyle w:val="183"/>
              <w:rPr>
                <w:rFonts w:hAnsi="宋体"/>
                <w:color w:val="FF0000"/>
                <w:szCs w:val="18"/>
                <w:lang w:eastAsia="zh-TW"/>
              </w:rPr>
            </w:pPr>
            <w:r>
              <w:rPr>
                <w:rFonts w:hint="eastAsia" w:hAnsi="宋体"/>
                <w:szCs w:val="18"/>
              </w:rPr>
              <w:t>脆点（或弗拉斯脆点</w:t>
            </w:r>
          </w:p>
        </w:tc>
        <w:tc>
          <w:tcPr>
            <w:tcW w:w="2533" w:type="dxa"/>
            <w:tcBorders>
              <w:top w:val="single" w:color="auto" w:sz="4" w:space="0"/>
            </w:tcBorders>
            <w:shd w:val="clear" w:color="auto" w:fill="auto"/>
            <w:vAlign w:val="center"/>
          </w:tcPr>
          <w:p w14:paraId="36165C6B">
            <w:pPr>
              <w:pStyle w:val="183"/>
              <w:ind w:firstLine="180" w:firstLineChars="100"/>
              <w:jc w:val="left"/>
              <w:rPr>
                <w:rFonts w:hAnsi="宋体"/>
                <w:color w:val="FF0000"/>
                <w:szCs w:val="18"/>
                <w:lang w:eastAsia="zh-TW"/>
              </w:rPr>
            </w:pPr>
            <w:r>
              <w:rPr>
                <w:rFonts w:hint="eastAsia" w:hAnsi="宋体"/>
                <w:szCs w:val="18"/>
              </w:rPr>
              <w:t>将沥青涂片冷却并弯曲至出现裂纹的最低温度，通常以摄氏度（℃）表示。这个温度表示沥青在低温下的脆性特征，反映了沥青对裂缝的敏感程度</w:t>
            </w:r>
          </w:p>
        </w:tc>
        <w:tc>
          <w:tcPr>
            <w:tcW w:w="1424" w:type="dxa"/>
            <w:tcBorders>
              <w:top w:val="single" w:color="auto" w:sz="4" w:space="0"/>
            </w:tcBorders>
            <w:shd w:val="clear" w:color="auto" w:fill="auto"/>
            <w:vAlign w:val="center"/>
          </w:tcPr>
          <w:p w14:paraId="1BBCBFEC">
            <w:pPr>
              <w:spacing w:line="240" w:lineRule="auto"/>
              <w:jc w:val="center"/>
              <w:rPr>
                <w:rFonts w:ascii="宋体" w:hAnsi="宋体"/>
                <w:sz w:val="18"/>
                <w:szCs w:val="18"/>
              </w:rPr>
            </w:pPr>
            <w:r>
              <w:rPr>
                <w:rFonts w:ascii="宋体" w:hAnsi="宋体"/>
                <w:sz w:val="18"/>
                <w:szCs w:val="18"/>
              </w:rPr>
              <w:t>breaking point (Fraass breaking point)</w:t>
            </w:r>
          </w:p>
        </w:tc>
      </w:tr>
      <w:tr w14:paraId="295D0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1143AC63">
            <w:pPr>
              <w:pStyle w:val="183"/>
              <w:rPr>
                <w:rFonts w:hAnsi="宋体"/>
              </w:rPr>
            </w:pPr>
            <w:r>
              <w:rPr>
                <w:rFonts w:hAnsi="宋体"/>
              </w:rPr>
              <w:t>160</w:t>
            </w:r>
          </w:p>
        </w:tc>
        <w:tc>
          <w:tcPr>
            <w:tcW w:w="988" w:type="dxa"/>
            <w:shd w:val="clear" w:color="auto" w:fill="auto"/>
            <w:vAlign w:val="center"/>
          </w:tcPr>
          <w:p w14:paraId="5E20C564">
            <w:pPr>
              <w:pStyle w:val="183"/>
              <w:rPr>
                <w:rFonts w:hAnsi="宋体"/>
                <w:szCs w:val="18"/>
              </w:rPr>
            </w:pPr>
            <w:r>
              <w:rPr>
                <w:rFonts w:hint="eastAsia" w:hAnsi="宋体"/>
                <w:szCs w:val="18"/>
              </w:rPr>
              <w:t>薄膜烘箱试验</w:t>
            </w:r>
          </w:p>
        </w:tc>
        <w:tc>
          <w:tcPr>
            <w:tcW w:w="2681" w:type="dxa"/>
            <w:shd w:val="clear" w:color="auto" w:fill="auto"/>
            <w:vAlign w:val="center"/>
          </w:tcPr>
          <w:p w14:paraId="207CDC8A">
            <w:pPr>
              <w:pStyle w:val="183"/>
              <w:ind w:firstLine="180" w:firstLineChars="100"/>
              <w:jc w:val="left"/>
              <w:rPr>
                <w:rFonts w:hAnsi="宋体"/>
                <w:szCs w:val="18"/>
              </w:rPr>
            </w:pPr>
            <w:r>
              <w:rPr>
                <w:rFonts w:hint="eastAsia" w:hAnsi="宋体"/>
                <w:szCs w:val="18"/>
              </w:rPr>
              <w:t>在规定条件下加热沥青试样，并检验其加热前后特定的物性变化（如质量变化、针人度、延度、黏度等）以判断沥青抗热老化的性能的实验</w:t>
            </w:r>
          </w:p>
        </w:tc>
        <w:tc>
          <w:tcPr>
            <w:tcW w:w="992" w:type="dxa"/>
            <w:shd w:val="clear" w:color="auto" w:fill="auto"/>
            <w:vAlign w:val="center"/>
          </w:tcPr>
          <w:p w14:paraId="33C5D080">
            <w:pPr>
              <w:pStyle w:val="183"/>
              <w:rPr>
                <w:rFonts w:hAnsi="宋体"/>
                <w:szCs w:val="18"/>
                <w:lang w:eastAsia="zh-TW"/>
              </w:rPr>
            </w:pPr>
            <w:r>
              <w:rPr>
                <w:rFonts w:hint="eastAsia" w:hAnsi="宋体"/>
                <w:szCs w:val="18"/>
              </w:rPr>
              <w:t>薄膜烘箱试验</w:t>
            </w:r>
          </w:p>
        </w:tc>
        <w:tc>
          <w:tcPr>
            <w:tcW w:w="2533" w:type="dxa"/>
            <w:shd w:val="clear" w:color="auto" w:fill="auto"/>
            <w:vAlign w:val="center"/>
          </w:tcPr>
          <w:p w14:paraId="57EC6A81">
            <w:pPr>
              <w:pStyle w:val="183"/>
              <w:ind w:firstLine="180" w:firstLineChars="100"/>
              <w:jc w:val="left"/>
              <w:rPr>
                <w:rFonts w:hAnsi="宋体"/>
                <w:lang w:eastAsia="zh-TW"/>
              </w:rPr>
            </w:pPr>
            <w:r>
              <w:rPr>
                <w:rFonts w:hint="eastAsia" w:hAnsi="宋体"/>
              </w:rPr>
              <w:t>用以检定沥青膏加热厂拌操作时，包裹粒料之沥青膏薄膜硬化的程</w:t>
            </w:r>
            <w:r>
              <w:rPr>
                <w:rFonts w:hAnsi="宋体"/>
              </w:rPr>
              <w:t xml:space="preserve"> </w:t>
            </w:r>
            <w:r>
              <w:rPr>
                <w:rFonts w:hint="eastAsia" w:hAnsi="宋体"/>
              </w:rPr>
              <w:t>度。此硬化趋势的测定，是以薄膜加热试验前后，试料针入度的百分比表示之</w:t>
            </w:r>
          </w:p>
        </w:tc>
        <w:tc>
          <w:tcPr>
            <w:tcW w:w="1424" w:type="dxa"/>
            <w:shd w:val="clear" w:color="auto" w:fill="auto"/>
            <w:vAlign w:val="center"/>
          </w:tcPr>
          <w:p w14:paraId="308A2DD4">
            <w:pPr>
              <w:spacing w:line="240" w:lineRule="auto"/>
              <w:jc w:val="center"/>
              <w:rPr>
                <w:rFonts w:ascii="宋体" w:hAnsi="宋体"/>
                <w:sz w:val="18"/>
                <w:szCs w:val="18"/>
              </w:rPr>
            </w:pPr>
            <w:r>
              <w:rPr>
                <w:rFonts w:ascii="宋体" w:hAnsi="宋体"/>
                <w:sz w:val="18"/>
                <w:szCs w:val="18"/>
              </w:rPr>
              <w:t>thin film oven test (TFOT)</w:t>
            </w:r>
          </w:p>
        </w:tc>
      </w:tr>
      <w:tr w14:paraId="6C302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55A64F36">
            <w:pPr>
              <w:pStyle w:val="183"/>
              <w:rPr>
                <w:rFonts w:hAnsi="宋体"/>
              </w:rPr>
            </w:pPr>
            <w:r>
              <w:rPr>
                <w:rFonts w:hAnsi="宋体"/>
              </w:rPr>
              <w:t>161</w:t>
            </w:r>
          </w:p>
        </w:tc>
        <w:tc>
          <w:tcPr>
            <w:tcW w:w="988" w:type="dxa"/>
            <w:shd w:val="clear" w:color="auto" w:fill="auto"/>
            <w:vAlign w:val="center"/>
          </w:tcPr>
          <w:p w14:paraId="634D03F6">
            <w:pPr>
              <w:pStyle w:val="183"/>
              <w:rPr>
                <w:rFonts w:hAnsi="宋体"/>
                <w:szCs w:val="18"/>
              </w:rPr>
            </w:pPr>
            <w:r>
              <w:rPr>
                <w:rFonts w:hint="eastAsia" w:hAnsi="宋体"/>
                <w:szCs w:val="18"/>
              </w:rPr>
              <w:t>旋转薄膜烘箱试验</w:t>
            </w:r>
          </w:p>
        </w:tc>
        <w:tc>
          <w:tcPr>
            <w:tcW w:w="2681" w:type="dxa"/>
            <w:shd w:val="clear" w:color="auto" w:fill="auto"/>
            <w:vAlign w:val="center"/>
          </w:tcPr>
          <w:p w14:paraId="7C5865DB">
            <w:pPr>
              <w:pStyle w:val="183"/>
              <w:ind w:firstLine="180" w:firstLineChars="100"/>
              <w:jc w:val="left"/>
              <w:rPr>
                <w:rFonts w:hAnsi="宋体"/>
                <w:szCs w:val="18"/>
              </w:rPr>
            </w:pPr>
            <w:r>
              <w:rPr>
                <w:rFonts w:hint="eastAsia" w:hAnsi="宋体"/>
                <w:szCs w:val="18"/>
              </w:rPr>
              <w:t>在规定条件下，鼓风加热旋转的沥青薄膜，并检验其加热前后特定的物性变化（如质量变化、针入度、延度、黏度等）以判断沥青抗热和空气老化的性能的实验</w:t>
            </w:r>
          </w:p>
        </w:tc>
        <w:tc>
          <w:tcPr>
            <w:tcW w:w="992" w:type="dxa"/>
            <w:shd w:val="clear" w:color="auto" w:fill="auto"/>
            <w:vAlign w:val="center"/>
          </w:tcPr>
          <w:p w14:paraId="663AE576">
            <w:pPr>
              <w:pStyle w:val="183"/>
              <w:rPr>
                <w:rFonts w:hAnsi="宋体"/>
                <w:szCs w:val="18"/>
                <w:lang w:eastAsia="zh-TW"/>
              </w:rPr>
            </w:pPr>
            <w:r>
              <w:rPr>
                <w:rFonts w:hint="eastAsia" w:hAnsi="宋体"/>
              </w:rPr>
              <w:t>滚动薄膜烘箱试验</w:t>
            </w:r>
          </w:p>
        </w:tc>
        <w:tc>
          <w:tcPr>
            <w:tcW w:w="2533" w:type="dxa"/>
            <w:shd w:val="clear" w:color="auto" w:fill="auto"/>
            <w:vAlign w:val="center"/>
          </w:tcPr>
          <w:p w14:paraId="2965A35C">
            <w:pPr>
              <w:pStyle w:val="183"/>
              <w:ind w:firstLine="180" w:firstLineChars="100"/>
              <w:jc w:val="left"/>
              <w:rPr>
                <w:rFonts w:hAnsi="宋体"/>
                <w:szCs w:val="18"/>
                <w:lang w:eastAsia="zh-TW"/>
              </w:rPr>
            </w:pPr>
            <w:r>
              <w:rPr>
                <w:rFonts w:hint="eastAsia" w:hAnsi="宋体"/>
              </w:rPr>
              <w:t>系模拟沥青胶泥在沥青拌和厂中操作至现场</w:t>
            </w:r>
            <w:r>
              <w:rPr>
                <w:rFonts w:hAnsi="宋体"/>
              </w:rPr>
              <w:t xml:space="preserve"> </w:t>
            </w:r>
            <w:r>
              <w:rPr>
                <w:rFonts w:hint="eastAsia" w:hAnsi="宋体"/>
              </w:rPr>
              <w:t>铺设滚压完成老化之情形</w:t>
            </w:r>
          </w:p>
        </w:tc>
        <w:tc>
          <w:tcPr>
            <w:tcW w:w="1424" w:type="dxa"/>
            <w:shd w:val="clear" w:color="auto" w:fill="auto"/>
            <w:vAlign w:val="center"/>
          </w:tcPr>
          <w:p w14:paraId="6AD460E9">
            <w:pPr>
              <w:spacing w:line="240" w:lineRule="auto"/>
              <w:jc w:val="center"/>
              <w:rPr>
                <w:rFonts w:ascii="宋体" w:hAnsi="宋体"/>
                <w:sz w:val="18"/>
                <w:szCs w:val="18"/>
              </w:rPr>
            </w:pPr>
            <w:r>
              <w:rPr>
                <w:rFonts w:ascii="宋体" w:hAnsi="宋体"/>
                <w:sz w:val="18"/>
                <w:szCs w:val="18"/>
              </w:rPr>
              <w:t>rotating thin film oven test</w:t>
            </w:r>
            <w:r>
              <w:rPr>
                <w:rFonts w:hint="eastAsia" w:ascii="宋体" w:hAnsi="宋体"/>
                <w:sz w:val="18"/>
                <w:szCs w:val="18"/>
              </w:rPr>
              <w:t xml:space="preserve"> </w:t>
            </w:r>
          </w:p>
          <w:p w14:paraId="6FA45789">
            <w:pPr>
              <w:spacing w:line="240" w:lineRule="auto"/>
              <w:jc w:val="center"/>
              <w:rPr>
                <w:rFonts w:ascii="宋体" w:hAnsi="宋体"/>
                <w:sz w:val="18"/>
                <w:szCs w:val="18"/>
              </w:rPr>
            </w:pPr>
            <w:r>
              <w:rPr>
                <w:rFonts w:ascii="宋体" w:hAnsi="宋体"/>
                <w:sz w:val="18"/>
                <w:szCs w:val="18"/>
              </w:rPr>
              <w:t>(RTFOT)</w:t>
            </w:r>
          </w:p>
        </w:tc>
      </w:tr>
      <w:tr w14:paraId="270E9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3B778A62">
            <w:pPr>
              <w:pStyle w:val="183"/>
              <w:rPr>
                <w:rFonts w:hAnsi="宋体"/>
              </w:rPr>
            </w:pPr>
            <w:r>
              <w:rPr>
                <w:rFonts w:hAnsi="宋体"/>
              </w:rPr>
              <w:t>162</w:t>
            </w:r>
          </w:p>
        </w:tc>
        <w:tc>
          <w:tcPr>
            <w:tcW w:w="988" w:type="dxa"/>
            <w:shd w:val="clear" w:color="auto" w:fill="auto"/>
            <w:vAlign w:val="center"/>
          </w:tcPr>
          <w:p w14:paraId="016D0ED8">
            <w:pPr>
              <w:pStyle w:val="183"/>
              <w:rPr>
                <w:rFonts w:hAnsi="宋体"/>
              </w:rPr>
            </w:pPr>
            <w:r>
              <w:rPr>
                <w:rFonts w:hint="eastAsia" w:hAnsi="宋体"/>
                <w:szCs w:val="18"/>
              </w:rPr>
              <w:t>冻裂点</w:t>
            </w:r>
          </w:p>
        </w:tc>
        <w:tc>
          <w:tcPr>
            <w:tcW w:w="2681" w:type="dxa"/>
            <w:shd w:val="clear" w:color="auto" w:fill="auto"/>
            <w:vAlign w:val="center"/>
          </w:tcPr>
          <w:p w14:paraId="44973A00">
            <w:pPr>
              <w:pStyle w:val="183"/>
              <w:rPr>
                <w:rFonts w:hAnsi="宋体"/>
              </w:rPr>
            </w:pPr>
            <w:r>
              <w:rPr>
                <w:rFonts w:hint="eastAsia" w:hAnsi="宋体"/>
                <w:szCs w:val="18"/>
              </w:rPr>
              <w:t>沥青试样在规定器皿内冷冻至发生裂纹时的温度，以</w:t>
            </w:r>
            <w:r>
              <w:rPr>
                <w:rFonts w:hint="eastAsia" w:hAnsi="宋体" w:cs="宋体"/>
                <w:szCs w:val="18"/>
              </w:rPr>
              <w:t>℃</w:t>
            </w:r>
            <w:r>
              <w:rPr>
                <w:rFonts w:hint="eastAsia" w:hAnsi="宋体"/>
                <w:szCs w:val="18"/>
              </w:rPr>
              <w:t>表示</w:t>
            </w:r>
          </w:p>
        </w:tc>
        <w:tc>
          <w:tcPr>
            <w:tcW w:w="992" w:type="dxa"/>
            <w:shd w:val="clear" w:color="auto" w:fill="auto"/>
            <w:vAlign w:val="center"/>
          </w:tcPr>
          <w:p w14:paraId="3D193246">
            <w:pPr>
              <w:pStyle w:val="183"/>
              <w:rPr>
                <w:rFonts w:hAnsi="宋体"/>
              </w:rPr>
            </w:pPr>
            <w:r>
              <w:rPr>
                <w:rFonts w:hint="eastAsia" w:hAnsi="宋体"/>
              </w:rPr>
              <w:t>冻裂点</w:t>
            </w:r>
          </w:p>
        </w:tc>
        <w:tc>
          <w:tcPr>
            <w:tcW w:w="2533" w:type="dxa"/>
            <w:shd w:val="clear" w:color="auto" w:fill="auto"/>
            <w:vAlign w:val="center"/>
          </w:tcPr>
          <w:p w14:paraId="3B07E05B">
            <w:pPr>
              <w:pStyle w:val="183"/>
              <w:ind w:firstLine="180" w:firstLineChars="100"/>
              <w:jc w:val="left"/>
              <w:rPr>
                <w:rFonts w:hAnsi="宋体"/>
              </w:rPr>
            </w:pPr>
            <w:r>
              <w:rPr>
                <w:rFonts w:hint="eastAsia" w:hAnsi="宋体"/>
              </w:rPr>
              <w:t>沥青试样在规定器皿内冷冻至发生裂纹时的温度，通常以摄氏度（℃）表示。这是评估沥青在低温条件下抗裂性能的重要指针</w:t>
            </w:r>
          </w:p>
        </w:tc>
        <w:tc>
          <w:tcPr>
            <w:tcW w:w="1424" w:type="dxa"/>
            <w:shd w:val="clear" w:color="auto" w:fill="auto"/>
            <w:vAlign w:val="center"/>
          </w:tcPr>
          <w:p w14:paraId="358AAB8D">
            <w:pPr>
              <w:pStyle w:val="183"/>
              <w:rPr>
                <w:rFonts w:hAnsi="宋体"/>
              </w:rPr>
            </w:pPr>
            <w:r>
              <w:rPr>
                <w:rFonts w:hAnsi="宋体"/>
                <w:szCs w:val="18"/>
              </w:rPr>
              <w:t>freezing breaking point</w:t>
            </w:r>
          </w:p>
        </w:tc>
      </w:tr>
      <w:tr w14:paraId="33A8D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7E1563B7">
            <w:pPr>
              <w:pStyle w:val="183"/>
              <w:rPr>
                <w:rFonts w:hAnsi="宋体"/>
              </w:rPr>
            </w:pPr>
            <w:r>
              <w:rPr>
                <w:rFonts w:hAnsi="宋体"/>
              </w:rPr>
              <w:t>163</w:t>
            </w:r>
          </w:p>
        </w:tc>
        <w:tc>
          <w:tcPr>
            <w:tcW w:w="988" w:type="dxa"/>
            <w:shd w:val="clear" w:color="auto" w:fill="auto"/>
            <w:vAlign w:val="center"/>
          </w:tcPr>
          <w:p w14:paraId="7AFE9722">
            <w:pPr>
              <w:pStyle w:val="183"/>
              <w:rPr>
                <w:rFonts w:hAnsi="宋体"/>
              </w:rPr>
            </w:pPr>
            <w:r>
              <w:rPr>
                <w:rFonts w:hint="eastAsia" w:hAnsi="宋体"/>
                <w:szCs w:val="18"/>
              </w:rPr>
              <w:t>垂度</w:t>
            </w:r>
          </w:p>
        </w:tc>
        <w:tc>
          <w:tcPr>
            <w:tcW w:w="2681" w:type="dxa"/>
            <w:shd w:val="clear" w:color="auto" w:fill="auto"/>
            <w:vAlign w:val="center"/>
          </w:tcPr>
          <w:p w14:paraId="49F940C4">
            <w:pPr>
              <w:pStyle w:val="183"/>
              <w:ind w:firstLine="180" w:firstLineChars="100"/>
              <w:jc w:val="left"/>
              <w:rPr>
                <w:rFonts w:hAnsi="宋体"/>
              </w:rPr>
            </w:pPr>
            <w:r>
              <w:rPr>
                <w:rFonts w:hint="eastAsia" w:hAnsi="宋体"/>
                <w:szCs w:val="18"/>
              </w:rPr>
              <w:t>在规定条件下，黏附在试验板上的沥青试样受热产生蜗变下垂的距离，以</w:t>
            </w:r>
            <w:r>
              <w:rPr>
                <w:rFonts w:hAnsi="宋体"/>
                <w:szCs w:val="18"/>
              </w:rPr>
              <w:t>mm</w:t>
            </w:r>
            <w:r>
              <w:rPr>
                <w:rFonts w:hint="eastAsia" w:hAnsi="宋体"/>
                <w:szCs w:val="18"/>
              </w:rPr>
              <w:t>表示</w:t>
            </w:r>
          </w:p>
        </w:tc>
        <w:tc>
          <w:tcPr>
            <w:tcW w:w="992" w:type="dxa"/>
            <w:shd w:val="clear" w:color="auto" w:fill="auto"/>
            <w:vAlign w:val="center"/>
          </w:tcPr>
          <w:p w14:paraId="46E0311C">
            <w:pPr>
              <w:pStyle w:val="183"/>
              <w:rPr>
                <w:rFonts w:hAnsi="宋体"/>
              </w:rPr>
            </w:pPr>
            <w:r>
              <w:rPr>
                <w:rFonts w:hint="eastAsia" w:hAnsi="宋体"/>
              </w:rPr>
              <w:t>垂度</w:t>
            </w:r>
          </w:p>
        </w:tc>
        <w:tc>
          <w:tcPr>
            <w:tcW w:w="2533" w:type="dxa"/>
            <w:shd w:val="clear" w:color="auto" w:fill="auto"/>
            <w:vAlign w:val="center"/>
          </w:tcPr>
          <w:p w14:paraId="75BEB6C5">
            <w:pPr>
              <w:pStyle w:val="183"/>
              <w:ind w:firstLine="180" w:firstLineChars="100"/>
              <w:jc w:val="left"/>
              <w:rPr>
                <w:rFonts w:hAnsi="宋体"/>
              </w:rPr>
            </w:pPr>
            <w:r>
              <w:rPr>
                <w:rFonts w:hint="eastAsia" w:hAnsi="宋体"/>
              </w:rPr>
              <w:t>黏附在试验板上的沥青试样受热后，产生蜗变下垂的距离，通常以毫米（</w:t>
            </w:r>
            <w:r>
              <w:rPr>
                <w:rFonts w:hAnsi="宋体"/>
              </w:rPr>
              <w:t>mm</w:t>
            </w:r>
            <w:r>
              <w:rPr>
                <w:rFonts w:hint="eastAsia" w:hAnsi="宋体"/>
              </w:rPr>
              <w:t>）表示。这个指标用来测量沥青的流动性及其在高温条件下的变形能力</w:t>
            </w:r>
          </w:p>
        </w:tc>
        <w:tc>
          <w:tcPr>
            <w:tcW w:w="1424" w:type="dxa"/>
            <w:shd w:val="clear" w:color="auto" w:fill="auto"/>
            <w:vAlign w:val="center"/>
          </w:tcPr>
          <w:p w14:paraId="40F7A3B5">
            <w:pPr>
              <w:pStyle w:val="183"/>
              <w:rPr>
                <w:rFonts w:hAnsi="宋体"/>
              </w:rPr>
            </w:pPr>
            <w:r>
              <w:rPr>
                <w:rFonts w:hAnsi="宋体"/>
                <w:szCs w:val="18"/>
              </w:rPr>
              <w:t>droop</w:t>
            </w:r>
          </w:p>
        </w:tc>
      </w:tr>
      <w:tr w14:paraId="10D09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shd w:val="clear" w:color="auto" w:fill="auto"/>
            <w:vAlign w:val="center"/>
          </w:tcPr>
          <w:p w14:paraId="05A4DF80">
            <w:pPr>
              <w:pStyle w:val="183"/>
              <w:rPr>
                <w:rFonts w:hAnsi="宋体"/>
              </w:rPr>
            </w:pPr>
            <w:r>
              <w:rPr>
                <w:rFonts w:hAnsi="宋体"/>
              </w:rPr>
              <w:t>164</w:t>
            </w:r>
          </w:p>
        </w:tc>
        <w:tc>
          <w:tcPr>
            <w:tcW w:w="988" w:type="dxa"/>
            <w:shd w:val="clear" w:color="auto" w:fill="auto"/>
            <w:vAlign w:val="center"/>
          </w:tcPr>
          <w:p w14:paraId="60082877">
            <w:pPr>
              <w:pStyle w:val="183"/>
              <w:rPr>
                <w:rFonts w:hAnsi="宋体"/>
              </w:rPr>
            </w:pPr>
            <w:r>
              <w:rPr>
                <w:rFonts w:hint="eastAsia" w:hAnsi="宋体"/>
                <w:szCs w:val="18"/>
              </w:rPr>
              <w:t>黏附率</w:t>
            </w:r>
          </w:p>
        </w:tc>
        <w:tc>
          <w:tcPr>
            <w:tcW w:w="2681" w:type="dxa"/>
            <w:shd w:val="clear" w:color="auto" w:fill="auto"/>
            <w:vAlign w:val="center"/>
          </w:tcPr>
          <w:p w14:paraId="508B5470">
            <w:pPr>
              <w:pStyle w:val="183"/>
              <w:ind w:firstLine="180" w:firstLineChars="100"/>
              <w:jc w:val="left"/>
              <w:rPr>
                <w:rFonts w:hAnsi="宋体"/>
              </w:rPr>
            </w:pPr>
            <w:r>
              <w:rPr>
                <w:rFonts w:hint="eastAsia" w:hAnsi="宋体"/>
                <w:szCs w:val="18"/>
              </w:rPr>
              <w:t>在规定条件下，沥青试样黏附在金属表面上的面积占金属总面积的百分数</w:t>
            </w:r>
          </w:p>
        </w:tc>
        <w:tc>
          <w:tcPr>
            <w:tcW w:w="992" w:type="dxa"/>
            <w:shd w:val="clear" w:color="auto" w:fill="auto"/>
            <w:vAlign w:val="center"/>
          </w:tcPr>
          <w:p w14:paraId="23A0A042">
            <w:pPr>
              <w:pStyle w:val="183"/>
              <w:rPr>
                <w:rFonts w:hAnsi="宋体"/>
              </w:rPr>
            </w:pPr>
            <w:r>
              <w:rPr>
                <w:rFonts w:hint="eastAsia" w:hAnsi="宋体"/>
              </w:rPr>
              <w:t>黏着比</w:t>
            </w:r>
          </w:p>
        </w:tc>
        <w:tc>
          <w:tcPr>
            <w:tcW w:w="2533" w:type="dxa"/>
            <w:shd w:val="clear" w:color="auto" w:fill="auto"/>
            <w:vAlign w:val="center"/>
          </w:tcPr>
          <w:p w14:paraId="1673BC87">
            <w:pPr>
              <w:pStyle w:val="183"/>
              <w:ind w:firstLine="180" w:firstLineChars="100"/>
              <w:jc w:val="left"/>
              <w:rPr>
                <w:rFonts w:hAnsi="宋体"/>
              </w:rPr>
            </w:pPr>
            <w:r>
              <w:rPr>
                <w:rFonts w:hint="eastAsia" w:hAnsi="宋体"/>
              </w:rPr>
              <w:t>沥青试样黏附在金属表面上的面积占金属总面积的百分比。这个测试指标有助于评估沥青与金属表面（如钢材）之间的黏附性能</w:t>
            </w:r>
          </w:p>
        </w:tc>
        <w:tc>
          <w:tcPr>
            <w:tcW w:w="1424" w:type="dxa"/>
            <w:shd w:val="clear" w:color="auto" w:fill="auto"/>
            <w:vAlign w:val="center"/>
          </w:tcPr>
          <w:p w14:paraId="07CD2799">
            <w:pPr>
              <w:pStyle w:val="183"/>
              <w:rPr>
                <w:rFonts w:hAnsi="宋体"/>
              </w:rPr>
            </w:pPr>
            <w:r>
              <w:rPr>
                <w:rFonts w:hAnsi="宋体"/>
                <w:szCs w:val="18"/>
              </w:rPr>
              <w:t>adherence ratio</w:t>
            </w:r>
          </w:p>
        </w:tc>
      </w:tr>
    </w:tbl>
    <w:p w14:paraId="5B5D3DCB">
      <w:pPr>
        <w:rPr>
          <w:rFonts w:ascii="宋体" w:hAnsi="宋体"/>
        </w:rPr>
      </w:pPr>
    </w:p>
    <w:p w14:paraId="39D35059">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（第19页/共23页）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88"/>
        <w:gridCol w:w="2818"/>
        <w:gridCol w:w="988"/>
        <w:gridCol w:w="2401"/>
        <w:gridCol w:w="1423"/>
      </w:tblGrid>
      <w:tr w14:paraId="3AFD3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086D9A5B">
            <w:pPr>
              <w:pStyle w:val="183"/>
              <w:rPr>
                <w:rFonts w:hAnsi="宋体"/>
              </w:rPr>
            </w:pPr>
            <w:r>
              <w:rPr>
                <w:rFonts w:hint="eastAsia" w:hAnsi="宋体"/>
              </w:rPr>
              <w:t>序号</w:t>
            </w:r>
          </w:p>
        </w:tc>
        <w:tc>
          <w:tcPr>
            <w:tcW w:w="7195" w:type="dxa"/>
            <w:gridSpan w:val="4"/>
            <w:tcBorders>
              <w:top w:val="single" w:color="auto" w:sz="8" w:space="0"/>
              <w:bottom w:val="single" w:color="auto" w:sz="8" w:space="0"/>
            </w:tcBorders>
            <w:shd w:val="clear" w:color="auto" w:fill="auto"/>
            <w:vAlign w:val="center"/>
          </w:tcPr>
          <w:p w14:paraId="243EE7AC">
            <w:pPr>
              <w:pStyle w:val="183"/>
              <w:rPr>
                <w:rFonts w:hAnsi="宋体"/>
              </w:rPr>
            </w:pPr>
            <w:r>
              <w:rPr>
                <w:rFonts w:hint="eastAsia" w:hAnsi="宋体"/>
              </w:rPr>
              <w:t>中文词汇</w:t>
            </w:r>
          </w:p>
        </w:tc>
        <w:tc>
          <w:tcPr>
            <w:tcW w:w="1423" w:type="dxa"/>
            <w:vMerge w:val="restart"/>
            <w:tcBorders>
              <w:top w:val="single" w:color="auto" w:sz="8" w:space="0"/>
              <w:bottom w:val="single" w:color="auto" w:sz="8" w:space="0"/>
            </w:tcBorders>
            <w:shd w:val="clear" w:color="auto" w:fill="auto"/>
            <w:vAlign w:val="center"/>
          </w:tcPr>
          <w:p w14:paraId="6E1CAED4">
            <w:pPr>
              <w:pStyle w:val="183"/>
              <w:rPr>
                <w:rFonts w:hAnsi="宋体"/>
              </w:rPr>
            </w:pPr>
            <w:r>
              <w:rPr>
                <w:rFonts w:hint="eastAsia" w:hAnsi="宋体"/>
              </w:rPr>
              <w:t>英文词汇</w:t>
            </w:r>
          </w:p>
        </w:tc>
      </w:tr>
      <w:tr w14:paraId="572C7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6C238831">
            <w:pPr>
              <w:pStyle w:val="183"/>
              <w:rPr>
                <w:rFonts w:hAnsi="宋体"/>
              </w:rPr>
            </w:pPr>
          </w:p>
        </w:tc>
        <w:tc>
          <w:tcPr>
            <w:tcW w:w="3806" w:type="dxa"/>
            <w:gridSpan w:val="2"/>
            <w:tcBorders>
              <w:top w:val="single" w:color="auto" w:sz="8" w:space="0"/>
              <w:bottom w:val="single" w:color="auto" w:sz="8" w:space="0"/>
            </w:tcBorders>
            <w:shd w:val="clear" w:color="auto" w:fill="auto"/>
            <w:vAlign w:val="center"/>
          </w:tcPr>
          <w:p w14:paraId="787EF78B">
            <w:pPr>
              <w:pStyle w:val="183"/>
              <w:rPr>
                <w:rFonts w:hAnsi="宋体"/>
              </w:rPr>
            </w:pPr>
            <w:r>
              <w:rPr>
                <w:rFonts w:hint="eastAsia" w:hAnsi="宋体"/>
              </w:rPr>
              <w:t>大陆</w:t>
            </w:r>
          </w:p>
        </w:tc>
        <w:tc>
          <w:tcPr>
            <w:tcW w:w="3389" w:type="dxa"/>
            <w:gridSpan w:val="2"/>
            <w:tcBorders>
              <w:top w:val="single" w:color="auto" w:sz="8" w:space="0"/>
              <w:bottom w:val="single" w:color="auto" w:sz="8" w:space="0"/>
            </w:tcBorders>
            <w:shd w:val="clear" w:color="auto" w:fill="auto"/>
            <w:vAlign w:val="center"/>
          </w:tcPr>
          <w:p w14:paraId="1708EE19">
            <w:pPr>
              <w:pStyle w:val="183"/>
              <w:rPr>
                <w:rFonts w:hAnsi="宋体"/>
              </w:rPr>
            </w:pPr>
            <w:r>
              <w:rPr>
                <w:rFonts w:hint="eastAsia" w:hAnsi="宋体"/>
              </w:rPr>
              <w:t>台湾地区</w:t>
            </w:r>
          </w:p>
        </w:tc>
        <w:tc>
          <w:tcPr>
            <w:tcW w:w="1423" w:type="dxa"/>
            <w:vMerge w:val="continue"/>
            <w:tcBorders>
              <w:top w:val="single" w:color="auto" w:sz="8" w:space="0"/>
            </w:tcBorders>
            <w:shd w:val="clear" w:color="auto" w:fill="auto"/>
            <w:vAlign w:val="center"/>
          </w:tcPr>
          <w:p w14:paraId="2EBF3BA3">
            <w:pPr>
              <w:pStyle w:val="183"/>
              <w:rPr>
                <w:rFonts w:hAnsi="宋体"/>
              </w:rPr>
            </w:pPr>
          </w:p>
        </w:tc>
      </w:tr>
      <w:tr w14:paraId="71321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38D4C259">
            <w:pPr>
              <w:pStyle w:val="183"/>
              <w:rPr>
                <w:rFonts w:hAnsi="宋体"/>
              </w:rPr>
            </w:pPr>
          </w:p>
        </w:tc>
        <w:tc>
          <w:tcPr>
            <w:tcW w:w="988" w:type="dxa"/>
            <w:tcBorders>
              <w:top w:val="single" w:color="auto" w:sz="8" w:space="0"/>
              <w:bottom w:val="single" w:color="auto" w:sz="8" w:space="0"/>
            </w:tcBorders>
            <w:shd w:val="clear" w:color="auto" w:fill="auto"/>
            <w:vAlign w:val="center"/>
          </w:tcPr>
          <w:p w14:paraId="2A39B035">
            <w:pPr>
              <w:pStyle w:val="183"/>
              <w:rPr>
                <w:rFonts w:hAnsi="宋体"/>
              </w:rPr>
            </w:pPr>
            <w:r>
              <w:rPr>
                <w:rFonts w:hint="eastAsia" w:hAnsi="宋体"/>
              </w:rPr>
              <w:t>术语</w:t>
            </w:r>
          </w:p>
        </w:tc>
        <w:tc>
          <w:tcPr>
            <w:tcW w:w="2818" w:type="dxa"/>
            <w:tcBorders>
              <w:top w:val="single" w:color="auto" w:sz="8" w:space="0"/>
              <w:bottom w:val="single" w:color="auto" w:sz="8" w:space="0"/>
            </w:tcBorders>
            <w:shd w:val="clear" w:color="auto" w:fill="auto"/>
            <w:vAlign w:val="center"/>
          </w:tcPr>
          <w:p w14:paraId="0FF34B2A">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72F6EC1D">
            <w:pPr>
              <w:pStyle w:val="183"/>
              <w:rPr>
                <w:rFonts w:hAnsi="宋体"/>
              </w:rPr>
            </w:pPr>
            <w:r>
              <w:rPr>
                <w:rFonts w:hint="eastAsia" w:hAnsi="宋体"/>
              </w:rPr>
              <w:t>术语</w:t>
            </w:r>
          </w:p>
        </w:tc>
        <w:tc>
          <w:tcPr>
            <w:tcW w:w="2401" w:type="dxa"/>
            <w:tcBorders>
              <w:top w:val="single" w:color="auto" w:sz="8" w:space="0"/>
              <w:bottom w:val="single" w:color="auto" w:sz="8" w:space="0"/>
            </w:tcBorders>
            <w:shd w:val="clear" w:color="auto" w:fill="auto"/>
            <w:vAlign w:val="center"/>
          </w:tcPr>
          <w:p w14:paraId="07D71E92">
            <w:pPr>
              <w:pStyle w:val="183"/>
              <w:rPr>
                <w:rFonts w:hAnsi="宋体"/>
              </w:rPr>
            </w:pPr>
            <w:r>
              <w:rPr>
                <w:rFonts w:hint="eastAsia" w:hAnsi="宋体"/>
              </w:rPr>
              <w:t>释义</w:t>
            </w:r>
          </w:p>
        </w:tc>
        <w:tc>
          <w:tcPr>
            <w:tcW w:w="1423" w:type="dxa"/>
            <w:vMerge w:val="continue"/>
            <w:tcBorders>
              <w:bottom w:val="single" w:color="auto" w:sz="8" w:space="0"/>
            </w:tcBorders>
            <w:shd w:val="clear" w:color="auto" w:fill="auto"/>
            <w:vAlign w:val="center"/>
          </w:tcPr>
          <w:p w14:paraId="249AD3A0">
            <w:pPr>
              <w:pStyle w:val="183"/>
              <w:rPr>
                <w:rFonts w:hAnsi="宋体"/>
              </w:rPr>
            </w:pPr>
          </w:p>
        </w:tc>
      </w:tr>
      <w:tr w14:paraId="71A1BA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48EEF37F">
            <w:pPr>
              <w:pStyle w:val="183"/>
              <w:rPr>
                <w:rFonts w:hAnsi="宋体"/>
              </w:rPr>
            </w:pPr>
            <w:r>
              <w:rPr>
                <w:rFonts w:hAnsi="宋体"/>
              </w:rPr>
              <w:t>165</w:t>
            </w:r>
          </w:p>
        </w:tc>
        <w:tc>
          <w:tcPr>
            <w:tcW w:w="988" w:type="dxa"/>
            <w:tcBorders>
              <w:top w:val="single" w:color="auto" w:sz="8" w:space="0"/>
              <w:bottom w:val="single" w:color="auto" w:sz="4" w:space="0"/>
            </w:tcBorders>
            <w:shd w:val="clear" w:color="auto" w:fill="auto"/>
            <w:vAlign w:val="center"/>
          </w:tcPr>
          <w:p w14:paraId="6109ADBC">
            <w:pPr>
              <w:pStyle w:val="183"/>
              <w:rPr>
                <w:rFonts w:hAnsi="宋体"/>
              </w:rPr>
            </w:pPr>
            <w:r>
              <w:rPr>
                <w:rFonts w:hint="eastAsia" w:hAnsi="宋体"/>
                <w:szCs w:val="18"/>
              </w:rPr>
              <w:t>收缩率</w:t>
            </w:r>
          </w:p>
        </w:tc>
        <w:tc>
          <w:tcPr>
            <w:tcW w:w="2818" w:type="dxa"/>
            <w:tcBorders>
              <w:top w:val="single" w:color="auto" w:sz="8" w:space="0"/>
              <w:bottom w:val="single" w:color="auto" w:sz="4" w:space="0"/>
            </w:tcBorders>
            <w:shd w:val="clear" w:color="auto" w:fill="auto"/>
            <w:vAlign w:val="center"/>
          </w:tcPr>
          <w:p w14:paraId="7EA746FB">
            <w:pPr>
              <w:pStyle w:val="183"/>
              <w:ind w:firstLine="180" w:firstLineChars="100"/>
              <w:jc w:val="left"/>
              <w:rPr>
                <w:rFonts w:hAnsi="宋体"/>
              </w:rPr>
            </w:pPr>
            <w:r>
              <w:rPr>
                <w:rFonts w:hint="eastAsia" w:hAnsi="宋体"/>
                <w:szCs w:val="18"/>
              </w:rPr>
              <w:t>绝缘沥青在规定的两个温度之间的体积变化，以体积分数表示</w:t>
            </w:r>
          </w:p>
        </w:tc>
        <w:tc>
          <w:tcPr>
            <w:tcW w:w="988" w:type="dxa"/>
            <w:tcBorders>
              <w:top w:val="single" w:color="auto" w:sz="8" w:space="0"/>
              <w:bottom w:val="single" w:color="auto" w:sz="4" w:space="0"/>
            </w:tcBorders>
            <w:shd w:val="clear" w:color="auto" w:fill="auto"/>
            <w:vAlign w:val="center"/>
          </w:tcPr>
          <w:p w14:paraId="0BEDC197">
            <w:pPr>
              <w:pStyle w:val="183"/>
              <w:rPr>
                <w:rFonts w:hAnsi="宋体"/>
                <w:szCs w:val="18"/>
              </w:rPr>
            </w:pPr>
            <w:r>
              <w:rPr>
                <w:rFonts w:hint="eastAsia" w:hAnsi="宋体"/>
                <w:szCs w:val="18"/>
              </w:rPr>
              <w:t>收缩率</w:t>
            </w:r>
          </w:p>
        </w:tc>
        <w:tc>
          <w:tcPr>
            <w:tcW w:w="2401" w:type="dxa"/>
            <w:tcBorders>
              <w:top w:val="single" w:color="auto" w:sz="8" w:space="0"/>
              <w:bottom w:val="single" w:color="auto" w:sz="4" w:space="0"/>
            </w:tcBorders>
            <w:shd w:val="clear" w:color="auto" w:fill="auto"/>
            <w:vAlign w:val="center"/>
          </w:tcPr>
          <w:p w14:paraId="1421D8C8">
            <w:pPr>
              <w:pStyle w:val="183"/>
              <w:ind w:firstLine="180" w:firstLineChars="100"/>
              <w:jc w:val="left"/>
              <w:rPr>
                <w:rFonts w:hAnsi="宋体"/>
                <w:szCs w:val="18"/>
              </w:rPr>
            </w:pPr>
            <w:r>
              <w:rPr>
                <w:rFonts w:hint="eastAsia" w:hAnsi="宋体"/>
                <w:szCs w:val="18"/>
              </w:rPr>
              <w:t>绝缘沥青在规定的两个温度之间的体积变化，以体积分数表示。这个指标用来测量沥青在不同温度下的收缩或膨胀行为</w:t>
            </w:r>
          </w:p>
        </w:tc>
        <w:tc>
          <w:tcPr>
            <w:tcW w:w="1423" w:type="dxa"/>
            <w:tcBorders>
              <w:bottom w:val="single" w:color="auto" w:sz="4" w:space="0"/>
            </w:tcBorders>
            <w:shd w:val="clear" w:color="auto" w:fill="auto"/>
            <w:vAlign w:val="center"/>
          </w:tcPr>
          <w:p w14:paraId="2D7A483A">
            <w:pPr>
              <w:pStyle w:val="183"/>
              <w:rPr>
                <w:rFonts w:hAnsi="宋体"/>
              </w:rPr>
            </w:pPr>
            <w:r>
              <w:rPr>
                <w:rFonts w:hAnsi="宋体"/>
                <w:szCs w:val="18"/>
              </w:rPr>
              <w:t>abbreviation ratio</w:t>
            </w:r>
          </w:p>
        </w:tc>
      </w:tr>
      <w:tr w14:paraId="7999C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582B1A9C">
            <w:pPr>
              <w:pStyle w:val="183"/>
              <w:rPr>
                <w:rFonts w:hAnsi="宋体"/>
              </w:rPr>
            </w:pPr>
            <w:r>
              <w:rPr>
                <w:rFonts w:hAnsi="宋体"/>
              </w:rPr>
              <w:t>166</w:t>
            </w:r>
          </w:p>
        </w:tc>
        <w:tc>
          <w:tcPr>
            <w:tcW w:w="988" w:type="dxa"/>
            <w:tcBorders>
              <w:top w:val="single" w:color="auto" w:sz="4" w:space="0"/>
              <w:bottom w:val="single" w:color="auto" w:sz="4" w:space="0"/>
            </w:tcBorders>
            <w:shd w:val="clear" w:color="auto" w:fill="auto"/>
            <w:vAlign w:val="center"/>
          </w:tcPr>
          <w:p w14:paraId="70183E88">
            <w:pPr>
              <w:pStyle w:val="183"/>
              <w:rPr>
                <w:rFonts w:hAnsi="宋体"/>
              </w:rPr>
            </w:pPr>
            <w:r>
              <w:rPr>
                <w:rFonts w:hint="eastAsia" w:hAnsi="宋体"/>
                <w:szCs w:val="18"/>
              </w:rPr>
              <w:t>附着度（黏结性</w:t>
            </w:r>
          </w:p>
        </w:tc>
        <w:tc>
          <w:tcPr>
            <w:tcW w:w="2818" w:type="dxa"/>
            <w:tcBorders>
              <w:top w:val="single" w:color="auto" w:sz="4" w:space="0"/>
              <w:bottom w:val="single" w:color="auto" w:sz="4" w:space="0"/>
            </w:tcBorders>
            <w:shd w:val="clear" w:color="auto" w:fill="auto"/>
            <w:vAlign w:val="center"/>
          </w:tcPr>
          <w:p w14:paraId="399C5309">
            <w:pPr>
              <w:pStyle w:val="183"/>
              <w:ind w:firstLine="180" w:firstLineChars="100"/>
              <w:jc w:val="left"/>
              <w:rPr>
                <w:rFonts w:hAnsi="宋体"/>
              </w:rPr>
            </w:pPr>
            <w:r>
              <w:rPr>
                <w:rFonts w:hint="eastAsia" w:hAnsi="宋体"/>
                <w:szCs w:val="18"/>
              </w:rPr>
              <w:t>在规定条件下，乳化沥青黏附在潮湿石料上的面积占石料总面积之比</w:t>
            </w:r>
          </w:p>
        </w:tc>
        <w:tc>
          <w:tcPr>
            <w:tcW w:w="988" w:type="dxa"/>
            <w:tcBorders>
              <w:top w:val="single" w:color="auto" w:sz="4" w:space="0"/>
              <w:bottom w:val="single" w:color="auto" w:sz="4" w:space="0"/>
            </w:tcBorders>
            <w:shd w:val="clear" w:color="auto" w:fill="auto"/>
            <w:vAlign w:val="center"/>
          </w:tcPr>
          <w:p w14:paraId="4D1DFD4D">
            <w:pPr>
              <w:pStyle w:val="183"/>
              <w:rPr>
                <w:rFonts w:hAnsi="宋体"/>
                <w:szCs w:val="18"/>
              </w:rPr>
            </w:pPr>
            <w:r>
              <w:rPr>
                <w:rFonts w:hint="eastAsia" w:hAnsi="宋体"/>
                <w:szCs w:val="18"/>
              </w:rPr>
              <w:t>涂覆能力</w:t>
            </w:r>
          </w:p>
        </w:tc>
        <w:tc>
          <w:tcPr>
            <w:tcW w:w="2401" w:type="dxa"/>
            <w:tcBorders>
              <w:top w:val="single" w:color="auto" w:sz="4" w:space="0"/>
              <w:bottom w:val="single" w:color="auto" w:sz="4" w:space="0"/>
            </w:tcBorders>
            <w:shd w:val="clear" w:color="auto" w:fill="auto"/>
            <w:vAlign w:val="center"/>
          </w:tcPr>
          <w:p w14:paraId="15724030">
            <w:pPr>
              <w:pStyle w:val="183"/>
              <w:ind w:firstLine="180" w:firstLineChars="100"/>
              <w:jc w:val="left"/>
              <w:rPr>
                <w:rFonts w:hAnsi="宋体"/>
                <w:szCs w:val="18"/>
              </w:rPr>
            </w:pPr>
            <w:r>
              <w:rPr>
                <w:rFonts w:hint="eastAsia" w:hAnsi="宋体"/>
                <w:szCs w:val="18"/>
              </w:rPr>
              <w:t>涂覆能力指的是材料（如沥青、油漆、涂层等）能够均匀地覆盖或涂覆在另一种表面（如集料、金属等）上的能力。它主要反映的是材料是否能够有效地覆盖基材的表面，并形成一层均匀的涂层</w:t>
            </w:r>
          </w:p>
        </w:tc>
        <w:tc>
          <w:tcPr>
            <w:tcW w:w="1423" w:type="dxa"/>
            <w:tcBorders>
              <w:top w:val="single" w:color="auto" w:sz="4" w:space="0"/>
              <w:bottom w:val="single" w:color="auto" w:sz="4" w:space="0"/>
            </w:tcBorders>
            <w:shd w:val="clear" w:color="auto" w:fill="auto"/>
            <w:vAlign w:val="center"/>
          </w:tcPr>
          <w:p w14:paraId="134EE785">
            <w:pPr>
              <w:pStyle w:val="183"/>
              <w:rPr>
                <w:rFonts w:hAnsi="宋体"/>
              </w:rPr>
            </w:pPr>
            <w:r>
              <w:rPr>
                <w:rFonts w:hAnsi="宋体"/>
                <w:szCs w:val="18"/>
              </w:rPr>
              <w:t>coating ability</w:t>
            </w:r>
          </w:p>
        </w:tc>
      </w:tr>
      <w:tr w14:paraId="06075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BCC8D07">
            <w:pPr>
              <w:pStyle w:val="183"/>
              <w:rPr>
                <w:rFonts w:hAnsi="宋体"/>
              </w:rPr>
            </w:pPr>
            <w:r>
              <w:rPr>
                <w:rFonts w:hAnsi="宋体"/>
              </w:rPr>
              <w:t>167</w:t>
            </w:r>
          </w:p>
        </w:tc>
        <w:tc>
          <w:tcPr>
            <w:tcW w:w="988" w:type="dxa"/>
            <w:tcBorders>
              <w:top w:val="single" w:color="auto" w:sz="4" w:space="0"/>
              <w:bottom w:val="single" w:color="auto" w:sz="4" w:space="0"/>
            </w:tcBorders>
            <w:shd w:val="clear" w:color="auto" w:fill="auto"/>
            <w:vAlign w:val="center"/>
          </w:tcPr>
          <w:p w14:paraId="32548B5D">
            <w:pPr>
              <w:pStyle w:val="183"/>
              <w:rPr>
                <w:rFonts w:hAnsi="宋体"/>
              </w:rPr>
            </w:pPr>
            <w:r>
              <w:rPr>
                <w:rFonts w:hint="eastAsia" w:hAnsi="宋体"/>
                <w:szCs w:val="18"/>
              </w:rPr>
              <w:t>沥青质</w:t>
            </w:r>
          </w:p>
        </w:tc>
        <w:tc>
          <w:tcPr>
            <w:tcW w:w="2818" w:type="dxa"/>
            <w:tcBorders>
              <w:top w:val="single" w:color="auto" w:sz="4" w:space="0"/>
              <w:bottom w:val="single" w:color="auto" w:sz="4" w:space="0"/>
            </w:tcBorders>
            <w:shd w:val="clear" w:color="auto" w:fill="auto"/>
            <w:vAlign w:val="center"/>
          </w:tcPr>
          <w:p w14:paraId="0AB076D9">
            <w:pPr>
              <w:pStyle w:val="183"/>
              <w:ind w:firstLine="180" w:firstLineChars="100"/>
              <w:jc w:val="left"/>
              <w:rPr>
                <w:rFonts w:hAnsi="宋体"/>
              </w:rPr>
            </w:pPr>
            <w:r>
              <w:rPr>
                <w:rFonts w:hint="eastAsia" w:hAnsi="宋体"/>
                <w:szCs w:val="18"/>
              </w:rPr>
              <w:t>在规定条件下不溶于正庚烷而溶于甲苯的沥青组分</w:t>
            </w:r>
          </w:p>
        </w:tc>
        <w:tc>
          <w:tcPr>
            <w:tcW w:w="988" w:type="dxa"/>
            <w:tcBorders>
              <w:top w:val="single" w:color="auto" w:sz="4" w:space="0"/>
              <w:bottom w:val="single" w:color="auto" w:sz="4" w:space="0"/>
            </w:tcBorders>
            <w:shd w:val="clear" w:color="auto" w:fill="auto"/>
            <w:vAlign w:val="center"/>
          </w:tcPr>
          <w:p w14:paraId="5CA49E3A">
            <w:pPr>
              <w:pStyle w:val="183"/>
              <w:rPr>
                <w:rFonts w:hAnsi="宋体"/>
              </w:rPr>
            </w:pPr>
            <w:r>
              <w:rPr>
                <w:rFonts w:hint="eastAsia" w:hAnsi="宋体"/>
              </w:rPr>
              <w:t>沥青精</w:t>
            </w:r>
          </w:p>
        </w:tc>
        <w:tc>
          <w:tcPr>
            <w:tcW w:w="2401" w:type="dxa"/>
            <w:tcBorders>
              <w:top w:val="single" w:color="auto" w:sz="4" w:space="0"/>
              <w:bottom w:val="single" w:color="auto" w:sz="4" w:space="0"/>
            </w:tcBorders>
            <w:shd w:val="clear" w:color="auto" w:fill="auto"/>
            <w:vAlign w:val="center"/>
          </w:tcPr>
          <w:p w14:paraId="13327DCC">
            <w:pPr>
              <w:pStyle w:val="183"/>
              <w:ind w:firstLine="180" w:firstLineChars="100"/>
              <w:jc w:val="left"/>
              <w:rPr>
                <w:rFonts w:hAnsi="宋体"/>
              </w:rPr>
            </w:pPr>
            <w:r>
              <w:rPr>
                <w:rFonts w:hint="eastAsia" w:hAnsi="宋体"/>
                <w:szCs w:val="18"/>
              </w:rPr>
              <w:t>沥青精室温下为黑色或棕色的固体，定义不溶于正庚烷（</w:t>
            </w:r>
            <w:r>
              <w:rPr>
                <w:rFonts w:hAnsi="宋体"/>
                <w:szCs w:val="18"/>
              </w:rPr>
              <w:t>n-heptane</w:t>
            </w:r>
            <w:r>
              <w:rPr>
                <w:rFonts w:hint="eastAsia" w:hAnsi="宋体"/>
                <w:szCs w:val="18"/>
              </w:rPr>
              <w:t>）之沥青组份，但溶于甲苯</w:t>
            </w:r>
          </w:p>
        </w:tc>
        <w:tc>
          <w:tcPr>
            <w:tcW w:w="1423" w:type="dxa"/>
            <w:tcBorders>
              <w:top w:val="single" w:color="auto" w:sz="4" w:space="0"/>
              <w:bottom w:val="single" w:color="auto" w:sz="4" w:space="0"/>
            </w:tcBorders>
            <w:shd w:val="clear" w:color="auto" w:fill="auto"/>
            <w:vAlign w:val="center"/>
          </w:tcPr>
          <w:p w14:paraId="5E9116A8">
            <w:pPr>
              <w:pStyle w:val="183"/>
              <w:rPr>
                <w:rFonts w:hAnsi="宋体"/>
              </w:rPr>
            </w:pPr>
            <w:r>
              <w:rPr>
                <w:rFonts w:hAnsi="宋体"/>
                <w:szCs w:val="18"/>
              </w:rPr>
              <w:t>asphaltenes</w:t>
            </w:r>
          </w:p>
        </w:tc>
      </w:tr>
      <w:tr w14:paraId="33241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6C0C935">
            <w:pPr>
              <w:pStyle w:val="183"/>
              <w:rPr>
                <w:rFonts w:hAnsi="宋体"/>
              </w:rPr>
            </w:pPr>
            <w:r>
              <w:rPr>
                <w:rFonts w:hAnsi="宋体"/>
              </w:rPr>
              <w:t>168</w:t>
            </w:r>
          </w:p>
        </w:tc>
        <w:tc>
          <w:tcPr>
            <w:tcW w:w="988" w:type="dxa"/>
            <w:tcBorders>
              <w:top w:val="single" w:color="auto" w:sz="4" w:space="0"/>
              <w:bottom w:val="single" w:color="auto" w:sz="4" w:space="0"/>
            </w:tcBorders>
            <w:shd w:val="clear" w:color="auto" w:fill="auto"/>
            <w:vAlign w:val="center"/>
          </w:tcPr>
          <w:p w14:paraId="64224E86">
            <w:pPr>
              <w:pStyle w:val="183"/>
              <w:rPr>
                <w:rFonts w:hAnsi="宋体"/>
              </w:rPr>
            </w:pPr>
            <w:r>
              <w:rPr>
                <w:rFonts w:hint="eastAsia" w:hAnsi="宋体"/>
                <w:szCs w:val="18"/>
              </w:rPr>
              <w:t>四组分法</w:t>
            </w:r>
          </w:p>
        </w:tc>
        <w:tc>
          <w:tcPr>
            <w:tcW w:w="2818" w:type="dxa"/>
            <w:tcBorders>
              <w:top w:val="single" w:color="auto" w:sz="4" w:space="0"/>
              <w:bottom w:val="single" w:color="auto" w:sz="4" w:space="0"/>
            </w:tcBorders>
            <w:shd w:val="clear" w:color="auto" w:fill="auto"/>
            <w:vAlign w:val="center"/>
          </w:tcPr>
          <w:p w14:paraId="6BE87298">
            <w:pPr>
              <w:pStyle w:val="183"/>
              <w:ind w:firstLine="180" w:firstLineChars="100"/>
              <w:jc w:val="left"/>
              <w:rPr>
                <w:rFonts w:hAnsi="宋体"/>
              </w:rPr>
            </w:pPr>
            <w:r>
              <w:rPr>
                <w:rFonts w:hint="eastAsia" w:hAnsi="宋体"/>
                <w:szCs w:val="18"/>
              </w:rPr>
              <w:t>对渣油、石油沥青或其他重质石油馏分在规定条件下测其饱和分、芳香分、胶质、沥青质四种组分的含量并以质量分数表示的分析过程</w:t>
            </w:r>
          </w:p>
        </w:tc>
        <w:tc>
          <w:tcPr>
            <w:tcW w:w="988" w:type="dxa"/>
            <w:tcBorders>
              <w:top w:val="single" w:color="auto" w:sz="4" w:space="0"/>
              <w:bottom w:val="single" w:color="auto" w:sz="4" w:space="0"/>
            </w:tcBorders>
            <w:shd w:val="clear" w:color="auto" w:fill="auto"/>
            <w:vAlign w:val="center"/>
          </w:tcPr>
          <w:p w14:paraId="755B4125">
            <w:pPr>
              <w:pStyle w:val="183"/>
              <w:rPr>
                <w:rFonts w:hAnsi="宋体"/>
              </w:rPr>
            </w:pPr>
            <w:r>
              <w:rPr>
                <w:rFonts w:hint="eastAsia" w:hAnsi="宋体"/>
                <w:szCs w:val="18"/>
              </w:rPr>
              <w:t>沥青之四组份</w:t>
            </w:r>
          </w:p>
        </w:tc>
        <w:tc>
          <w:tcPr>
            <w:tcW w:w="2401" w:type="dxa"/>
            <w:tcBorders>
              <w:top w:val="single" w:color="auto" w:sz="4" w:space="0"/>
              <w:bottom w:val="single" w:color="auto" w:sz="4" w:space="0"/>
            </w:tcBorders>
            <w:shd w:val="clear" w:color="auto" w:fill="auto"/>
            <w:vAlign w:val="center"/>
          </w:tcPr>
          <w:p w14:paraId="35F60C42">
            <w:pPr>
              <w:pStyle w:val="183"/>
              <w:ind w:firstLine="180" w:firstLineChars="100"/>
              <w:jc w:val="left"/>
              <w:rPr>
                <w:rFonts w:hAnsi="宋体"/>
              </w:rPr>
            </w:pPr>
            <w:r>
              <w:rPr>
                <w:rFonts w:hint="eastAsia" w:hAnsi="宋体"/>
                <w:szCs w:val="18"/>
              </w:rPr>
              <w:t>沥青组成可依极性之不同，分</w:t>
            </w:r>
            <w:r>
              <w:rPr>
                <w:rFonts w:hAnsi="宋体"/>
                <w:szCs w:val="18"/>
              </w:rPr>
              <w:t xml:space="preserve"> </w:t>
            </w:r>
            <w:r>
              <w:rPr>
                <w:rFonts w:hint="eastAsia" w:hAnsi="宋体"/>
                <w:szCs w:val="18"/>
              </w:rPr>
              <w:t>类为饱和族（</w:t>
            </w:r>
            <w:r>
              <w:rPr>
                <w:rFonts w:hAnsi="宋体"/>
                <w:szCs w:val="18"/>
              </w:rPr>
              <w:t>Saturate</w:t>
            </w:r>
            <w:r>
              <w:rPr>
                <w:rFonts w:hint="eastAsia" w:hAnsi="宋体"/>
                <w:szCs w:val="18"/>
              </w:rPr>
              <w:t>）、芳香族（</w:t>
            </w:r>
            <w:r>
              <w:rPr>
                <w:rFonts w:hAnsi="宋体"/>
                <w:szCs w:val="18"/>
              </w:rPr>
              <w:t>Aromatic</w:t>
            </w:r>
            <w:r>
              <w:rPr>
                <w:rFonts w:hint="eastAsia" w:hAnsi="宋体"/>
                <w:szCs w:val="18"/>
              </w:rPr>
              <w:t>）、胶质（</w:t>
            </w:r>
            <w:r>
              <w:rPr>
                <w:rFonts w:hAnsi="宋体"/>
                <w:szCs w:val="18"/>
              </w:rPr>
              <w:t>Resin</w:t>
            </w:r>
            <w:r>
              <w:rPr>
                <w:rFonts w:hint="eastAsia" w:hAnsi="宋体"/>
                <w:szCs w:val="18"/>
              </w:rPr>
              <w:t>）和沥青精（</w:t>
            </w:r>
            <w:r>
              <w:rPr>
                <w:rFonts w:hAnsi="宋体"/>
                <w:szCs w:val="18"/>
              </w:rPr>
              <w:t>Asphaltene</w:t>
            </w:r>
            <w:r>
              <w:rPr>
                <w:rFonts w:hint="eastAsia" w:hAnsi="宋体"/>
                <w:szCs w:val="18"/>
              </w:rPr>
              <w:t>），此四组份简称</w:t>
            </w:r>
            <w:r>
              <w:rPr>
                <w:rFonts w:hAnsi="宋体"/>
                <w:szCs w:val="18"/>
              </w:rPr>
              <w:t xml:space="preserve"> SARA</w:t>
            </w:r>
          </w:p>
        </w:tc>
        <w:tc>
          <w:tcPr>
            <w:tcW w:w="1423" w:type="dxa"/>
            <w:tcBorders>
              <w:top w:val="single" w:color="auto" w:sz="4" w:space="0"/>
              <w:bottom w:val="single" w:color="auto" w:sz="4" w:space="0"/>
            </w:tcBorders>
            <w:shd w:val="clear" w:color="auto" w:fill="auto"/>
            <w:vAlign w:val="center"/>
          </w:tcPr>
          <w:p w14:paraId="7EB24DF9">
            <w:pPr>
              <w:pStyle w:val="183"/>
              <w:rPr>
                <w:rFonts w:hAnsi="宋体"/>
                <w:szCs w:val="18"/>
              </w:rPr>
            </w:pPr>
            <w:r>
              <w:rPr>
                <w:rFonts w:hAnsi="宋体"/>
                <w:szCs w:val="18"/>
              </w:rPr>
              <w:t>four groups analysis</w:t>
            </w:r>
          </w:p>
          <w:p w14:paraId="03E46A73">
            <w:pPr>
              <w:pStyle w:val="183"/>
              <w:rPr>
                <w:rFonts w:hAnsi="宋体"/>
              </w:rPr>
            </w:pPr>
            <w:r>
              <w:rPr>
                <w:rFonts w:hAnsi="宋体"/>
                <w:szCs w:val="18"/>
              </w:rPr>
              <w:t xml:space="preserve">(SARA analysis) </w:t>
            </w:r>
          </w:p>
        </w:tc>
      </w:tr>
      <w:tr w14:paraId="1AE29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5B6838B">
            <w:pPr>
              <w:pStyle w:val="183"/>
              <w:rPr>
                <w:rFonts w:hAnsi="宋体"/>
              </w:rPr>
            </w:pPr>
            <w:r>
              <w:rPr>
                <w:rFonts w:hAnsi="宋体"/>
              </w:rPr>
              <w:t>169</w:t>
            </w:r>
          </w:p>
        </w:tc>
        <w:tc>
          <w:tcPr>
            <w:tcW w:w="988" w:type="dxa"/>
            <w:tcBorders>
              <w:top w:val="single" w:color="auto" w:sz="4" w:space="0"/>
              <w:bottom w:val="single" w:color="auto" w:sz="4" w:space="0"/>
            </w:tcBorders>
            <w:shd w:val="clear" w:color="auto" w:fill="auto"/>
            <w:vAlign w:val="center"/>
          </w:tcPr>
          <w:p w14:paraId="410152DB">
            <w:pPr>
              <w:pStyle w:val="183"/>
              <w:rPr>
                <w:rFonts w:hAnsi="宋体"/>
              </w:rPr>
            </w:pPr>
            <w:r>
              <w:rPr>
                <w:rFonts w:hint="eastAsia" w:hAnsi="宋体"/>
                <w:szCs w:val="18"/>
              </w:rPr>
              <w:t>可溶质</w:t>
            </w:r>
          </w:p>
        </w:tc>
        <w:tc>
          <w:tcPr>
            <w:tcW w:w="2818" w:type="dxa"/>
            <w:tcBorders>
              <w:top w:val="single" w:color="auto" w:sz="4" w:space="0"/>
              <w:bottom w:val="single" w:color="auto" w:sz="4" w:space="0"/>
            </w:tcBorders>
            <w:shd w:val="clear" w:color="auto" w:fill="auto"/>
            <w:vAlign w:val="center"/>
          </w:tcPr>
          <w:p w14:paraId="4D4B7D97">
            <w:pPr>
              <w:pStyle w:val="183"/>
              <w:ind w:firstLine="180" w:firstLineChars="100"/>
              <w:jc w:val="left"/>
              <w:rPr>
                <w:rFonts w:hAnsi="宋体"/>
              </w:rPr>
            </w:pPr>
            <w:r>
              <w:rPr>
                <w:rFonts w:hint="eastAsia" w:hAnsi="宋体"/>
                <w:szCs w:val="18"/>
              </w:rPr>
              <w:t>在规定实验条件下分离出沥青质后得到的沥青组分</w:t>
            </w:r>
          </w:p>
        </w:tc>
        <w:tc>
          <w:tcPr>
            <w:tcW w:w="988" w:type="dxa"/>
            <w:tcBorders>
              <w:top w:val="single" w:color="auto" w:sz="4" w:space="0"/>
              <w:bottom w:val="single" w:color="auto" w:sz="4" w:space="0"/>
            </w:tcBorders>
            <w:shd w:val="clear" w:color="auto" w:fill="auto"/>
            <w:vAlign w:val="center"/>
          </w:tcPr>
          <w:p w14:paraId="780129EA">
            <w:pPr>
              <w:pStyle w:val="183"/>
              <w:rPr>
                <w:rFonts w:hAnsi="宋体"/>
              </w:rPr>
            </w:pPr>
            <w:r>
              <w:rPr>
                <w:rFonts w:hint="eastAsia" w:hAnsi="宋体"/>
              </w:rPr>
              <w:t>可溶质</w:t>
            </w:r>
          </w:p>
        </w:tc>
        <w:tc>
          <w:tcPr>
            <w:tcW w:w="2401" w:type="dxa"/>
            <w:tcBorders>
              <w:top w:val="single" w:color="auto" w:sz="4" w:space="0"/>
              <w:bottom w:val="single" w:color="auto" w:sz="4" w:space="0"/>
            </w:tcBorders>
            <w:shd w:val="clear" w:color="auto" w:fill="auto"/>
            <w:vAlign w:val="center"/>
          </w:tcPr>
          <w:p w14:paraId="4B0000DE">
            <w:pPr>
              <w:pStyle w:val="183"/>
              <w:ind w:firstLine="180" w:firstLineChars="100"/>
              <w:jc w:val="left"/>
              <w:rPr>
                <w:rFonts w:hAnsi="宋体"/>
              </w:rPr>
            </w:pPr>
            <w:r>
              <w:rPr>
                <w:rFonts w:hint="eastAsia" w:hAnsi="宋体"/>
                <w:szCs w:val="18"/>
              </w:rPr>
              <w:t>在规定实验条件下分离出沥青质后所得到的沥青组分</w:t>
            </w:r>
          </w:p>
        </w:tc>
        <w:tc>
          <w:tcPr>
            <w:tcW w:w="1423" w:type="dxa"/>
            <w:tcBorders>
              <w:top w:val="single" w:color="auto" w:sz="4" w:space="0"/>
              <w:bottom w:val="single" w:color="auto" w:sz="4" w:space="0"/>
            </w:tcBorders>
            <w:shd w:val="clear" w:color="auto" w:fill="auto"/>
            <w:vAlign w:val="center"/>
          </w:tcPr>
          <w:p w14:paraId="77797E2A">
            <w:pPr>
              <w:pStyle w:val="183"/>
              <w:rPr>
                <w:rFonts w:hAnsi="宋体"/>
                <w:szCs w:val="18"/>
              </w:rPr>
            </w:pPr>
            <w:r>
              <w:rPr>
                <w:rFonts w:hAnsi="宋体"/>
                <w:szCs w:val="18"/>
              </w:rPr>
              <w:t>maltene</w:t>
            </w:r>
          </w:p>
          <w:p w14:paraId="6ADCE007">
            <w:pPr>
              <w:pStyle w:val="183"/>
              <w:rPr>
                <w:rFonts w:hAnsi="宋体"/>
              </w:rPr>
            </w:pPr>
            <w:r>
              <w:rPr>
                <w:rFonts w:hAnsi="宋体"/>
                <w:szCs w:val="18"/>
              </w:rPr>
              <w:t>(petrolene)</w:t>
            </w:r>
          </w:p>
        </w:tc>
      </w:tr>
      <w:tr w14:paraId="3273B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8" w:space="0"/>
            </w:tcBorders>
            <w:shd w:val="clear" w:color="auto" w:fill="auto"/>
            <w:vAlign w:val="center"/>
          </w:tcPr>
          <w:p w14:paraId="69A55FD6">
            <w:pPr>
              <w:pStyle w:val="183"/>
              <w:rPr>
                <w:rFonts w:hAnsi="宋体"/>
              </w:rPr>
            </w:pPr>
            <w:r>
              <w:rPr>
                <w:rFonts w:hAnsi="宋体"/>
              </w:rPr>
              <w:t>170</w:t>
            </w:r>
          </w:p>
        </w:tc>
        <w:tc>
          <w:tcPr>
            <w:tcW w:w="988" w:type="dxa"/>
            <w:tcBorders>
              <w:top w:val="single" w:color="auto" w:sz="4" w:space="0"/>
              <w:bottom w:val="single" w:color="auto" w:sz="8" w:space="0"/>
            </w:tcBorders>
            <w:shd w:val="clear" w:color="auto" w:fill="auto"/>
            <w:vAlign w:val="center"/>
          </w:tcPr>
          <w:p w14:paraId="4B1CCACC">
            <w:pPr>
              <w:pStyle w:val="183"/>
              <w:rPr>
                <w:rFonts w:hAnsi="宋体"/>
              </w:rPr>
            </w:pPr>
            <w:r>
              <w:rPr>
                <w:rFonts w:hint="eastAsia" w:hAnsi="宋体"/>
                <w:szCs w:val="18"/>
              </w:rPr>
              <w:t>饱和分</w:t>
            </w:r>
          </w:p>
        </w:tc>
        <w:tc>
          <w:tcPr>
            <w:tcW w:w="2818" w:type="dxa"/>
            <w:tcBorders>
              <w:top w:val="single" w:color="auto" w:sz="4" w:space="0"/>
              <w:bottom w:val="single" w:color="auto" w:sz="8" w:space="0"/>
            </w:tcBorders>
            <w:shd w:val="clear" w:color="auto" w:fill="auto"/>
            <w:vAlign w:val="center"/>
          </w:tcPr>
          <w:p w14:paraId="219A0138">
            <w:pPr>
              <w:pStyle w:val="183"/>
              <w:ind w:firstLine="180" w:firstLineChars="100"/>
              <w:jc w:val="left"/>
              <w:rPr>
                <w:rFonts w:hAnsi="宋体"/>
              </w:rPr>
            </w:pPr>
            <w:r>
              <w:rPr>
                <w:rFonts w:hint="eastAsia" w:hAnsi="宋体"/>
                <w:szCs w:val="18"/>
              </w:rPr>
              <w:t>可溶质在规定条件下用正庚烷（仲裁时所用溶剂）或石油醚从液固色谱上脱附得到的沥青组分</w:t>
            </w:r>
          </w:p>
        </w:tc>
        <w:tc>
          <w:tcPr>
            <w:tcW w:w="988" w:type="dxa"/>
            <w:tcBorders>
              <w:top w:val="single" w:color="auto" w:sz="4" w:space="0"/>
              <w:bottom w:val="single" w:color="auto" w:sz="8" w:space="0"/>
            </w:tcBorders>
            <w:shd w:val="clear" w:color="auto" w:fill="auto"/>
            <w:vAlign w:val="center"/>
          </w:tcPr>
          <w:p w14:paraId="52E84A0A">
            <w:pPr>
              <w:pStyle w:val="183"/>
              <w:rPr>
                <w:rFonts w:hAnsi="宋体"/>
              </w:rPr>
            </w:pPr>
            <w:r>
              <w:rPr>
                <w:rFonts w:hint="eastAsia" w:hAnsi="宋体"/>
              </w:rPr>
              <w:t>饱和族</w:t>
            </w:r>
          </w:p>
        </w:tc>
        <w:tc>
          <w:tcPr>
            <w:tcW w:w="2401" w:type="dxa"/>
            <w:tcBorders>
              <w:top w:val="single" w:color="auto" w:sz="4" w:space="0"/>
              <w:bottom w:val="single" w:color="auto" w:sz="8" w:space="0"/>
            </w:tcBorders>
            <w:shd w:val="clear" w:color="auto" w:fill="auto"/>
            <w:vAlign w:val="center"/>
          </w:tcPr>
          <w:p w14:paraId="19A80F7D">
            <w:pPr>
              <w:pStyle w:val="183"/>
              <w:ind w:firstLine="180" w:firstLineChars="100"/>
              <w:jc w:val="left"/>
              <w:rPr>
                <w:rFonts w:hAnsi="宋体"/>
              </w:rPr>
            </w:pPr>
            <w:r>
              <w:rPr>
                <w:rFonts w:hint="eastAsia" w:hAnsi="宋体"/>
              </w:rPr>
              <w:t>饱和成分为白色或浅棕色的非极性油性成分，由具直链与支链的脂肪族碳氢化合物、环烷以及部份含烷类的芳香族组成，并包含一部分的蜡（</w:t>
            </w:r>
            <w:r>
              <w:rPr>
                <w:rFonts w:hAnsi="宋体"/>
              </w:rPr>
              <w:t>wax</w:t>
            </w:r>
            <w:r>
              <w:rPr>
                <w:rFonts w:hint="eastAsia" w:hAnsi="宋体"/>
              </w:rPr>
              <w:t>）。饱和族占沥青成分的</w:t>
            </w:r>
            <w:r>
              <w:rPr>
                <w:rFonts w:hAnsi="宋体"/>
              </w:rPr>
              <w:t>5%</w:t>
            </w:r>
            <w:r>
              <w:rPr>
                <w:rFonts w:hint="eastAsia" w:hAnsi="宋体"/>
              </w:rPr>
              <w:t>至</w:t>
            </w:r>
            <w:r>
              <w:rPr>
                <w:rFonts w:hAnsi="宋体"/>
              </w:rPr>
              <w:t>15%</w:t>
            </w:r>
            <w:r>
              <w:rPr>
                <w:rFonts w:hint="eastAsia" w:hAnsi="宋体"/>
              </w:rPr>
              <w:t>，平均分子量约为</w:t>
            </w:r>
            <w:r>
              <w:rPr>
                <w:rFonts w:hAnsi="宋体"/>
              </w:rPr>
              <w:t xml:space="preserve"> 600</w:t>
            </w:r>
            <w:r>
              <w:rPr>
                <w:rFonts w:hint="eastAsia" w:hAnsi="宋体"/>
              </w:rPr>
              <w:t>与芳香族接近，常温下为液态。饱和族为软成分，不可过多，过多将分散芳香族，过少则形成不稳定胶体分散体系</w:t>
            </w:r>
          </w:p>
        </w:tc>
        <w:tc>
          <w:tcPr>
            <w:tcW w:w="1423" w:type="dxa"/>
            <w:tcBorders>
              <w:top w:val="single" w:color="auto" w:sz="4" w:space="0"/>
              <w:bottom w:val="single" w:color="auto" w:sz="8" w:space="0"/>
            </w:tcBorders>
            <w:shd w:val="clear" w:color="auto" w:fill="auto"/>
            <w:vAlign w:val="center"/>
          </w:tcPr>
          <w:p w14:paraId="02D5B71D">
            <w:pPr>
              <w:pStyle w:val="183"/>
              <w:rPr>
                <w:rFonts w:hAnsi="宋体"/>
              </w:rPr>
            </w:pPr>
            <w:r>
              <w:rPr>
                <w:rFonts w:hAnsi="宋体"/>
                <w:szCs w:val="18"/>
              </w:rPr>
              <w:t>saturates</w:t>
            </w:r>
          </w:p>
        </w:tc>
      </w:tr>
    </w:tbl>
    <w:p w14:paraId="30E7333B">
      <w:pPr>
        <w:pStyle w:val="61"/>
        <w:spacing w:before="156" w:beforeLines="50" w:after="156" w:afterLines="50"/>
        <w:ind w:firstLine="0" w:firstLineChars="0"/>
        <w:jc w:val="center"/>
        <w:rPr>
          <w:rFonts w:hint="eastAsia" w:hAnsi="宋体"/>
        </w:rPr>
      </w:pPr>
    </w:p>
    <w:p w14:paraId="622E06A6">
      <w:pPr>
        <w:pStyle w:val="61"/>
        <w:spacing w:before="156" w:beforeLines="50" w:after="156" w:afterLines="50"/>
        <w:ind w:firstLine="0" w:firstLineChars="0"/>
        <w:jc w:val="center"/>
        <w:rPr>
          <w:rFonts w:hint="eastAsia" w:hAnsi="宋体"/>
        </w:rPr>
      </w:pPr>
    </w:p>
    <w:p w14:paraId="5958B57B">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（第20页/共23页）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7"/>
        <w:gridCol w:w="2114"/>
        <w:gridCol w:w="1134"/>
        <w:gridCol w:w="2958"/>
        <w:gridCol w:w="1424"/>
      </w:tblGrid>
      <w:tr w14:paraId="4FF7D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41A8659B">
            <w:pPr>
              <w:pStyle w:val="183"/>
              <w:rPr>
                <w:rFonts w:hAnsi="宋体"/>
              </w:rPr>
            </w:pPr>
            <w:r>
              <w:rPr>
                <w:rFonts w:hint="eastAsia" w:hAnsi="宋体"/>
              </w:rPr>
              <w:t>序号</w:t>
            </w:r>
          </w:p>
        </w:tc>
        <w:tc>
          <w:tcPr>
            <w:tcW w:w="7193" w:type="dxa"/>
            <w:gridSpan w:val="4"/>
            <w:tcBorders>
              <w:top w:val="single" w:color="auto" w:sz="8" w:space="0"/>
              <w:bottom w:val="single" w:color="auto" w:sz="8" w:space="0"/>
            </w:tcBorders>
            <w:shd w:val="clear" w:color="auto" w:fill="auto"/>
            <w:vAlign w:val="center"/>
          </w:tcPr>
          <w:p w14:paraId="5BA487E7">
            <w:pPr>
              <w:pStyle w:val="183"/>
              <w:rPr>
                <w:rFonts w:hAnsi="宋体"/>
              </w:rPr>
            </w:pPr>
            <w:r>
              <w:rPr>
                <w:rFonts w:hint="eastAsia" w:hAnsi="宋体"/>
              </w:rPr>
              <w:t>中文词汇</w:t>
            </w:r>
          </w:p>
        </w:tc>
        <w:tc>
          <w:tcPr>
            <w:tcW w:w="1424" w:type="dxa"/>
            <w:vMerge w:val="restart"/>
            <w:tcBorders>
              <w:top w:val="single" w:color="auto" w:sz="8" w:space="0"/>
              <w:bottom w:val="single" w:color="auto" w:sz="8" w:space="0"/>
            </w:tcBorders>
            <w:shd w:val="clear" w:color="auto" w:fill="auto"/>
            <w:vAlign w:val="center"/>
          </w:tcPr>
          <w:p w14:paraId="382F141F">
            <w:pPr>
              <w:pStyle w:val="183"/>
              <w:rPr>
                <w:rFonts w:hAnsi="宋体"/>
              </w:rPr>
            </w:pPr>
            <w:r>
              <w:rPr>
                <w:rFonts w:hint="eastAsia" w:hAnsi="宋体"/>
              </w:rPr>
              <w:t>英文词汇</w:t>
            </w:r>
          </w:p>
        </w:tc>
      </w:tr>
      <w:tr w14:paraId="4F145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15C90564">
            <w:pPr>
              <w:pStyle w:val="183"/>
              <w:rPr>
                <w:rFonts w:hAnsi="宋体"/>
              </w:rPr>
            </w:pPr>
          </w:p>
        </w:tc>
        <w:tc>
          <w:tcPr>
            <w:tcW w:w="3101" w:type="dxa"/>
            <w:gridSpan w:val="2"/>
            <w:tcBorders>
              <w:top w:val="single" w:color="auto" w:sz="8" w:space="0"/>
              <w:bottom w:val="single" w:color="auto" w:sz="8" w:space="0"/>
            </w:tcBorders>
            <w:shd w:val="clear" w:color="auto" w:fill="auto"/>
            <w:vAlign w:val="center"/>
          </w:tcPr>
          <w:p w14:paraId="6BC05344">
            <w:pPr>
              <w:pStyle w:val="183"/>
              <w:rPr>
                <w:rFonts w:hAnsi="宋体"/>
              </w:rPr>
            </w:pPr>
            <w:r>
              <w:rPr>
                <w:rFonts w:hint="eastAsia" w:hAnsi="宋体"/>
              </w:rPr>
              <w:t>大陆</w:t>
            </w:r>
          </w:p>
        </w:tc>
        <w:tc>
          <w:tcPr>
            <w:tcW w:w="4092" w:type="dxa"/>
            <w:gridSpan w:val="2"/>
            <w:tcBorders>
              <w:top w:val="single" w:color="auto" w:sz="8" w:space="0"/>
              <w:bottom w:val="single" w:color="auto" w:sz="8" w:space="0"/>
            </w:tcBorders>
            <w:shd w:val="clear" w:color="auto" w:fill="auto"/>
            <w:vAlign w:val="center"/>
          </w:tcPr>
          <w:p w14:paraId="5CA330CF">
            <w:pPr>
              <w:pStyle w:val="183"/>
              <w:rPr>
                <w:rFonts w:hAnsi="宋体"/>
              </w:rPr>
            </w:pPr>
            <w:r>
              <w:rPr>
                <w:rFonts w:hint="eastAsia" w:hAnsi="宋体"/>
              </w:rPr>
              <w:t>台湾地区</w:t>
            </w:r>
          </w:p>
        </w:tc>
        <w:tc>
          <w:tcPr>
            <w:tcW w:w="1424" w:type="dxa"/>
            <w:vMerge w:val="continue"/>
            <w:tcBorders>
              <w:top w:val="single" w:color="auto" w:sz="8" w:space="0"/>
            </w:tcBorders>
            <w:shd w:val="clear" w:color="auto" w:fill="auto"/>
            <w:vAlign w:val="center"/>
          </w:tcPr>
          <w:p w14:paraId="410F5711">
            <w:pPr>
              <w:pStyle w:val="183"/>
              <w:rPr>
                <w:rFonts w:hAnsi="宋体"/>
              </w:rPr>
            </w:pPr>
          </w:p>
        </w:tc>
      </w:tr>
      <w:tr w14:paraId="35FE0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47A34989">
            <w:pPr>
              <w:pStyle w:val="183"/>
              <w:rPr>
                <w:rFonts w:hAnsi="宋体"/>
              </w:rPr>
            </w:pPr>
          </w:p>
        </w:tc>
        <w:tc>
          <w:tcPr>
            <w:tcW w:w="987" w:type="dxa"/>
            <w:tcBorders>
              <w:top w:val="single" w:color="auto" w:sz="8" w:space="0"/>
              <w:bottom w:val="single" w:color="auto" w:sz="8" w:space="0"/>
            </w:tcBorders>
            <w:shd w:val="clear" w:color="auto" w:fill="auto"/>
            <w:vAlign w:val="center"/>
          </w:tcPr>
          <w:p w14:paraId="5EEE9C12">
            <w:pPr>
              <w:pStyle w:val="183"/>
              <w:rPr>
                <w:rFonts w:hAnsi="宋体"/>
              </w:rPr>
            </w:pPr>
            <w:r>
              <w:rPr>
                <w:rFonts w:hint="eastAsia" w:hAnsi="宋体"/>
              </w:rPr>
              <w:t>术语</w:t>
            </w:r>
          </w:p>
        </w:tc>
        <w:tc>
          <w:tcPr>
            <w:tcW w:w="2114" w:type="dxa"/>
            <w:tcBorders>
              <w:top w:val="single" w:color="auto" w:sz="8" w:space="0"/>
              <w:bottom w:val="single" w:color="auto" w:sz="8" w:space="0"/>
            </w:tcBorders>
            <w:shd w:val="clear" w:color="auto" w:fill="auto"/>
            <w:vAlign w:val="center"/>
          </w:tcPr>
          <w:p w14:paraId="65DD39F7">
            <w:pPr>
              <w:pStyle w:val="183"/>
              <w:rPr>
                <w:rFonts w:hAnsi="宋体"/>
              </w:rPr>
            </w:pPr>
            <w:r>
              <w:rPr>
                <w:rFonts w:hint="eastAsia" w:hAnsi="宋体"/>
              </w:rPr>
              <w:t>释义</w:t>
            </w:r>
          </w:p>
        </w:tc>
        <w:tc>
          <w:tcPr>
            <w:tcW w:w="1134" w:type="dxa"/>
            <w:tcBorders>
              <w:top w:val="single" w:color="auto" w:sz="8" w:space="0"/>
              <w:bottom w:val="single" w:color="auto" w:sz="8" w:space="0"/>
            </w:tcBorders>
            <w:shd w:val="clear" w:color="auto" w:fill="auto"/>
            <w:vAlign w:val="center"/>
          </w:tcPr>
          <w:p w14:paraId="0FEC3984">
            <w:pPr>
              <w:pStyle w:val="183"/>
              <w:rPr>
                <w:rFonts w:hAnsi="宋体"/>
              </w:rPr>
            </w:pPr>
            <w:r>
              <w:rPr>
                <w:rFonts w:hint="eastAsia" w:hAnsi="宋体"/>
              </w:rPr>
              <w:t>术语</w:t>
            </w:r>
          </w:p>
        </w:tc>
        <w:tc>
          <w:tcPr>
            <w:tcW w:w="2958" w:type="dxa"/>
            <w:tcBorders>
              <w:top w:val="single" w:color="auto" w:sz="8" w:space="0"/>
              <w:bottom w:val="single" w:color="auto" w:sz="8" w:space="0"/>
            </w:tcBorders>
            <w:shd w:val="clear" w:color="auto" w:fill="auto"/>
            <w:vAlign w:val="center"/>
          </w:tcPr>
          <w:p w14:paraId="487888AF">
            <w:pPr>
              <w:pStyle w:val="183"/>
              <w:rPr>
                <w:rFonts w:hAnsi="宋体"/>
              </w:rPr>
            </w:pPr>
            <w:r>
              <w:rPr>
                <w:rFonts w:hint="eastAsia" w:hAnsi="宋体"/>
              </w:rPr>
              <w:t>释义</w:t>
            </w:r>
          </w:p>
        </w:tc>
        <w:tc>
          <w:tcPr>
            <w:tcW w:w="1424" w:type="dxa"/>
            <w:vMerge w:val="continue"/>
            <w:tcBorders>
              <w:bottom w:val="single" w:color="auto" w:sz="8" w:space="0"/>
            </w:tcBorders>
            <w:shd w:val="clear" w:color="auto" w:fill="auto"/>
            <w:vAlign w:val="center"/>
          </w:tcPr>
          <w:p w14:paraId="1D37BCBC">
            <w:pPr>
              <w:pStyle w:val="183"/>
              <w:rPr>
                <w:rFonts w:hAnsi="宋体"/>
              </w:rPr>
            </w:pPr>
          </w:p>
        </w:tc>
      </w:tr>
      <w:tr w14:paraId="52BBE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8" w:space="0"/>
              <w:bottom w:val="single" w:color="auto" w:sz="4" w:space="0"/>
            </w:tcBorders>
            <w:shd w:val="clear" w:color="auto" w:fill="auto"/>
            <w:vAlign w:val="center"/>
          </w:tcPr>
          <w:p w14:paraId="33F0D968">
            <w:pPr>
              <w:pStyle w:val="183"/>
              <w:rPr>
                <w:rFonts w:hAnsi="宋体"/>
              </w:rPr>
            </w:pPr>
            <w:r>
              <w:rPr>
                <w:rFonts w:hAnsi="宋体"/>
              </w:rPr>
              <w:t>171</w:t>
            </w:r>
          </w:p>
        </w:tc>
        <w:tc>
          <w:tcPr>
            <w:tcW w:w="987" w:type="dxa"/>
            <w:tcBorders>
              <w:top w:val="single" w:color="auto" w:sz="8" w:space="0"/>
              <w:bottom w:val="single" w:color="auto" w:sz="4" w:space="0"/>
            </w:tcBorders>
            <w:shd w:val="clear" w:color="auto" w:fill="auto"/>
            <w:vAlign w:val="center"/>
          </w:tcPr>
          <w:p w14:paraId="772F66BD">
            <w:pPr>
              <w:pStyle w:val="183"/>
              <w:rPr>
                <w:rFonts w:hAnsi="宋体"/>
              </w:rPr>
            </w:pPr>
            <w:r>
              <w:rPr>
                <w:rFonts w:hint="eastAsia" w:hAnsi="宋体"/>
                <w:szCs w:val="18"/>
              </w:rPr>
              <w:t>芳香分</w:t>
            </w:r>
          </w:p>
        </w:tc>
        <w:tc>
          <w:tcPr>
            <w:tcW w:w="2114" w:type="dxa"/>
            <w:tcBorders>
              <w:top w:val="single" w:color="auto" w:sz="8" w:space="0"/>
              <w:bottom w:val="single" w:color="auto" w:sz="4" w:space="0"/>
            </w:tcBorders>
            <w:shd w:val="clear" w:color="auto" w:fill="auto"/>
            <w:vAlign w:val="center"/>
          </w:tcPr>
          <w:p w14:paraId="26E75EA4">
            <w:pPr>
              <w:pStyle w:val="183"/>
              <w:ind w:firstLine="180" w:firstLineChars="100"/>
              <w:jc w:val="left"/>
              <w:rPr>
                <w:rFonts w:hAnsi="宋体"/>
              </w:rPr>
            </w:pPr>
            <w:r>
              <w:rPr>
                <w:rFonts w:hint="eastAsia" w:hAnsi="宋体"/>
                <w:szCs w:val="18"/>
              </w:rPr>
              <w:t>可溶质在规定条件下分离出饱和分后，再用甲苯从液固色谱上脱附得到的沥青组分</w:t>
            </w:r>
          </w:p>
        </w:tc>
        <w:tc>
          <w:tcPr>
            <w:tcW w:w="1134" w:type="dxa"/>
            <w:tcBorders>
              <w:top w:val="single" w:color="auto" w:sz="8" w:space="0"/>
              <w:bottom w:val="single" w:color="auto" w:sz="4" w:space="0"/>
            </w:tcBorders>
            <w:shd w:val="clear" w:color="auto" w:fill="auto"/>
            <w:vAlign w:val="center"/>
          </w:tcPr>
          <w:p w14:paraId="59455B33">
            <w:pPr>
              <w:pStyle w:val="183"/>
              <w:rPr>
                <w:rFonts w:hAnsi="宋体"/>
              </w:rPr>
            </w:pPr>
            <w:r>
              <w:rPr>
                <w:rFonts w:hint="eastAsia" w:hAnsi="宋体"/>
              </w:rPr>
              <w:t>芳香族</w:t>
            </w:r>
          </w:p>
        </w:tc>
        <w:tc>
          <w:tcPr>
            <w:tcW w:w="2958" w:type="dxa"/>
            <w:tcBorders>
              <w:top w:val="single" w:color="auto" w:sz="8" w:space="0"/>
              <w:bottom w:val="single" w:color="auto" w:sz="4" w:space="0"/>
            </w:tcBorders>
            <w:shd w:val="clear" w:color="auto" w:fill="auto"/>
            <w:vAlign w:val="center"/>
          </w:tcPr>
          <w:p w14:paraId="3DE5558A">
            <w:pPr>
              <w:pStyle w:val="183"/>
              <w:ind w:firstLine="180" w:firstLineChars="100"/>
              <w:jc w:val="left"/>
              <w:rPr>
                <w:rFonts w:hAnsi="宋体"/>
              </w:rPr>
            </w:pPr>
            <w:r>
              <w:rPr>
                <w:rFonts w:hint="eastAsia" w:hAnsi="宋体"/>
              </w:rPr>
              <w:t>芳香族室温下为深棕色具黏稠液体，占沥青成分</w:t>
            </w:r>
            <w:r>
              <w:rPr>
                <w:rFonts w:hAnsi="宋体"/>
              </w:rPr>
              <w:t>30%</w:t>
            </w:r>
            <w:r>
              <w:rPr>
                <w:rFonts w:hint="eastAsia" w:hAnsi="宋体"/>
              </w:rPr>
              <w:t>至</w:t>
            </w:r>
            <w:r>
              <w:rPr>
                <w:rFonts w:hAnsi="宋体"/>
              </w:rPr>
              <w:t>45%</w:t>
            </w:r>
            <w:r>
              <w:rPr>
                <w:rFonts w:hint="eastAsia" w:hAnsi="宋体"/>
              </w:rPr>
              <w:t>，由沥青中分子量最低的环烷香烃（</w:t>
            </w:r>
            <w:r>
              <w:rPr>
                <w:rFonts w:hAnsi="宋体"/>
              </w:rPr>
              <w:t>naphthenic aromatic</w:t>
            </w:r>
            <w:r>
              <w:rPr>
                <w:rFonts w:hint="eastAsia" w:hAnsi="宋体"/>
              </w:rPr>
              <w:t>）组成，并作为介质使沥青精溶解于其中。芳香族包含非极性的碳链与未饱和的环状系统（芳香烃），对于高分子量</w:t>
            </w:r>
            <w:r>
              <w:rPr>
                <w:rFonts w:hAnsi="宋体"/>
              </w:rPr>
              <w:t xml:space="preserve"> </w:t>
            </w:r>
            <w:r>
              <w:rPr>
                <w:rFonts w:hint="eastAsia" w:hAnsi="宋体"/>
              </w:rPr>
              <w:t>的碳氢化合物有高度的溶解能力。芳香族的黏度在同温下，较饱合族高一些，平均分子量通常介于</w:t>
            </w:r>
            <w:r>
              <w:rPr>
                <w:rFonts w:hAnsi="宋体"/>
              </w:rPr>
              <w:t>300</w:t>
            </w:r>
            <w:r>
              <w:rPr>
                <w:rFonts w:hint="eastAsia" w:hAnsi="宋体"/>
              </w:rPr>
              <w:t>至</w:t>
            </w:r>
            <w:r>
              <w:rPr>
                <w:rFonts w:hAnsi="宋体"/>
              </w:rPr>
              <w:t xml:space="preserve">2000 </w:t>
            </w:r>
            <w:r>
              <w:rPr>
                <w:rFonts w:hint="eastAsia" w:hAnsi="宋体"/>
              </w:rPr>
              <w:t>（</w:t>
            </w:r>
            <w:r>
              <w:rPr>
                <w:rFonts w:hAnsi="宋体"/>
              </w:rPr>
              <w:t>Shell Bitumen, 2003</w:t>
            </w:r>
            <w:r>
              <w:rPr>
                <w:rFonts w:hint="eastAsia" w:hAnsi="宋体"/>
              </w:rPr>
              <w:t>；</w:t>
            </w:r>
            <w:r>
              <w:rPr>
                <w:rFonts w:hAnsi="宋体"/>
              </w:rPr>
              <w:t>Lesueur, 2009</w:t>
            </w:r>
            <w:r>
              <w:rPr>
                <w:rFonts w:hint="eastAsia" w:hAnsi="宋体"/>
              </w:rPr>
              <w:t>）。芳香族为</w:t>
            </w:r>
            <w:r>
              <w:rPr>
                <w:rFonts w:hAnsi="宋体"/>
              </w:rPr>
              <w:t xml:space="preserve"> </w:t>
            </w:r>
            <w:r>
              <w:rPr>
                <w:rFonts w:hint="eastAsia" w:hAnsi="宋体"/>
              </w:rPr>
              <w:t>软成分，使胶体分散体系稳定</w:t>
            </w:r>
          </w:p>
        </w:tc>
        <w:tc>
          <w:tcPr>
            <w:tcW w:w="1424" w:type="dxa"/>
            <w:tcBorders>
              <w:top w:val="single" w:color="auto" w:sz="8" w:space="0"/>
              <w:bottom w:val="single" w:color="auto" w:sz="4" w:space="0"/>
            </w:tcBorders>
            <w:shd w:val="clear" w:color="auto" w:fill="auto"/>
            <w:vAlign w:val="center"/>
          </w:tcPr>
          <w:p w14:paraId="2B502562">
            <w:pPr>
              <w:pStyle w:val="183"/>
              <w:rPr>
                <w:rFonts w:hAnsi="宋体"/>
              </w:rPr>
            </w:pPr>
            <w:r>
              <w:rPr>
                <w:rFonts w:hAnsi="宋体"/>
                <w:szCs w:val="18"/>
              </w:rPr>
              <w:t>aromatics</w:t>
            </w:r>
          </w:p>
        </w:tc>
      </w:tr>
      <w:tr w14:paraId="7A40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8" w:space="0"/>
              <w:bottom w:val="single" w:color="auto" w:sz="4" w:space="0"/>
              <w:right w:val="single" w:color="auto" w:sz="4" w:space="0"/>
            </w:tcBorders>
            <w:vAlign w:val="center"/>
          </w:tcPr>
          <w:p w14:paraId="708319AC">
            <w:pPr>
              <w:pStyle w:val="183"/>
              <w:rPr>
                <w:rFonts w:hAnsi="宋体"/>
              </w:rPr>
            </w:pPr>
            <w:r>
              <w:rPr>
                <w:rFonts w:hAnsi="宋体"/>
              </w:rPr>
              <w:t>172</w:t>
            </w:r>
          </w:p>
        </w:tc>
        <w:tc>
          <w:tcPr>
            <w:tcW w:w="987" w:type="dxa"/>
            <w:tcBorders>
              <w:top w:val="single" w:color="auto" w:sz="4" w:space="0"/>
              <w:left w:val="single" w:color="auto" w:sz="4" w:space="0"/>
              <w:bottom w:val="single" w:color="auto" w:sz="4" w:space="0"/>
              <w:right w:val="single" w:color="auto" w:sz="4" w:space="0"/>
            </w:tcBorders>
            <w:vAlign w:val="center"/>
          </w:tcPr>
          <w:p w14:paraId="546AE66D">
            <w:pPr>
              <w:pStyle w:val="183"/>
              <w:rPr>
                <w:rFonts w:hAnsi="宋体"/>
              </w:rPr>
            </w:pPr>
            <w:r>
              <w:rPr>
                <w:rFonts w:hint="eastAsia" w:hAnsi="宋体"/>
                <w:szCs w:val="18"/>
              </w:rPr>
              <w:t>胶质（极性芳香分）</w:t>
            </w:r>
          </w:p>
        </w:tc>
        <w:tc>
          <w:tcPr>
            <w:tcW w:w="2114" w:type="dxa"/>
            <w:tcBorders>
              <w:top w:val="single" w:color="auto" w:sz="4" w:space="0"/>
              <w:left w:val="single" w:color="auto" w:sz="4" w:space="0"/>
              <w:bottom w:val="single" w:color="auto" w:sz="4" w:space="0"/>
              <w:right w:val="single" w:color="auto" w:sz="4" w:space="0"/>
            </w:tcBorders>
            <w:vAlign w:val="center"/>
          </w:tcPr>
          <w:p w14:paraId="3A47C0A2">
            <w:pPr>
              <w:pStyle w:val="183"/>
              <w:ind w:firstLine="180" w:firstLineChars="100"/>
              <w:jc w:val="left"/>
              <w:rPr>
                <w:rFonts w:hAnsi="宋体"/>
              </w:rPr>
            </w:pPr>
            <w:r>
              <w:rPr>
                <w:rFonts w:hint="eastAsia" w:hAnsi="宋体"/>
                <w:szCs w:val="18"/>
              </w:rPr>
              <w:t>可溶质在规定条件下分离出饱和分和芳香分后，再用甲苯</w:t>
            </w:r>
            <w:r>
              <w:rPr>
                <w:rFonts w:hAnsi="宋体"/>
                <w:szCs w:val="18"/>
              </w:rPr>
              <w:t>-</w:t>
            </w:r>
            <w:r>
              <w:rPr>
                <w:rFonts w:hint="eastAsia" w:hAnsi="宋体"/>
                <w:szCs w:val="18"/>
              </w:rPr>
              <w:t>乙醇从液固色谱上脱附得到的沥青组分</w:t>
            </w:r>
          </w:p>
        </w:tc>
        <w:tc>
          <w:tcPr>
            <w:tcW w:w="1134" w:type="dxa"/>
            <w:tcBorders>
              <w:top w:val="single" w:color="auto" w:sz="4" w:space="0"/>
              <w:left w:val="single" w:color="auto" w:sz="4" w:space="0"/>
              <w:bottom w:val="single" w:color="auto" w:sz="4" w:space="0"/>
              <w:right w:val="single" w:color="auto" w:sz="4" w:space="0"/>
            </w:tcBorders>
            <w:vAlign w:val="center"/>
          </w:tcPr>
          <w:p w14:paraId="1FBDD6DF">
            <w:pPr>
              <w:pStyle w:val="183"/>
              <w:rPr>
                <w:rFonts w:hAnsi="宋体"/>
              </w:rPr>
            </w:pPr>
            <w:r>
              <w:rPr>
                <w:rFonts w:hint="eastAsia" w:hAnsi="宋体"/>
              </w:rPr>
              <w:t>胶质</w:t>
            </w:r>
          </w:p>
        </w:tc>
        <w:tc>
          <w:tcPr>
            <w:tcW w:w="2958" w:type="dxa"/>
            <w:tcBorders>
              <w:top w:val="single" w:color="auto" w:sz="4" w:space="0"/>
              <w:left w:val="single" w:color="auto" w:sz="4" w:space="0"/>
              <w:bottom w:val="single" w:color="auto" w:sz="4" w:space="0"/>
              <w:right w:val="single" w:color="auto" w:sz="4" w:space="0"/>
            </w:tcBorders>
            <w:vAlign w:val="center"/>
          </w:tcPr>
          <w:p w14:paraId="32A0306A">
            <w:pPr>
              <w:pStyle w:val="183"/>
              <w:ind w:firstLine="180" w:firstLineChars="100"/>
              <w:jc w:val="left"/>
              <w:rPr>
                <w:rFonts w:hAnsi="宋体"/>
                <w:szCs w:val="18"/>
              </w:rPr>
            </w:pPr>
            <w:r>
              <w:rPr>
                <w:rFonts w:hint="eastAsia" w:hAnsi="宋体"/>
                <w:szCs w:val="18"/>
              </w:rPr>
              <w:t>胶质或称极性芳香族，为深棕色的固体或半固体，可溶于正庚烷中，成分类似沥青精，沥青延展性主要来源。胶质含大量的氢与碳以及少量的氮、氧与硫，但其芳香烃连接数较沥青精少，一般约为</w:t>
            </w:r>
            <w:r>
              <w:rPr>
                <w:rFonts w:hAnsi="宋体"/>
                <w:szCs w:val="18"/>
              </w:rPr>
              <w:t>2</w:t>
            </w:r>
            <w:r>
              <w:rPr>
                <w:rFonts w:hint="eastAsia" w:hAnsi="宋体"/>
                <w:szCs w:val="18"/>
              </w:rPr>
              <w:t>至</w:t>
            </w:r>
            <w:r>
              <w:rPr>
                <w:rFonts w:hAnsi="宋体"/>
                <w:szCs w:val="18"/>
              </w:rPr>
              <w:t>4</w:t>
            </w:r>
            <w:r>
              <w:rPr>
                <w:rFonts w:hint="eastAsia" w:hAnsi="宋体"/>
                <w:szCs w:val="18"/>
              </w:rPr>
              <w:t>个，具极性与强烈的附着力，有时极性甚至高于沥青精。胶质于沥青中扮演沥青精分散剂（</w:t>
            </w:r>
            <w:r>
              <w:rPr>
                <w:rFonts w:hAnsi="宋体"/>
                <w:szCs w:val="18"/>
              </w:rPr>
              <w:t>dispersing agent</w:t>
            </w:r>
            <w:r>
              <w:rPr>
                <w:rFonts w:hint="eastAsia" w:hAnsi="宋体"/>
                <w:szCs w:val="18"/>
              </w:rPr>
              <w:t>）</w:t>
            </w:r>
            <w:r>
              <w:rPr>
                <w:rFonts w:hAnsi="宋体"/>
                <w:szCs w:val="18"/>
              </w:rPr>
              <w:t xml:space="preserve"> </w:t>
            </w:r>
            <w:r>
              <w:rPr>
                <w:rFonts w:hint="eastAsia" w:hAnsi="宋体"/>
                <w:szCs w:val="18"/>
              </w:rPr>
              <w:t>的角色，两者间的比例关系决定沥青为溶胶（</w:t>
            </w:r>
            <w:r>
              <w:rPr>
                <w:rFonts w:hAnsi="宋体"/>
                <w:szCs w:val="18"/>
              </w:rPr>
              <w:t>solution</w:t>
            </w:r>
            <w:r>
              <w:rPr>
                <w:rFonts w:hint="eastAsia" w:hAnsi="宋体"/>
                <w:szCs w:val="18"/>
              </w:rPr>
              <w:t>，</w:t>
            </w:r>
            <w:r>
              <w:rPr>
                <w:rFonts w:hAnsi="宋体"/>
                <w:szCs w:val="18"/>
              </w:rPr>
              <w:t>SOL</w:t>
            </w:r>
            <w:r>
              <w:rPr>
                <w:rFonts w:hint="eastAsia" w:hAnsi="宋体"/>
                <w:szCs w:val="18"/>
              </w:rPr>
              <w:t>）或凝胶（</w:t>
            </w:r>
            <w:r>
              <w:rPr>
                <w:rFonts w:hAnsi="宋体"/>
                <w:szCs w:val="18"/>
              </w:rPr>
              <w:t>gelatinous</w:t>
            </w:r>
            <w:r>
              <w:rPr>
                <w:rFonts w:hint="eastAsia" w:hAnsi="宋体"/>
                <w:szCs w:val="18"/>
              </w:rPr>
              <w:t>，</w:t>
            </w:r>
            <w:r>
              <w:rPr>
                <w:rFonts w:hAnsi="宋体"/>
                <w:szCs w:val="18"/>
              </w:rPr>
              <w:t xml:space="preserve"> GEL</w:t>
            </w:r>
            <w:r>
              <w:rPr>
                <w:rFonts w:hint="eastAsia" w:hAnsi="宋体"/>
                <w:szCs w:val="18"/>
              </w:rPr>
              <w:t>）型态，胶质分子量介于</w:t>
            </w:r>
            <w:r>
              <w:rPr>
                <w:rFonts w:hAnsi="宋体"/>
                <w:szCs w:val="18"/>
              </w:rPr>
              <w:t>500</w:t>
            </w:r>
            <w:r>
              <w:rPr>
                <w:rFonts w:hint="eastAsia" w:hAnsi="宋体"/>
                <w:szCs w:val="18"/>
              </w:rPr>
              <w:t>至</w:t>
            </w:r>
            <w:r>
              <w:rPr>
                <w:rFonts w:hAnsi="宋体"/>
                <w:szCs w:val="18"/>
              </w:rPr>
              <w:t xml:space="preserve"> 50,000</w:t>
            </w:r>
            <w:r>
              <w:rPr>
                <w:rFonts w:hint="eastAsia" w:hAnsi="宋体"/>
                <w:szCs w:val="18"/>
              </w:rPr>
              <w:t>间，占沥青成分</w:t>
            </w:r>
            <w:r>
              <w:rPr>
                <w:rFonts w:hAnsi="宋体"/>
                <w:szCs w:val="18"/>
              </w:rPr>
              <w:t>30%</w:t>
            </w:r>
            <w:r>
              <w:rPr>
                <w:rFonts w:hint="eastAsia" w:hAnsi="宋体"/>
                <w:szCs w:val="18"/>
              </w:rPr>
              <w:t>至</w:t>
            </w:r>
            <w:r>
              <w:rPr>
                <w:rFonts w:hAnsi="宋体"/>
                <w:szCs w:val="18"/>
              </w:rPr>
              <w:t xml:space="preserve"> 45%</w:t>
            </w:r>
            <w:r>
              <w:rPr>
                <w:rFonts w:hint="eastAsia" w:hAnsi="宋体"/>
                <w:szCs w:val="18"/>
              </w:rPr>
              <w:t>，而</w:t>
            </w:r>
            <w:r>
              <w:rPr>
                <w:rFonts w:hAnsi="宋体"/>
                <w:szCs w:val="18"/>
              </w:rPr>
              <w:t xml:space="preserve"> H/C </w:t>
            </w:r>
            <w:r>
              <w:rPr>
                <w:rFonts w:hint="eastAsia" w:hAnsi="宋体"/>
                <w:szCs w:val="18"/>
              </w:rPr>
              <w:t>比值为</w:t>
            </w:r>
            <w:r>
              <w:rPr>
                <w:rFonts w:hAnsi="宋体"/>
                <w:szCs w:val="18"/>
              </w:rPr>
              <w:t>1.3</w:t>
            </w:r>
            <w:r>
              <w:rPr>
                <w:rFonts w:hint="eastAsia" w:hAnsi="宋体"/>
                <w:szCs w:val="18"/>
              </w:rPr>
              <w:t>至</w:t>
            </w:r>
            <w:r>
              <w:rPr>
                <w:rFonts w:hAnsi="宋体"/>
                <w:szCs w:val="18"/>
              </w:rPr>
              <w:t xml:space="preserve"> 1.4</w:t>
            </w:r>
            <w:r>
              <w:rPr>
                <w:rFonts w:hint="eastAsia" w:hAnsi="宋体"/>
                <w:szCs w:val="18"/>
              </w:rPr>
              <w:t>。胶质与沥青精交互作用的模式，胶质透过极性端（氢键与偶</w:t>
            </w:r>
            <w:r>
              <w:rPr>
                <w:rFonts w:hAnsi="宋体"/>
                <w:szCs w:val="18"/>
              </w:rPr>
              <w:t xml:space="preserve"> </w:t>
            </w:r>
            <w:r>
              <w:rPr>
                <w:rFonts w:hint="eastAsia" w:hAnsi="宋体"/>
                <w:szCs w:val="18"/>
              </w:rPr>
              <w:t>极</w:t>
            </w:r>
            <w:r>
              <w:rPr>
                <w:rFonts w:hAnsi="宋体"/>
                <w:szCs w:val="18"/>
              </w:rPr>
              <w:t>-</w:t>
            </w:r>
            <w:r>
              <w:rPr>
                <w:rFonts w:hint="eastAsia" w:hAnsi="宋体"/>
                <w:szCs w:val="18"/>
              </w:rPr>
              <w:t>偶极力）吸附于沥青精胶体，而另一石蜡性官能基端则与油性端相连</w:t>
            </w:r>
            <w:r>
              <w:rPr>
                <w:rFonts w:hAnsi="宋体"/>
                <w:szCs w:val="18"/>
              </w:rPr>
              <w:t xml:space="preserve"> </w:t>
            </w:r>
            <w:r>
              <w:rPr>
                <w:rFonts w:hint="eastAsia" w:hAnsi="宋体"/>
                <w:szCs w:val="18"/>
              </w:rPr>
              <w:t>。</w:t>
            </w:r>
          </w:p>
          <w:p w14:paraId="2304786E">
            <w:pPr>
              <w:pStyle w:val="183"/>
              <w:ind w:firstLine="180" w:firstLineChars="100"/>
              <w:jc w:val="left"/>
              <w:rPr>
                <w:rFonts w:hAnsi="宋体"/>
              </w:rPr>
            </w:pPr>
            <w:r>
              <w:rPr>
                <w:rFonts w:hint="eastAsia" w:hAnsi="宋体"/>
                <w:szCs w:val="18"/>
              </w:rPr>
              <w:t>胶质为硬成分，具有良好的胶性和黏附性，使沥青精稳定地胶溶于体系中</w:t>
            </w:r>
          </w:p>
        </w:tc>
        <w:tc>
          <w:tcPr>
            <w:tcW w:w="1424" w:type="dxa"/>
            <w:tcBorders>
              <w:top w:val="single" w:color="auto" w:sz="4" w:space="0"/>
              <w:left w:val="single" w:color="auto" w:sz="4" w:space="0"/>
              <w:bottom w:val="single" w:color="auto" w:sz="4" w:space="0"/>
              <w:right w:val="single" w:color="auto" w:sz="8" w:space="0"/>
            </w:tcBorders>
            <w:vAlign w:val="center"/>
          </w:tcPr>
          <w:p w14:paraId="48143C50">
            <w:pPr>
              <w:pStyle w:val="183"/>
              <w:rPr>
                <w:rFonts w:hAnsi="宋体"/>
                <w:szCs w:val="18"/>
              </w:rPr>
            </w:pPr>
            <w:r>
              <w:rPr>
                <w:rFonts w:hAnsi="宋体"/>
                <w:szCs w:val="18"/>
              </w:rPr>
              <w:t>resins</w:t>
            </w:r>
          </w:p>
          <w:p w14:paraId="17F4E1AA">
            <w:pPr>
              <w:pStyle w:val="183"/>
              <w:rPr>
                <w:rFonts w:hAnsi="宋体"/>
              </w:rPr>
            </w:pPr>
            <w:r>
              <w:rPr>
                <w:rFonts w:hAnsi="宋体"/>
                <w:szCs w:val="18"/>
              </w:rPr>
              <w:t>(polar aromatics)</w:t>
            </w:r>
          </w:p>
        </w:tc>
      </w:tr>
      <w:tr w14:paraId="6C6FE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tcBorders>
            <w:shd w:val="clear" w:color="auto" w:fill="auto"/>
            <w:vAlign w:val="center"/>
          </w:tcPr>
          <w:p w14:paraId="14DA88C7">
            <w:pPr>
              <w:pStyle w:val="183"/>
              <w:rPr>
                <w:rFonts w:hAnsi="宋体"/>
              </w:rPr>
            </w:pPr>
            <w:r>
              <w:rPr>
                <w:rFonts w:hAnsi="宋体"/>
              </w:rPr>
              <w:t>173</w:t>
            </w:r>
          </w:p>
        </w:tc>
        <w:tc>
          <w:tcPr>
            <w:tcW w:w="987" w:type="dxa"/>
            <w:tcBorders>
              <w:top w:val="single" w:color="auto" w:sz="4" w:space="0"/>
            </w:tcBorders>
            <w:shd w:val="clear" w:color="auto" w:fill="auto"/>
            <w:vAlign w:val="center"/>
          </w:tcPr>
          <w:p w14:paraId="6B535468">
            <w:pPr>
              <w:pStyle w:val="183"/>
              <w:rPr>
                <w:rFonts w:hAnsi="宋体"/>
                <w:szCs w:val="18"/>
              </w:rPr>
            </w:pPr>
            <w:r>
              <w:rPr>
                <w:rFonts w:hint="eastAsia" w:hAnsi="宋体"/>
                <w:szCs w:val="18"/>
              </w:rPr>
              <w:t>蜡含量</w:t>
            </w:r>
          </w:p>
        </w:tc>
        <w:tc>
          <w:tcPr>
            <w:tcW w:w="2114" w:type="dxa"/>
            <w:tcBorders>
              <w:top w:val="single" w:color="auto" w:sz="4" w:space="0"/>
            </w:tcBorders>
            <w:shd w:val="clear" w:color="auto" w:fill="auto"/>
            <w:vAlign w:val="center"/>
          </w:tcPr>
          <w:p w14:paraId="2A49276A">
            <w:pPr>
              <w:pStyle w:val="183"/>
              <w:ind w:firstLine="180" w:firstLineChars="100"/>
              <w:jc w:val="left"/>
              <w:rPr>
                <w:rFonts w:hAnsi="宋体"/>
                <w:szCs w:val="18"/>
              </w:rPr>
            </w:pPr>
            <w:r>
              <w:rPr>
                <w:rFonts w:hint="eastAsia" w:hAnsi="宋体"/>
                <w:szCs w:val="18"/>
              </w:rPr>
              <w:t>在规定条件下，沥青试样经裂解蒸馏所得的馏出油脱出的蜡量，以质量分数表示</w:t>
            </w:r>
          </w:p>
        </w:tc>
        <w:tc>
          <w:tcPr>
            <w:tcW w:w="1134" w:type="dxa"/>
            <w:tcBorders>
              <w:top w:val="single" w:color="auto" w:sz="4" w:space="0"/>
            </w:tcBorders>
            <w:shd w:val="clear" w:color="auto" w:fill="auto"/>
            <w:vAlign w:val="center"/>
          </w:tcPr>
          <w:p w14:paraId="4E732DD8">
            <w:pPr>
              <w:pStyle w:val="183"/>
              <w:rPr>
                <w:rFonts w:hAnsi="宋体"/>
                <w:color w:val="FF0000"/>
                <w:szCs w:val="21"/>
                <w:lang w:eastAsia="zh-TW"/>
              </w:rPr>
            </w:pPr>
            <w:r>
              <w:rPr>
                <w:rFonts w:hint="eastAsia" w:hAnsi="宋体"/>
              </w:rPr>
              <w:t>蜡含量</w:t>
            </w:r>
          </w:p>
        </w:tc>
        <w:tc>
          <w:tcPr>
            <w:tcW w:w="2958" w:type="dxa"/>
            <w:tcBorders>
              <w:top w:val="single" w:color="auto" w:sz="4" w:space="0"/>
            </w:tcBorders>
            <w:shd w:val="clear" w:color="auto" w:fill="auto"/>
            <w:vAlign w:val="center"/>
          </w:tcPr>
          <w:p w14:paraId="70AD0DAE">
            <w:pPr>
              <w:pStyle w:val="183"/>
              <w:ind w:firstLine="180" w:firstLineChars="100"/>
              <w:jc w:val="left"/>
              <w:rPr>
                <w:rFonts w:hAnsi="宋体"/>
                <w:color w:val="FF0000"/>
                <w:szCs w:val="21"/>
                <w:lang w:eastAsia="zh-TW"/>
              </w:rPr>
            </w:pPr>
            <w:r>
              <w:rPr>
                <w:rFonts w:hint="eastAsia" w:hAnsi="宋体"/>
                <w:szCs w:val="18"/>
              </w:rPr>
              <w:t>沥青试样经裂解蒸馏处理后，所得到的馏出油中脱出的蜡的质量分数。蜡的质量分数通常以百分比（</w:t>
            </w:r>
            <w:r>
              <w:rPr>
                <w:rFonts w:hAnsi="宋体"/>
                <w:szCs w:val="18"/>
              </w:rPr>
              <w:t>%</w:t>
            </w:r>
            <w:r>
              <w:rPr>
                <w:rFonts w:hint="eastAsia" w:hAnsi="宋体"/>
                <w:szCs w:val="18"/>
              </w:rPr>
              <w:t>）表示</w:t>
            </w:r>
          </w:p>
        </w:tc>
        <w:tc>
          <w:tcPr>
            <w:tcW w:w="1424" w:type="dxa"/>
            <w:tcBorders>
              <w:top w:val="single" w:color="auto" w:sz="4" w:space="0"/>
            </w:tcBorders>
            <w:shd w:val="clear" w:color="auto" w:fill="auto"/>
            <w:vAlign w:val="center"/>
          </w:tcPr>
          <w:p w14:paraId="1BDA553B">
            <w:pPr>
              <w:pStyle w:val="183"/>
              <w:rPr>
                <w:rFonts w:hAnsi="宋体"/>
                <w:szCs w:val="18"/>
              </w:rPr>
            </w:pPr>
            <w:r>
              <w:rPr>
                <w:rFonts w:hAnsi="宋体"/>
                <w:szCs w:val="18"/>
              </w:rPr>
              <w:t>wax content</w:t>
            </w:r>
          </w:p>
        </w:tc>
      </w:tr>
    </w:tbl>
    <w:p w14:paraId="48C5F892">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（第21页/共23页）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7"/>
        <w:gridCol w:w="2821"/>
        <w:gridCol w:w="988"/>
        <w:gridCol w:w="2397"/>
        <w:gridCol w:w="1424"/>
      </w:tblGrid>
      <w:tr w14:paraId="64DE9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585E789B">
            <w:pPr>
              <w:pStyle w:val="183"/>
              <w:rPr>
                <w:rFonts w:hAnsi="宋体"/>
              </w:rPr>
            </w:pPr>
            <w:r>
              <w:rPr>
                <w:rFonts w:hint="eastAsia" w:hAnsi="宋体"/>
              </w:rPr>
              <w:t>序号</w:t>
            </w:r>
          </w:p>
        </w:tc>
        <w:tc>
          <w:tcPr>
            <w:tcW w:w="7193" w:type="dxa"/>
            <w:gridSpan w:val="4"/>
            <w:tcBorders>
              <w:top w:val="single" w:color="auto" w:sz="8" w:space="0"/>
              <w:bottom w:val="single" w:color="auto" w:sz="8" w:space="0"/>
            </w:tcBorders>
            <w:shd w:val="clear" w:color="auto" w:fill="auto"/>
            <w:vAlign w:val="center"/>
          </w:tcPr>
          <w:p w14:paraId="01D1C056">
            <w:pPr>
              <w:pStyle w:val="183"/>
              <w:rPr>
                <w:rFonts w:hAnsi="宋体"/>
              </w:rPr>
            </w:pPr>
            <w:r>
              <w:rPr>
                <w:rFonts w:hint="eastAsia" w:hAnsi="宋体"/>
              </w:rPr>
              <w:t>中文词汇</w:t>
            </w:r>
          </w:p>
        </w:tc>
        <w:tc>
          <w:tcPr>
            <w:tcW w:w="1424" w:type="dxa"/>
            <w:vMerge w:val="restart"/>
            <w:tcBorders>
              <w:top w:val="single" w:color="auto" w:sz="8" w:space="0"/>
              <w:bottom w:val="single" w:color="auto" w:sz="8" w:space="0"/>
            </w:tcBorders>
            <w:shd w:val="clear" w:color="auto" w:fill="auto"/>
            <w:vAlign w:val="center"/>
          </w:tcPr>
          <w:p w14:paraId="67851365">
            <w:pPr>
              <w:pStyle w:val="183"/>
              <w:rPr>
                <w:rFonts w:hAnsi="宋体"/>
              </w:rPr>
            </w:pPr>
            <w:r>
              <w:rPr>
                <w:rFonts w:hint="eastAsia" w:hAnsi="宋体"/>
              </w:rPr>
              <w:t>英文词汇</w:t>
            </w:r>
          </w:p>
        </w:tc>
      </w:tr>
      <w:tr w14:paraId="72824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6AD251AE">
            <w:pPr>
              <w:pStyle w:val="183"/>
              <w:rPr>
                <w:rFonts w:hAnsi="宋体"/>
              </w:rPr>
            </w:pPr>
          </w:p>
        </w:tc>
        <w:tc>
          <w:tcPr>
            <w:tcW w:w="3808" w:type="dxa"/>
            <w:gridSpan w:val="2"/>
            <w:tcBorders>
              <w:top w:val="single" w:color="auto" w:sz="8" w:space="0"/>
              <w:bottom w:val="single" w:color="auto" w:sz="8" w:space="0"/>
            </w:tcBorders>
            <w:shd w:val="clear" w:color="auto" w:fill="auto"/>
            <w:vAlign w:val="center"/>
          </w:tcPr>
          <w:p w14:paraId="06A90E76">
            <w:pPr>
              <w:pStyle w:val="183"/>
              <w:rPr>
                <w:rFonts w:hAnsi="宋体"/>
              </w:rPr>
            </w:pPr>
            <w:r>
              <w:rPr>
                <w:rFonts w:hint="eastAsia" w:hAnsi="宋体"/>
              </w:rPr>
              <w:t>大陆</w:t>
            </w:r>
          </w:p>
        </w:tc>
        <w:tc>
          <w:tcPr>
            <w:tcW w:w="3385" w:type="dxa"/>
            <w:gridSpan w:val="2"/>
            <w:tcBorders>
              <w:top w:val="single" w:color="auto" w:sz="8" w:space="0"/>
              <w:bottom w:val="single" w:color="auto" w:sz="8" w:space="0"/>
            </w:tcBorders>
            <w:shd w:val="clear" w:color="auto" w:fill="auto"/>
            <w:vAlign w:val="center"/>
          </w:tcPr>
          <w:p w14:paraId="21495F6F">
            <w:pPr>
              <w:pStyle w:val="183"/>
              <w:rPr>
                <w:rFonts w:hAnsi="宋体"/>
              </w:rPr>
            </w:pPr>
            <w:r>
              <w:rPr>
                <w:rFonts w:hint="eastAsia" w:hAnsi="宋体"/>
              </w:rPr>
              <w:t>台湾地区</w:t>
            </w:r>
          </w:p>
        </w:tc>
        <w:tc>
          <w:tcPr>
            <w:tcW w:w="1424" w:type="dxa"/>
            <w:vMerge w:val="continue"/>
            <w:tcBorders>
              <w:top w:val="single" w:color="auto" w:sz="8" w:space="0"/>
            </w:tcBorders>
            <w:shd w:val="clear" w:color="auto" w:fill="auto"/>
            <w:vAlign w:val="center"/>
          </w:tcPr>
          <w:p w14:paraId="7BC6E12B">
            <w:pPr>
              <w:pStyle w:val="183"/>
              <w:rPr>
                <w:rFonts w:hAnsi="宋体"/>
              </w:rPr>
            </w:pPr>
          </w:p>
        </w:tc>
      </w:tr>
      <w:tr w14:paraId="1F33D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09D65F3C">
            <w:pPr>
              <w:pStyle w:val="183"/>
              <w:rPr>
                <w:rFonts w:hAnsi="宋体"/>
              </w:rPr>
            </w:pPr>
          </w:p>
        </w:tc>
        <w:tc>
          <w:tcPr>
            <w:tcW w:w="987" w:type="dxa"/>
            <w:tcBorders>
              <w:top w:val="single" w:color="auto" w:sz="8" w:space="0"/>
              <w:bottom w:val="single" w:color="auto" w:sz="8" w:space="0"/>
            </w:tcBorders>
            <w:shd w:val="clear" w:color="auto" w:fill="auto"/>
            <w:vAlign w:val="center"/>
          </w:tcPr>
          <w:p w14:paraId="10011D26">
            <w:pPr>
              <w:pStyle w:val="183"/>
              <w:rPr>
                <w:rFonts w:hAnsi="宋体"/>
              </w:rPr>
            </w:pPr>
            <w:r>
              <w:rPr>
                <w:rFonts w:hint="eastAsia" w:hAnsi="宋体"/>
              </w:rPr>
              <w:t>术语</w:t>
            </w:r>
          </w:p>
        </w:tc>
        <w:tc>
          <w:tcPr>
            <w:tcW w:w="2821" w:type="dxa"/>
            <w:tcBorders>
              <w:top w:val="single" w:color="auto" w:sz="8" w:space="0"/>
              <w:bottom w:val="single" w:color="auto" w:sz="8" w:space="0"/>
            </w:tcBorders>
            <w:shd w:val="clear" w:color="auto" w:fill="auto"/>
            <w:vAlign w:val="center"/>
          </w:tcPr>
          <w:p w14:paraId="2FB3D06E">
            <w:pPr>
              <w:pStyle w:val="183"/>
              <w:rPr>
                <w:rFonts w:hAnsi="宋体"/>
              </w:rPr>
            </w:pPr>
            <w:r>
              <w:rPr>
                <w:rFonts w:hint="eastAsia" w:hAnsi="宋体"/>
              </w:rPr>
              <w:t>释义</w:t>
            </w:r>
          </w:p>
        </w:tc>
        <w:tc>
          <w:tcPr>
            <w:tcW w:w="988" w:type="dxa"/>
            <w:tcBorders>
              <w:top w:val="single" w:color="auto" w:sz="8" w:space="0"/>
              <w:bottom w:val="single" w:color="auto" w:sz="8" w:space="0"/>
            </w:tcBorders>
            <w:shd w:val="clear" w:color="auto" w:fill="auto"/>
            <w:vAlign w:val="center"/>
          </w:tcPr>
          <w:p w14:paraId="24FF20B4">
            <w:pPr>
              <w:pStyle w:val="183"/>
              <w:rPr>
                <w:rFonts w:hAnsi="宋体"/>
              </w:rPr>
            </w:pPr>
            <w:r>
              <w:rPr>
                <w:rFonts w:hint="eastAsia" w:hAnsi="宋体"/>
              </w:rPr>
              <w:t>术语</w:t>
            </w:r>
          </w:p>
        </w:tc>
        <w:tc>
          <w:tcPr>
            <w:tcW w:w="2397" w:type="dxa"/>
            <w:tcBorders>
              <w:top w:val="single" w:color="auto" w:sz="8" w:space="0"/>
              <w:bottom w:val="single" w:color="auto" w:sz="8" w:space="0"/>
            </w:tcBorders>
            <w:shd w:val="clear" w:color="auto" w:fill="auto"/>
            <w:vAlign w:val="center"/>
          </w:tcPr>
          <w:p w14:paraId="77482ADD">
            <w:pPr>
              <w:pStyle w:val="183"/>
              <w:rPr>
                <w:rFonts w:hAnsi="宋体"/>
              </w:rPr>
            </w:pPr>
            <w:r>
              <w:rPr>
                <w:rFonts w:hint="eastAsia" w:hAnsi="宋体"/>
              </w:rPr>
              <w:t>释义</w:t>
            </w:r>
          </w:p>
        </w:tc>
        <w:tc>
          <w:tcPr>
            <w:tcW w:w="1424" w:type="dxa"/>
            <w:vMerge w:val="continue"/>
            <w:tcBorders>
              <w:bottom w:val="single" w:color="auto" w:sz="8" w:space="0"/>
            </w:tcBorders>
            <w:shd w:val="clear" w:color="auto" w:fill="auto"/>
            <w:vAlign w:val="center"/>
          </w:tcPr>
          <w:p w14:paraId="7800B6BF">
            <w:pPr>
              <w:pStyle w:val="183"/>
              <w:rPr>
                <w:rFonts w:hAnsi="宋体"/>
              </w:rPr>
            </w:pPr>
          </w:p>
        </w:tc>
      </w:tr>
      <w:tr w14:paraId="26D25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8" w:space="0"/>
              <w:bottom w:val="single" w:color="auto" w:sz="4" w:space="0"/>
            </w:tcBorders>
            <w:shd w:val="clear" w:color="auto" w:fill="auto"/>
            <w:vAlign w:val="center"/>
          </w:tcPr>
          <w:p w14:paraId="2C6C3F9A">
            <w:pPr>
              <w:pStyle w:val="183"/>
              <w:rPr>
                <w:rFonts w:hAnsi="宋体"/>
              </w:rPr>
            </w:pPr>
            <w:r>
              <w:rPr>
                <w:rFonts w:hAnsi="宋体"/>
              </w:rPr>
              <w:t>174</w:t>
            </w:r>
          </w:p>
        </w:tc>
        <w:tc>
          <w:tcPr>
            <w:tcW w:w="987" w:type="dxa"/>
            <w:tcBorders>
              <w:top w:val="single" w:color="auto" w:sz="8" w:space="0"/>
              <w:bottom w:val="single" w:color="auto" w:sz="4" w:space="0"/>
            </w:tcBorders>
            <w:shd w:val="clear" w:color="auto" w:fill="auto"/>
            <w:vAlign w:val="center"/>
          </w:tcPr>
          <w:p w14:paraId="081A7295">
            <w:pPr>
              <w:pStyle w:val="183"/>
              <w:rPr>
                <w:rFonts w:hAnsi="宋体"/>
                <w:szCs w:val="18"/>
              </w:rPr>
            </w:pPr>
            <w:r>
              <w:rPr>
                <w:rFonts w:hint="eastAsia" w:hAnsi="宋体"/>
                <w:szCs w:val="18"/>
              </w:rPr>
              <w:t>灰分</w:t>
            </w:r>
          </w:p>
        </w:tc>
        <w:tc>
          <w:tcPr>
            <w:tcW w:w="2821" w:type="dxa"/>
            <w:tcBorders>
              <w:top w:val="single" w:color="auto" w:sz="8" w:space="0"/>
              <w:bottom w:val="single" w:color="auto" w:sz="4" w:space="0"/>
            </w:tcBorders>
            <w:shd w:val="clear" w:color="auto" w:fill="auto"/>
            <w:vAlign w:val="center"/>
          </w:tcPr>
          <w:p w14:paraId="1B121328">
            <w:pPr>
              <w:pStyle w:val="183"/>
              <w:ind w:firstLine="180" w:firstLineChars="100"/>
              <w:jc w:val="left"/>
              <w:rPr>
                <w:rFonts w:hAnsi="宋体"/>
                <w:szCs w:val="18"/>
              </w:rPr>
            </w:pPr>
            <w:r>
              <w:rPr>
                <w:rFonts w:hint="eastAsia" w:hAnsi="宋体"/>
                <w:szCs w:val="18"/>
              </w:rPr>
              <w:t>在规定条件下，沥青碳化后的残留物经煅烧所得的无机物，以质量分数表示</w:t>
            </w:r>
          </w:p>
        </w:tc>
        <w:tc>
          <w:tcPr>
            <w:tcW w:w="988" w:type="dxa"/>
            <w:tcBorders>
              <w:top w:val="single" w:color="auto" w:sz="8" w:space="0"/>
              <w:bottom w:val="single" w:color="auto" w:sz="4" w:space="0"/>
            </w:tcBorders>
            <w:shd w:val="clear" w:color="auto" w:fill="auto"/>
            <w:vAlign w:val="center"/>
          </w:tcPr>
          <w:p w14:paraId="7EAC6341">
            <w:pPr>
              <w:pStyle w:val="183"/>
              <w:rPr>
                <w:rFonts w:hAnsi="宋体"/>
                <w:szCs w:val="21"/>
                <w:lang w:eastAsia="zh-TW"/>
              </w:rPr>
            </w:pPr>
            <w:r>
              <w:rPr>
                <w:rFonts w:hint="eastAsia" w:hAnsi="宋体"/>
                <w:szCs w:val="18"/>
              </w:rPr>
              <w:t>灰分</w:t>
            </w:r>
          </w:p>
        </w:tc>
        <w:tc>
          <w:tcPr>
            <w:tcW w:w="2397" w:type="dxa"/>
            <w:tcBorders>
              <w:top w:val="single" w:color="auto" w:sz="8" w:space="0"/>
              <w:bottom w:val="single" w:color="auto" w:sz="4" w:space="0"/>
            </w:tcBorders>
            <w:shd w:val="clear" w:color="auto" w:fill="auto"/>
            <w:vAlign w:val="center"/>
          </w:tcPr>
          <w:p w14:paraId="1B08468D">
            <w:pPr>
              <w:pStyle w:val="183"/>
              <w:ind w:firstLine="180" w:firstLineChars="100"/>
              <w:jc w:val="left"/>
              <w:rPr>
                <w:rFonts w:hAnsi="宋体"/>
                <w:szCs w:val="21"/>
                <w:lang w:eastAsia="zh-TW"/>
              </w:rPr>
            </w:pPr>
            <w:r>
              <w:rPr>
                <w:rFonts w:hint="eastAsia" w:hAnsi="宋体"/>
                <w:szCs w:val="18"/>
              </w:rPr>
              <w:t>在规定条件下，沥青碳化后的残留物经煅烧所得的无机物，以百分比表示</w:t>
            </w:r>
          </w:p>
        </w:tc>
        <w:tc>
          <w:tcPr>
            <w:tcW w:w="1424" w:type="dxa"/>
            <w:tcBorders>
              <w:bottom w:val="single" w:color="auto" w:sz="4" w:space="0"/>
            </w:tcBorders>
            <w:shd w:val="clear" w:color="auto" w:fill="auto"/>
            <w:vAlign w:val="center"/>
          </w:tcPr>
          <w:p w14:paraId="6545E5C0">
            <w:pPr>
              <w:spacing w:line="240" w:lineRule="auto"/>
              <w:ind w:firstLine="90" w:firstLineChars="50"/>
              <w:rPr>
                <w:rFonts w:ascii="宋体" w:hAnsi="宋体"/>
                <w:sz w:val="18"/>
                <w:szCs w:val="18"/>
              </w:rPr>
            </w:pPr>
            <w:r>
              <w:rPr>
                <w:rFonts w:ascii="宋体" w:hAnsi="宋体"/>
                <w:sz w:val="18"/>
                <w:szCs w:val="18"/>
              </w:rPr>
              <w:t>ash content</w:t>
            </w:r>
          </w:p>
        </w:tc>
      </w:tr>
      <w:tr w14:paraId="4431D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00A53459">
            <w:pPr>
              <w:pStyle w:val="183"/>
              <w:rPr>
                <w:rFonts w:hAnsi="宋体"/>
              </w:rPr>
            </w:pPr>
            <w:r>
              <w:rPr>
                <w:rFonts w:hAnsi="宋体"/>
              </w:rPr>
              <w:t>175</w:t>
            </w:r>
          </w:p>
        </w:tc>
        <w:tc>
          <w:tcPr>
            <w:tcW w:w="987" w:type="dxa"/>
            <w:tcBorders>
              <w:top w:val="single" w:color="auto" w:sz="4" w:space="0"/>
              <w:bottom w:val="single" w:color="auto" w:sz="4" w:space="0"/>
            </w:tcBorders>
            <w:shd w:val="clear" w:color="auto" w:fill="auto"/>
            <w:vAlign w:val="center"/>
          </w:tcPr>
          <w:p w14:paraId="2EFD4DB3">
            <w:pPr>
              <w:pStyle w:val="183"/>
              <w:rPr>
                <w:rFonts w:hAnsi="宋体"/>
                <w:szCs w:val="18"/>
              </w:rPr>
            </w:pPr>
            <w:r>
              <w:rPr>
                <w:rFonts w:hint="eastAsia" w:hAnsi="宋体"/>
                <w:szCs w:val="18"/>
              </w:rPr>
              <w:t>耐久性</w:t>
            </w:r>
          </w:p>
        </w:tc>
        <w:tc>
          <w:tcPr>
            <w:tcW w:w="2821" w:type="dxa"/>
            <w:tcBorders>
              <w:top w:val="single" w:color="auto" w:sz="4" w:space="0"/>
              <w:bottom w:val="single" w:color="auto" w:sz="4" w:space="0"/>
            </w:tcBorders>
            <w:shd w:val="clear" w:color="auto" w:fill="auto"/>
            <w:vAlign w:val="center"/>
          </w:tcPr>
          <w:p w14:paraId="697CA74F">
            <w:pPr>
              <w:pStyle w:val="183"/>
              <w:ind w:firstLine="180" w:firstLineChars="100"/>
              <w:jc w:val="left"/>
              <w:rPr>
                <w:rFonts w:hAnsi="宋体"/>
                <w:szCs w:val="18"/>
              </w:rPr>
            </w:pPr>
            <w:r>
              <w:rPr>
                <w:rFonts w:hint="eastAsia" w:hAnsi="宋体"/>
                <w:szCs w:val="18"/>
              </w:rPr>
              <w:t>反映沥青及其制品可持续</w:t>
            </w:r>
          </w:p>
        </w:tc>
        <w:tc>
          <w:tcPr>
            <w:tcW w:w="988" w:type="dxa"/>
            <w:tcBorders>
              <w:top w:val="single" w:color="auto" w:sz="4" w:space="0"/>
              <w:bottom w:val="single" w:color="auto" w:sz="4" w:space="0"/>
            </w:tcBorders>
            <w:shd w:val="clear" w:color="auto" w:fill="auto"/>
            <w:vAlign w:val="center"/>
          </w:tcPr>
          <w:p w14:paraId="7C3B4CC3">
            <w:pPr>
              <w:pStyle w:val="183"/>
              <w:rPr>
                <w:rFonts w:hAnsi="宋体"/>
                <w:szCs w:val="21"/>
                <w:lang w:eastAsia="zh-TW"/>
              </w:rPr>
            </w:pPr>
            <w:r>
              <w:rPr>
                <w:rFonts w:hint="eastAsia" w:hAnsi="宋体"/>
                <w:szCs w:val="18"/>
              </w:rPr>
              <w:t>耐久性</w:t>
            </w:r>
          </w:p>
        </w:tc>
        <w:tc>
          <w:tcPr>
            <w:tcW w:w="2397" w:type="dxa"/>
            <w:tcBorders>
              <w:top w:val="single" w:color="auto" w:sz="4" w:space="0"/>
              <w:bottom w:val="single" w:color="auto" w:sz="4" w:space="0"/>
            </w:tcBorders>
            <w:shd w:val="clear" w:color="auto" w:fill="auto"/>
            <w:vAlign w:val="center"/>
          </w:tcPr>
          <w:p w14:paraId="6EE0CE71">
            <w:pPr>
              <w:pStyle w:val="183"/>
              <w:ind w:firstLine="180" w:firstLineChars="100"/>
              <w:jc w:val="left"/>
              <w:rPr>
                <w:rFonts w:hAnsi="宋体"/>
                <w:szCs w:val="18"/>
              </w:rPr>
            </w:pPr>
            <w:r>
              <w:rPr>
                <w:rFonts w:hint="eastAsia" w:hAnsi="宋体"/>
                <w:szCs w:val="18"/>
              </w:rPr>
              <w:t>沥青混合物中有足够之沥青含量及足够之粒料强度，以扺抗交通荷重及气候影响之下所产生之粒料松散及剥脱等现象</w:t>
            </w:r>
          </w:p>
        </w:tc>
        <w:tc>
          <w:tcPr>
            <w:tcW w:w="1424" w:type="dxa"/>
            <w:tcBorders>
              <w:top w:val="single" w:color="auto" w:sz="4" w:space="0"/>
              <w:bottom w:val="single" w:color="auto" w:sz="4" w:space="0"/>
            </w:tcBorders>
            <w:shd w:val="clear" w:color="auto" w:fill="auto"/>
            <w:vAlign w:val="center"/>
          </w:tcPr>
          <w:p w14:paraId="55D6F3CE">
            <w:pPr>
              <w:spacing w:line="240" w:lineRule="auto"/>
              <w:ind w:firstLine="90" w:firstLineChars="50"/>
              <w:rPr>
                <w:rFonts w:ascii="宋体" w:hAnsi="宋体"/>
                <w:sz w:val="18"/>
                <w:szCs w:val="18"/>
              </w:rPr>
            </w:pPr>
            <w:r>
              <w:rPr>
                <w:rFonts w:ascii="宋体" w:hAnsi="宋体"/>
                <w:sz w:val="18"/>
                <w:szCs w:val="18"/>
              </w:rPr>
              <w:t>durability</w:t>
            </w:r>
          </w:p>
        </w:tc>
      </w:tr>
      <w:tr w14:paraId="3BEF2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56AC2D4A">
            <w:pPr>
              <w:pStyle w:val="183"/>
              <w:rPr>
                <w:rFonts w:hAnsi="宋体"/>
              </w:rPr>
            </w:pPr>
            <w:r>
              <w:rPr>
                <w:rFonts w:hAnsi="宋体"/>
              </w:rPr>
              <w:t>176</w:t>
            </w:r>
          </w:p>
        </w:tc>
        <w:tc>
          <w:tcPr>
            <w:tcW w:w="987" w:type="dxa"/>
            <w:tcBorders>
              <w:top w:val="single" w:color="auto" w:sz="4" w:space="0"/>
              <w:bottom w:val="single" w:color="auto" w:sz="4" w:space="0"/>
            </w:tcBorders>
            <w:shd w:val="clear" w:color="auto" w:fill="auto"/>
            <w:vAlign w:val="center"/>
          </w:tcPr>
          <w:p w14:paraId="40B31B2D">
            <w:pPr>
              <w:pStyle w:val="183"/>
              <w:rPr>
                <w:rFonts w:hAnsi="宋体"/>
              </w:rPr>
            </w:pPr>
            <w:r>
              <w:rPr>
                <w:rFonts w:hint="eastAsia" w:hAnsi="宋体"/>
                <w:szCs w:val="18"/>
              </w:rPr>
              <w:t>抗老化性</w:t>
            </w:r>
          </w:p>
        </w:tc>
        <w:tc>
          <w:tcPr>
            <w:tcW w:w="2821" w:type="dxa"/>
            <w:tcBorders>
              <w:top w:val="single" w:color="auto" w:sz="4" w:space="0"/>
              <w:bottom w:val="single" w:color="auto" w:sz="4" w:space="0"/>
            </w:tcBorders>
            <w:shd w:val="clear" w:color="auto" w:fill="auto"/>
            <w:vAlign w:val="center"/>
          </w:tcPr>
          <w:p w14:paraId="1EE8877C">
            <w:pPr>
              <w:pStyle w:val="183"/>
              <w:ind w:firstLine="180" w:firstLineChars="100"/>
              <w:jc w:val="left"/>
              <w:rPr>
                <w:rFonts w:hAnsi="宋体"/>
                <w:szCs w:val="18"/>
              </w:rPr>
            </w:pPr>
            <w:r>
              <w:rPr>
                <w:rFonts w:hint="eastAsia" w:hAnsi="宋体"/>
                <w:szCs w:val="18"/>
              </w:rPr>
              <w:t>沥青在长期使用过程中抗变质的能力</w:t>
            </w:r>
          </w:p>
        </w:tc>
        <w:tc>
          <w:tcPr>
            <w:tcW w:w="988" w:type="dxa"/>
            <w:tcBorders>
              <w:top w:val="single" w:color="auto" w:sz="4" w:space="0"/>
              <w:bottom w:val="single" w:color="auto" w:sz="4" w:space="0"/>
            </w:tcBorders>
            <w:shd w:val="clear" w:color="auto" w:fill="auto"/>
            <w:vAlign w:val="center"/>
          </w:tcPr>
          <w:p w14:paraId="4DE49AE1">
            <w:pPr>
              <w:pStyle w:val="183"/>
              <w:rPr>
                <w:rFonts w:hAnsi="宋体"/>
              </w:rPr>
            </w:pPr>
            <w:r>
              <w:rPr>
                <w:rFonts w:hint="eastAsia" w:hAnsi="宋体"/>
                <w:szCs w:val="18"/>
              </w:rPr>
              <w:t>抗老化性</w:t>
            </w:r>
          </w:p>
        </w:tc>
        <w:tc>
          <w:tcPr>
            <w:tcW w:w="2397" w:type="dxa"/>
            <w:tcBorders>
              <w:top w:val="single" w:color="auto" w:sz="4" w:space="0"/>
              <w:bottom w:val="single" w:color="auto" w:sz="4" w:space="0"/>
            </w:tcBorders>
            <w:shd w:val="clear" w:color="auto" w:fill="auto"/>
            <w:vAlign w:val="center"/>
          </w:tcPr>
          <w:p w14:paraId="37AE0BFC">
            <w:pPr>
              <w:pStyle w:val="183"/>
              <w:ind w:firstLine="180" w:firstLineChars="100"/>
              <w:jc w:val="left"/>
              <w:rPr>
                <w:rFonts w:hAnsi="宋体"/>
                <w:szCs w:val="18"/>
              </w:rPr>
            </w:pPr>
            <w:r>
              <w:rPr>
                <w:rFonts w:hint="eastAsia" w:hAnsi="宋体"/>
                <w:szCs w:val="18"/>
              </w:rPr>
              <w:t>沥青在长期使用过程中抗变质的能力</w:t>
            </w:r>
          </w:p>
        </w:tc>
        <w:tc>
          <w:tcPr>
            <w:tcW w:w="1424" w:type="dxa"/>
            <w:tcBorders>
              <w:top w:val="single" w:color="auto" w:sz="4" w:space="0"/>
              <w:bottom w:val="single" w:color="auto" w:sz="4" w:space="0"/>
            </w:tcBorders>
            <w:shd w:val="clear" w:color="auto" w:fill="auto"/>
            <w:vAlign w:val="center"/>
          </w:tcPr>
          <w:p w14:paraId="4CE0B87B">
            <w:pPr>
              <w:pStyle w:val="183"/>
              <w:rPr>
                <w:rFonts w:hAnsi="宋体"/>
              </w:rPr>
            </w:pPr>
            <w:r>
              <w:rPr>
                <w:rFonts w:hAnsi="宋体"/>
                <w:szCs w:val="18"/>
              </w:rPr>
              <w:t>anti-aging property</w:t>
            </w:r>
          </w:p>
        </w:tc>
      </w:tr>
      <w:tr w14:paraId="5330E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7EC05A9A">
            <w:pPr>
              <w:pStyle w:val="183"/>
              <w:rPr>
                <w:rFonts w:hAnsi="宋体"/>
              </w:rPr>
            </w:pPr>
            <w:r>
              <w:rPr>
                <w:rFonts w:hAnsi="宋体"/>
              </w:rPr>
              <w:t>177</w:t>
            </w:r>
          </w:p>
        </w:tc>
        <w:tc>
          <w:tcPr>
            <w:tcW w:w="987" w:type="dxa"/>
            <w:tcBorders>
              <w:top w:val="single" w:color="auto" w:sz="4" w:space="0"/>
              <w:bottom w:val="single" w:color="auto" w:sz="4" w:space="0"/>
            </w:tcBorders>
            <w:shd w:val="clear" w:color="auto" w:fill="auto"/>
            <w:vAlign w:val="center"/>
          </w:tcPr>
          <w:p w14:paraId="35741746">
            <w:pPr>
              <w:pStyle w:val="183"/>
              <w:rPr>
                <w:rFonts w:hAnsi="宋体"/>
              </w:rPr>
            </w:pPr>
            <w:r>
              <w:rPr>
                <w:rFonts w:hint="eastAsia" w:hAnsi="宋体"/>
                <w:szCs w:val="18"/>
              </w:rPr>
              <w:t>感温性</w:t>
            </w:r>
          </w:p>
        </w:tc>
        <w:tc>
          <w:tcPr>
            <w:tcW w:w="2821" w:type="dxa"/>
            <w:tcBorders>
              <w:top w:val="single" w:color="auto" w:sz="4" w:space="0"/>
              <w:bottom w:val="single" w:color="auto" w:sz="4" w:space="0"/>
            </w:tcBorders>
            <w:shd w:val="clear" w:color="auto" w:fill="auto"/>
            <w:vAlign w:val="center"/>
          </w:tcPr>
          <w:p w14:paraId="26548B29">
            <w:pPr>
              <w:pStyle w:val="183"/>
              <w:ind w:firstLine="180" w:firstLineChars="100"/>
              <w:jc w:val="left"/>
              <w:rPr>
                <w:rFonts w:hAnsi="宋体"/>
                <w:szCs w:val="18"/>
              </w:rPr>
            </w:pPr>
            <w:r>
              <w:rPr>
                <w:rFonts w:hint="eastAsia" w:hAnsi="宋体"/>
                <w:szCs w:val="18"/>
              </w:rPr>
              <w:t>指沥青对温度的敏感程度，常表征为黏度或稠度随温度变化而改变的程度</w:t>
            </w:r>
          </w:p>
        </w:tc>
        <w:tc>
          <w:tcPr>
            <w:tcW w:w="988" w:type="dxa"/>
            <w:tcBorders>
              <w:top w:val="single" w:color="auto" w:sz="4" w:space="0"/>
              <w:bottom w:val="single" w:color="auto" w:sz="4" w:space="0"/>
            </w:tcBorders>
            <w:shd w:val="clear" w:color="auto" w:fill="auto"/>
            <w:vAlign w:val="center"/>
          </w:tcPr>
          <w:p w14:paraId="3A3E6819">
            <w:pPr>
              <w:pStyle w:val="183"/>
              <w:rPr>
                <w:rFonts w:hAnsi="宋体"/>
              </w:rPr>
            </w:pPr>
            <w:r>
              <w:rPr>
                <w:rFonts w:hint="eastAsia" w:hAnsi="宋体"/>
                <w:szCs w:val="18"/>
              </w:rPr>
              <w:t>感温性</w:t>
            </w:r>
          </w:p>
        </w:tc>
        <w:tc>
          <w:tcPr>
            <w:tcW w:w="2397" w:type="dxa"/>
            <w:tcBorders>
              <w:top w:val="single" w:color="auto" w:sz="4" w:space="0"/>
              <w:bottom w:val="single" w:color="auto" w:sz="4" w:space="0"/>
            </w:tcBorders>
            <w:shd w:val="clear" w:color="auto" w:fill="auto"/>
            <w:vAlign w:val="center"/>
          </w:tcPr>
          <w:p w14:paraId="614EDF53">
            <w:pPr>
              <w:pStyle w:val="183"/>
              <w:ind w:firstLine="180" w:firstLineChars="100"/>
              <w:jc w:val="left"/>
              <w:rPr>
                <w:rFonts w:hAnsi="宋体"/>
                <w:szCs w:val="18"/>
              </w:rPr>
            </w:pPr>
            <w:r>
              <w:rPr>
                <w:rFonts w:hint="eastAsia" w:hAnsi="宋体"/>
                <w:szCs w:val="18"/>
              </w:rPr>
              <w:t>指对温度变化较敏感，高温变软低温变硬，因此，所有沥青及沥青混凝土相关的试验都必需在指定的温度下进行，否则检测的结果没有可判读的意义</w:t>
            </w:r>
            <w:r>
              <w:rPr>
                <w:rFonts w:hAnsi="宋体"/>
                <w:szCs w:val="18"/>
              </w:rPr>
              <w:t xml:space="preserve"> </w:t>
            </w:r>
          </w:p>
        </w:tc>
        <w:tc>
          <w:tcPr>
            <w:tcW w:w="1424" w:type="dxa"/>
            <w:tcBorders>
              <w:top w:val="single" w:color="auto" w:sz="4" w:space="0"/>
              <w:bottom w:val="single" w:color="auto" w:sz="4" w:space="0"/>
            </w:tcBorders>
            <w:shd w:val="clear" w:color="auto" w:fill="auto"/>
            <w:vAlign w:val="center"/>
          </w:tcPr>
          <w:p w14:paraId="6A34D017">
            <w:pPr>
              <w:pStyle w:val="183"/>
              <w:rPr>
                <w:rFonts w:hAnsi="宋体"/>
              </w:rPr>
            </w:pPr>
            <w:r>
              <w:rPr>
                <w:rFonts w:hAnsi="宋体"/>
                <w:szCs w:val="18"/>
              </w:rPr>
              <w:t>susceptibility</w:t>
            </w:r>
          </w:p>
        </w:tc>
      </w:tr>
      <w:tr w14:paraId="6F9D4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7C72B99C">
            <w:pPr>
              <w:pStyle w:val="183"/>
              <w:rPr>
                <w:rFonts w:hAnsi="宋体"/>
              </w:rPr>
            </w:pPr>
            <w:r>
              <w:rPr>
                <w:rFonts w:hAnsi="宋体"/>
              </w:rPr>
              <w:t>178</w:t>
            </w:r>
          </w:p>
        </w:tc>
        <w:tc>
          <w:tcPr>
            <w:tcW w:w="987" w:type="dxa"/>
            <w:tcBorders>
              <w:top w:val="single" w:color="auto" w:sz="4" w:space="0"/>
              <w:bottom w:val="single" w:color="auto" w:sz="4" w:space="0"/>
            </w:tcBorders>
            <w:shd w:val="clear" w:color="auto" w:fill="auto"/>
            <w:vAlign w:val="center"/>
          </w:tcPr>
          <w:p w14:paraId="3BEA52FC">
            <w:pPr>
              <w:pStyle w:val="183"/>
              <w:rPr>
                <w:rFonts w:hAnsi="宋体"/>
              </w:rPr>
            </w:pPr>
            <w:r>
              <w:rPr>
                <w:rFonts w:hint="eastAsia" w:hAnsi="宋体"/>
                <w:szCs w:val="18"/>
              </w:rPr>
              <w:t>疲劳阻力</w:t>
            </w:r>
          </w:p>
        </w:tc>
        <w:tc>
          <w:tcPr>
            <w:tcW w:w="2821" w:type="dxa"/>
            <w:tcBorders>
              <w:top w:val="single" w:color="auto" w:sz="4" w:space="0"/>
              <w:bottom w:val="single" w:color="auto" w:sz="4" w:space="0"/>
            </w:tcBorders>
            <w:shd w:val="clear" w:color="auto" w:fill="auto"/>
            <w:vAlign w:val="center"/>
          </w:tcPr>
          <w:p w14:paraId="7E65F15F">
            <w:pPr>
              <w:pStyle w:val="183"/>
              <w:ind w:firstLine="180" w:firstLineChars="100"/>
              <w:jc w:val="left"/>
              <w:rPr>
                <w:rFonts w:hAnsi="宋体"/>
                <w:szCs w:val="18"/>
              </w:rPr>
            </w:pPr>
            <w:r>
              <w:rPr>
                <w:rFonts w:hint="eastAsia" w:hAnsi="宋体"/>
                <w:szCs w:val="18"/>
              </w:rPr>
              <w:t>沥青路面阻止由重复弯曲引发的开裂的能力</w:t>
            </w:r>
          </w:p>
        </w:tc>
        <w:tc>
          <w:tcPr>
            <w:tcW w:w="988" w:type="dxa"/>
            <w:tcBorders>
              <w:top w:val="single" w:color="auto" w:sz="4" w:space="0"/>
              <w:bottom w:val="single" w:color="auto" w:sz="4" w:space="0"/>
            </w:tcBorders>
            <w:shd w:val="clear" w:color="auto" w:fill="auto"/>
            <w:vAlign w:val="center"/>
          </w:tcPr>
          <w:p w14:paraId="6FCFF5CE">
            <w:pPr>
              <w:pStyle w:val="183"/>
              <w:rPr>
                <w:rFonts w:hAnsi="宋体"/>
              </w:rPr>
            </w:pPr>
            <w:r>
              <w:rPr>
                <w:rFonts w:hint="eastAsia" w:hAnsi="宋体"/>
              </w:rPr>
              <w:t>抗疲劳性</w:t>
            </w:r>
          </w:p>
        </w:tc>
        <w:tc>
          <w:tcPr>
            <w:tcW w:w="2397" w:type="dxa"/>
            <w:tcBorders>
              <w:top w:val="single" w:color="auto" w:sz="4" w:space="0"/>
              <w:bottom w:val="single" w:color="auto" w:sz="4" w:space="0"/>
            </w:tcBorders>
            <w:shd w:val="clear" w:color="auto" w:fill="auto"/>
            <w:vAlign w:val="center"/>
          </w:tcPr>
          <w:p w14:paraId="3C7AA87A">
            <w:pPr>
              <w:pStyle w:val="183"/>
              <w:ind w:firstLine="180" w:firstLineChars="100"/>
              <w:jc w:val="left"/>
              <w:rPr>
                <w:rFonts w:hAnsi="宋体"/>
                <w:szCs w:val="18"/>
              </w:rPr>
            </w:pPr>
            <w:r>
              <w:rPr>
                <w:rFonts w:hint="eastAsia" w:hAnsi="宋体"/>
                <w:szCs w:val="18"/>
              </w:rPr>
              <w:t>可承受重复轮重所引起之弯曲作用而不龟裂</w:t>
            </w:r>
          </w:p>
        </w:tc>
        <w:tc>
          <w:tcPr>
            <w:tcW w:w="1424" w:type="dxa"/>
            <w:tcBorders>
              <w:top w:val="single" w:color="auto" w:sz="4" w:space="0"/>
              <w:bottom w:val="single" w:color="auto" w:sz="4" w:space="0"/>
            </w:tcBorders>
            <w:shd w:val="clear" w:color="auto" w:fill="auto"/>
            <w:vAlign w:val="center"/>
          </w:tcPr>
          <w:p w14:paraId="0A11A518">
            <w:pPr>
              <w:pStyle w:val="183"/>
              <w:rPr>
                <w:rFonts w:hAnsi="宋体"/>
              </w:rPr>
            </w:pPr>
            <w:r>
              <w:rPr>
                <w:rFonts w:hAnsi="宋体"/>
                <w:szCs w:val="18"/>
              </w:rPr>
              <w:t>fatigue resistance</w:t>
            </w:r>
          </w:p>
        </w:tc>
      </w:tr>
      <w:tr w14:paraId="37E66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left w:val="single" w:color="auto" w:sz="8" w:space="0"/>
              <w:bottom w:val="single" w:color="auto" w:sz="4" w:space="0"/>
              <w:right w:val="single" w:color="auto" w:sz="4" w:space="0"/>
            </w:tcBorders>
            <w:vAlign w:val="center"/>
          </w:tcPr>
          <w:p w14:paraId="6947B956">
            <w:pPr>
              <w:pStyle w:val="183"/>
              <w:rPr>
                <w:rFonts w:hAnsi="宋体"/>
              </w:rPr>
            </w:pPr>
            <w:r>
              <w:rPr>
                <w:rFonts w:hAnsi="宋体"/>
              </w:rPr>
              <w:t>179</w:t>
            </w:r>
          </w:p>
        </w:tc>
        <w:tc>
          <w:tcPr>
            <w:tcW w:w="987" w:type="dxa"/>
            <w:tcBorders>
              <w:top w:val="single" w:color="auto" w:sz="4" w:space="0"/>
              <w:left w:val="single" w:color="auto" w:sz="4" w:space="0"/>
              <w:bottom w:val="single" w:color="auto" w:sz="4" w:space="0"/>
              <w:right w:val="single" w:color="auto" w:sz="4" w:space="0"/>
            </w:tcBorders>
            <w:vAlign w:val="center"/>
          </w:tcPr>
          <w:p w14:paraId="200DE7B8">
            <w:pPr>
              <w:pStyle w:val="183"/>
              <w:rPr>
                <w:rFonts w:hAnsi="宋体"/>
                <w:szCs w:val="18"/>
              </w:rPr>
            </w:pPr>
            <w:r>
              <w:rPr>
                <w:rFonts w:hint="eastAsia" w:hAnsi="宋体"/>
                <w:szCs w:val="18"/>
              </w:rPr>
              <w:t>加速老化</w:t>
            </w:r>
          </w:p>
        </w:tc>
        <w:tc>
          <w:tcPr>
            <w:tcW w:w="2821" w:type="dxa"/>
            <w:tcBorders>
              <w:top w:val="single" w:color="auto" w:sz="4" w:space="0"/>
              <w:left w:val="single" w:color="auto" w:sz="4" w:space="0"/>
              <w:bottom w:val="single" w:color="auto" w:sz="4" w:space="0"/>
              <w:right w:val="single" w:color="auto" w:sz="4" w:space="0"/>
            </w:tcBorders>
            <w:vAlign w:val="center"/>
          </w:tcPr>
          <w:p w14:paraId="5E8F859D">
            <w:pPr>
              <w:pStyle w:val="183"/>
              <w:ind w:firstLine="180" w:firstLineChars="100"/>
              <w:jc w:val="left"/>
              <w:rPr>
                <w:rFonts w:hAnsi="宋体"/>
                <w:szCs w:val="18"/>
              </w:rPr>
            </w:pPr>
            <w:r>
              <w:rPr>
                <w:rFonts w:hint="eastAsia" w:hAnsi="宋体"/>
                <w:szCs w:val="18"/>
              </w:rPr>
              <w:t>在较短的时间内，进行沥青老化模拟试验，并规定试验时间和其他条件，使老化试验对试件产生的影响与实际的老化效果相似</w:t>
            </w:r>
          </w:p>
        </w:tc>
        <w:tc>
          <w:tcPr>
            <w:tcW w:w="988" w:type="dxa"/>
            <w:tcBorders>
              <w:top w:val="single" w:color="auto" w:sz="4" w:space="0"/>
              <w:left w:val="single" w:color="auto" w:sz="4" w:space="0"/>
              <w:bottom w:val="single" w:color="auto" w:sz="4" w:space="0"/>
              <w:right w:val="single" w:color="auto" w:sz="4" w:space="0"/>
            </w:tcBorders>
            <w:vAlign w:val="center"/>
          </w:tcPr>
          <w:p w14:paraId="7ED18B11">
            <w:pPr>
              <w:pStyle w:val="183"/>
              <w:rPr>
                <w:rFonts w:hAnsi="宋体"/>
              </w:rPr>
            </w:pPr>
            <w:r>
              <w:rPr>
                <w:rFonts w:hint="eastAsia" w:hAnsi="宋体"/>
                <w:szCs w:val="18"/>
              </w:rPr>
              <w:t>加速老化</w:t>
            </w:r>
          </w:p>
        </w:tc>
        <w:tc>
          <w:tcPr>
            <w:tcW w:w="2397" w:type="dxa"/>
            <w:tcBorders>
              <w:top w:val="single" w:color="auto" w:sz="4" w:space="0"/>
              <w:left w:val="single" w:color="auto" w:sz="4" w:space="0"/>
              <w:bottom w:val="single" w:color="auto" w:sz="4" w:space="0"/>
              <w:right w:val="single" w:color="auto" w:sz="4" w:space="0"/>
            </w:tcBorders>
            <w:vAlign w:val="center"/>
          </w:tcPr>
          <w:p w14:paraId="2E3AF582">
            <w:pPr>
              <w:pStyle w:val="183"/>
              <w:ind w:firstLine="180" w:firstLineChars="100"/>
              <w:jc w:val="left"/>
              <w:rPr>
                <w:rFonts w:hAnsi="宋体"/>
                <w:szCs w:val="18"/>
              </w:rPr>
            </w:pPr>
            <w:r>
              <w:rPr>
                <w:rFonts w:hint="eastAsia" w:hAnsi="宋体"/>
                <w:szCs w:val="18"/>
              </w:rPr>
              <w:t>在较短的时间内，进行沥青老化模拟试验，并规定试验时间和其他条件，使老化试验对试件产生的影响与实际的老化效果相似</w:t>
            </w:r>
          </w:p>
        </w:tc>
        <w:tc>
          <w:tcPr>
            <w:tcW w:w="1424" w:type="dxa"/>
            <w:tcBorders>
              <w:top w:val="single" w:color="auto" w:sz="4" w:space="0"/>
              <w:left w:val="single" w:color="auto" w:sz="4" w:space="0"/>
              <w:bottom w:val="single" w:color="auto" w:sz="4" w:space="0"/>
              <w:right w:val="single" w:color="auto" w:sz="8" w:space="0"/>
            </w:tcBorders>
            <w:vAlign w:val="center"/>
          </w:tcPr>
          <w:p w14:paraId="65DA4DDA">
            <w:pPr>
              <w:pStyle w:val="183"/>
              <w:rPr>
                <w:rFonts w:hAnsi="宋体"/>
                <w:szCs w:val="18"/>
              </w:rPr>
            </w:pPr>
            <w:r>
              <w:rPr>
                <w:rFonts w:hAnsi="宋体"/>
                <w:szCs w:val="18"/>
              </w:rPr>
              <w:t>accelerated weathering</w:t>
            </w:r>
          </w:p>
        </w:tc>
      </w:tr>
      <w:tr w14:paraId="64DDF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left w:val="single" w:color="auto" w:sz="8" w:space="0"/>
              <w:bottom w:val="single" w:color="auto" w:sz="4" w:space="0"/>
              <w:right w:val="single" w:color="auto" w:sz="4" w:space="0"/>
            </w:tcBorders>
            <w:vAlign w:val="center"/>
          </w:tcPr>
          <w:p w14:paraId="088115B8">
            <w:pPr>
              <w:pStyle w:val="183"/>
              <w:rPr>
                <w:rFonts w:hAnsi="宋体"/>
              </w:rPr>
            </w:pPr>
            <w:r>
              <w:rPr>
                <w:rFonts w:hAnsi="宋体"/>
              </w:rPr>
              <w:t>180</w:t>
            </w:r>
          </w:p>
        </w:tc>
        <w:tc>
          <w:tcPr>
            <w:tcW w:w="987" w:type="dxa"/>
            <w:tcBorders>
              <w:top w:val="single" w:color="auto" w:sz="4" w:space="0"/>
              <w:left w:val="single" w:color="auto" w:sz="4" w:space="0"/>
              <w:bottom w:val="single" w:color="auto" w:sz="4" w:space="0"/>
              <w:right w:val="single" w:color="auto" w:sz="4" w:space="0"/>
            </w:tcBorders>
            <w:vAlign w:val="center"/>
          </w:tcPr>
          <w:p w14:paraId="2A62E786">
            <w:pPr>
              <w:pStyle w:val="183"/>
              <w:rPr>
                <w:rFonts w:hAnsi="宋体"/>
              </w:rPr>
            </w:pPr>
            <w:r>
              <w:rPr>
                <w:rFonts w:hint="eastAsia" w:hAnsi="宋体"/>
                <w:szCs w:val="18"/>
              </w:rPr>
              <w:t>内聚力</w:t>
            </w:r>
          </w:p>
        </w:tc>
        <w:tc>
          <w:tcPr>
            <w:tcW w:w="2821" w:type="dxa"/>
            <w:tcBorders>
              <w:top w:val="single" w:color="auto" w:sz="4" w:space="0"/>
              <w:left w:val="single" w:color="auto" w:sz="4" w:space="0"/>
              <w:bottom w:val="single" w:color="auto" w:sz="4" w:space="0"/>
              <w:right w:val="single" w:color="auto" w:sz="4" w:space="0"/>
            </w:tcBorders>
            <w:vAlign w:val="center"/>
          </w:tcPr>
          <w:p w14:paraId="41D2917B">
            <w:pPr>
              <w:pStyle w:val="183"/>
              <w:ind w:firstLine="180" w:firstLineChars="100"/>
              <w:jc w:val="left"/>
              <w:rPr>
                <w:rFonts w:hAnsi="宋体"/>
                <w:szCs w:val="18"/>
              </w:rPr>
            </w:pPr>
            <w:r>
              <w:rPr>
                <w:rFonts w:hint="eastAsia" w:hAnsi="宋体"/>
                <w:szCs w:val="18"/>
              </w:rPr>
              <w:t>由于沥青分子内部的化学键或分子间的范德华力等作用力引起的沥青内部抵抗沥青本身由于温度变化</w:t>
            </w:r>
          </w:p>
          <w:p w14:paraId="45C6F114">
            <w:pPr>
              <w:pStyle w:val="183"/>
              <w:rPr>
                <w:rFonts w:hAnsi="宋体"/>
              </w:rPr>
            </w:pPr>
            <w:r>
              <w:rPr>
                <w:rFonts w:hint="eastAsia" w:hAnsi="宋体"/>
                <w:szCs w:val="18"/>
              </w:rPr>
              <w:t>导致的变形而表现出来的一种性能</w:t>
            </w:r>
          </w:p>
        </w:tc>
        <w:tc>
          <w:tcPr>
            <w:tcW w:w="988" w:type="dxa"/>
            <w:tcBorders>
              <w:top w:val="single" w:color="auto" w:sz="4" w:space="0"/>
              <w:left w:val="single" w:color="auto" w:sz="4" w:space="0"/>
              <w:bottom w:val="single" w:color="auto" w:sz="4" w:space="0"/>
              <w:right w:val="single" w:color="auto" w:sz="4" w:space="0"/>
            </w:tcBorders>
            <w:vAlign w:val="center"/>
          </w:tcPr>
          <w:p w14:paraId="618890F3">
            <w:pPr>
              <w:pStyle w:val="183"/>
              <w:rPr>
                <w:rFonts w:hAnsi="宋体"/>
              </w:rPr>
            </w:pPr>
            <w:r>
              <w:rPr>
                <w:rFonts w:hint="eastAsia" w:hAnsi="宋体"/>
                <w:szCs w:val="18"/>
              </w:rPr>
              <w:t>内聚力</w:t>
            </w:r>
          </w:p>
        </w:tc>
        <w:tc>
          <w:tcPr>
            <w:tcW w:w="2397" w:type="dxa"/>
            <w:tcBorders>
              <w:top w:val="single" w:color="auto" w:sz="4" w:space="0"/>
              <w:left w:val="single" w:color="auto" w:sz="4" w:space="0"/>
              <w:bottom w:val="single" w:color="auto" w:sz="4" w:space="0"/>
              <w:right w:val="single" w:color="auto" w:sz="4" w:space="0"/>
            </w:tcBorders>
            <w:vAlign w:val="center"/>
          </w:tcPr>
          <w:p w14:paraId="57E942F8">
            <w:pPr>
              <w:pStyle w:val="183"/>
              <w:ind w:firstLine="180" w:firstLineChars="100"/>
              <w:jc w:val="left"/>
              <w:rPr>
                <w:rFonts w:hAnsi="宋体"/>
              </w:rPr>
            </w:pPr>
            <w:r>
              <w:rPr>
                <w:rFonts w:hint="eastAsia" w:hAnsi="宋体"/>
                <w:szCs w:val="18"/>
              </w:rPr>
              <w:t>由于沥青分子内部的化学键或分子间的范德华力等作用力引起的沥青内部抵抗沥青本身由于温度变化导致的变形而表现出来的一种性能</w:t>
            </w:r>
          </w:p>
        </w:tc>
        <w:tc>
          <w:tcPr>
            <w:tcW w:w="1424" w:type="dxa"/>
            <w:tcBorders>
              <w:top w:val="single" w:color="auto" w:sz="4" w:space="0"/>
              <w:left w:val="single" w:color="auto" w:sz="4" w:space="0"/>
              <w:bottom w:val="single" w:color="auto" w:sz="4" w:space="0"/>
              <w:right w:val="single" w:color="auto" w:sz="8" w:space="0"/>
            </w:tcBorders>
            <w:vAlign w:val="center"/>
          </w:tcPr>
          <w:p w14:paraId="048BF366">
            <w:pPr>
              <w:pStyle w:val="183"/>
              <w:rPr>
                <w:rFonts w:hAnsi="宋体"/>
              </w:rPr>
            </w:pPr>
            <w:r>
              <w:rPr>
                <w:rFonts w:hAnsi="宋体"/>
                <w:szCs w:val="18"/>
              </w:rPr>
              <w:t>cohesion</w:t>
            </w:r>
          </w:p>
        </w:tc>
      </w:tr>
      <w:tr w14:paraId="45AC1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left w:val="single" w:color="auto" w:sz="8" w:space="0"/>
              <w:bottom w:val="single" w:color="auto" w:sz="4" w:space="0"/>
              <w:right w:val="single" w:color="auto" w:sz="4" w:space="0"/>
            </w:tcBorders>
            <w:vAlign w:val="center"/>
          </w:tcPr>
          <w:p w14:paraId="5EB1C442">
            <w:pPr>
              <w:pStyle w:val="183"/>
              <w:rPr>
                <w:rFonts w:hAnsi="宋体"/>
              </w:rPr>
            </w:pPr>
            <w:r>
              <w:rPr>
                <w:rFonts w:hAnsi="宋体"/>
              </w:rPr>
              <w:t>181</w:t>
            </w:r>
          </w:p>
        </w:tc>
        <w:tc>
          <w:tcPr>
            <w:tcW w:w="987" w:type="dxa"/>
            <w:tcBorders>
              <w:top w:val="single" w:color="auto" w:sz="4" w:space="0"/>
              <w:left w:val="single" w:color="auto" w:sz="4" w:space="0"/>
              <w:bottom w:val="single" w:color="auto" w:sz="4" w:space="0"/>
              <w:right w:val="single" w:color="auto" w:sz="4" w:space="0"/>
            </w:tcBorders>
            <w:vAlign w:val="center"/>
          </w:tcPr>
          <w:p w14:paraId="44CD6CA0">
            <w:pPr>
              <w:pStyle w:val="183"/>
              <w:rPr>
                <w:rFonts w:hAnsi="宋体"/>
              </w:rPr>
            </w:pPr>
            <w:r>
              <w:rPr>
                <w:rFonts w:hint="eastAsia" w:hAnsi="宋体"/>
                <w:szCs w:val="18"/>
              </w:rPr>
              <w:t>黏附性</w:t>
            </w:r>
          </w:p>
        </w:tc>
        <w:tc>
          <w:tcPr>
            <w:tcW w:w="2821" w:type="dxa"/>
            <w:tcBorders>
              <w:top w:val="single" w:color="auto" w:sz="4" w:space="0"/>
              <w:left w:val="single" w:color="auto" w:sz="4" w:space="0"/>
              <w:bottom w:val="single" w:color="auto" w:sz="4" w:space="0"/>
              <w:right w:val="single" w:color="auto" w:sz="4" w:space="0"/>
            </w:tcBorders>
            <w:vAlign w:val="center"/>
          </w:tcPr>
          <w:p w14:paraId="566449DE">
            <w:pPr>
              <w:pStyle w:val="183"/>
              <w:ind w:firstLine="180" w:firstLineChars="100"/>
              <w:jc w:val="left"/>
              <w:rPr>
                <w:rFonts w:hAnsi="宋体"/>
                <w:szCs w:val="18"/>
              </w:rPr>
            </w:pPr>
            <w:r>
              <w:rPr>
                <w:rFonts w:hint="eastAsia" w:hAnsi="宋体"/>
                <w:szCs w:val="18"/>
              </w:rPr>
              <w:t>沥青与一种界面相接触时由于分子内部的化学键或分子间的作用力而产生的抵抗外界环境的变化而引起的沥青与界面之间相互脱离</w:t>
            </w:r>
          </w:p>
          <w:p w14:paraId="5FEFEE5F">
            <w:pPr>
              <w:pStyle w:val="183"/>
              <w:jc w:val="left"/>
              <w:rPr>
                <w:rFonts w:hAnsi="宋体"/>
              </w:rPr>
            </w:pPr>
            <w:r>
              <w:rPr>
                <w:rFonts w:hint="eastAsia" w:hAnsi="宋体"/>
                <w:szCs w:val="18"/>
              </w:rPr>
              <w:t>而表现出来的一种性能</w:t>
            </w:r>
          </w:p>
        </w:tc>
        <w:tc>
          <w:tcPr>
            <w:tcW w:w="988" w:type="dxa"/>
            <w:tcBorders>
              <w:top w:val="single" w:color="auto" w:sz="4" w:space="0"/>
              <w:left w:val="single" w:color="auto" w:sz="4" w:space="0"/>
              <w:bottom w:val="single" w:color="auto" w:sz="4" w:space="0"/>
              <w:right w:val="single" w:color="auto" w:sz="4" w:space="0"/>
            </w:tcBorders>
            <w:vAlign w:val="center"/>
          </w:tcPr>
          <w:p w14:paraId="72A358D2">
            <w:pPr>
              <w:pStyle w:val="183"/>
              <w:rPr>
                <w:rFonts w:hAnsi="宋体"/>
              </w:rPr>
            </w:pPr>
            <w:r>
              <w:rPr>
                <w:rFonts w:hint="eastAsia" w:hAnsi="宋体"/>
                <w:szCs w:val="18"/>
              </w:rPr>
              <w:t>黏附性</w:t>
            </w:r>
          </w:p>
        </w:tc>
        <w:tc>
          <w:tcPr>
            <w:tcW w:w="2397" w:type="dxa"/>
            <w:tcBorders>
              <w:top w:val="single" w:color="auto" w:sz="4" w:space="0"/>
              <w:left w:val="single" w:color="auto" w:sz="4" w:space="0"/>
              <w:bottom w:val="single" w:color="auto" w:sz="4" w:space="0"/>
              <w:right w:val="single" w:color="auto" w:sz="4" w:space="0"/>
            </w:tcBorders>
            <w:vAlign w:val="center"/>
          </w:tcPr>
          <w:p w14:paraId="54C3B07F">
            <w:pPr>
              <w:pStyle w:val="183"/>
              <w:ind w:firstLine="180" w:firstLineChars="100"/>
              <w:jc w:val="left"/>
              <w:rPr>
                <w:rFonts w:hAnsi="宋体"/>
                <w:szCs w:val="18"/>
              </w:rPr>
            </w:pPr>
            <w:r>
              <w:rPr>
                <w:rFonts w:hint="eastAsia" w:hAnsi="宋体"/>
                <w:szCs w:val="18"/>
              </w:rPr>
              <w:t>沥青与一种界面相接触时由于分子内部的化学键或分子间的作用力而产生的抵抗外界环境的变化而引起的沥青与界面之间相互脱离而表现出来的一种性能</w:t>
            </w:r>
          </w:p>
        </w:tc>
        <w:tc>
          <w:tcPr>
            <w:tcW w:w="1424" w:type="dxa"/>
            <w:tcBorders>
              <w:top w:val="single" w:color="auto" w:sz="4" w:space="0"/>
              <w:left w:val="single" w:color="auto" w:sz="4" w:space="0"/>
              <w:bottom w:val="single" w:color="auto" w:sz="4" w:space="0"/>
              <w:right w:val="single" w:color="auto" w:sz="8" w:space="0"/>
            </w:tcBorders>
            <w:vAlign w:val="center"/>
          </w:tcPr>
          <w:p w14:paraId="3DFA3555">
            <w:pPr>
              <w:pStyle w:val="183"/>
              <w:rPr>
                <w:rFonts w:hAnsi="宋体"/>
              </w:rPr>
            </w:pPr>
            <w:r>
              <w:rPr>
                <w:rFonts w:hAnsi="宋体"/>
                <w:szCs w:val="18"/>
              </w:rPr>
              <w:t>adhesion</w:t>
            </w:r>
          </w:p>
        </w:tc>
      </w:tr>
      <w:tr w14:paraId="2480A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left w:val="single" w:color="auto" w:sz="8" w:space="0"/>
              <w:bottom w:val="single" w:color="auto" w:sz="8" w:space="0"/>
              <w:right w:val="single" w:color="auto" w:sz="4" w:space="0"/>
            </w:tcBorders>
            <w:vAlign w:val="center"/>
          </w:tcPr>
          <w:p w14:paraId="12198061">
            <w:pPr>
              <w:pStyle w:val="183"/>
              <w:rPr>
                <w:rFonts w:hAnsi="宋体"/>
              </w:rPr>
            </w:pPr>
            <w:r>
              <w:rPr>
                <w:rFonts w:hAnsi="宋体"/>
              </w:rPr>
              <w:t>182</w:t>
            </w:r>
          </w:p>
        </w:tc>
        <w:tc>
          <w:tcPr>
            <w:tcW w:w="987" w:type="dxa"/>
            <w:tcBorders>
              <w:top w:val="single" w:color="auto" w:sz="4" w:space="0"/>
              <w:left w:val="single" w:color="auto" w:sz="4" w:space="0"/>
              <w:bottom w:val="single" w:color="auto" w:sz="8" w:space="0"/>
              <w:right w:val="single" w:color="auto" w:sz="4" w:space="0"/>
            </w:tcBorders>
            <w:vAlign w:val="center"/>
          </w:tcPr>
          <w:p w14:paraId="2A6CDEF9">
            <w:pPr>
              <w:pStyle w:val="183"/>
              <w:rPr>
                <w:rFonts w:hAnsi="宋体"/>
              </w:rPr>
            </w:pPr>
            <w:r>
              <w:rPr>
                <w:rFonts w:hint="eastAsia" w:hAnsi="宋体"/>
                <w:szCs w:val="18"/>
              </w:rPr>
              <w:t>配伍性或兼容性</w:t>
            </w:r>
          </w:p>
        </w:tc>
        <w:tc>
          <w:tcPr>
            <w:tcW w:w="2821" w:type="dxa"/>
            <w:tcBorders>
              <w:top w:val="single" w:color="auto" w:sz="4" w:space="0"/>
              <w:left w:val="single" w:color="auto" w:sz="4" w:space="0"/>
              <w:bottom w:val="single" w:color="auto" w:sz="8" w:space="0"/>
              <w:right w:val="single" w:color="auto" w:sz="4" w:space="0"/>
            </w:tcBorders>
            <w:vAlign w:val="center"/>
          </w:tcPr>
          <w:p w14:paraId="793CBBF7">
            <w:pPr>
              <w:pStyle w:val="183"/>
              <w:ind w:firstLine="180" w:firstLineChars="100"/>
              <w:jc w:val="left"/>
              <w:rPr>
                <w:rFonts w:hAnsi="宋体"/>
              </w:rPr>
            </w:pPr>
            <w:r>
              <w:rPr>
                <w:rFonts w:hint="eastAsia" w:hAnsi="宋体"/>
                <w:szCs w:val="18"/>
              </w:rPr>
              <w:t>沥青与一种有机物相互混合达到协调一致的程度，于沥青配伍性好的有机物会改善沥青的某种性能，而与沥青配伍性不好的有机物会降低沥青的某种性能</w:t>
            </w:r>
          </w:p>
        </w:tc>
        <w:tc>
          <w:tcPr>
            <w:tcW w:w="988" w:type="dxa"/>
            <w:tcBorders>
              <w:top w:val="single" w:color="auto" w:sz="4" w:space="0"/>
              <w:left w:val="single" w:color="auto" w:sz="4" w:space="0"/>
              <w:bottom w:val="single" w:color="auto" w:sz="8" w:space="0"/>
              <w:right w:val="single" w:color="auto" w:sz="4" w:space="0"/>
            </w:tcBorders>
            <w:vAlign w:val="center"/>
          </w:tcPr>
          <w:p w14:paraId="11D59891">
            <w:pPr>
              <w:pStyle w:val="183"/>
              <w:rPr>
                <w:rFonts w:hAnsi="宋体"/>
              </w:rPr>
            </w:pPr>
            <w:r>
              <w:rPr>
                <w:rFonts w:hint="eastAsia" w:hAnsi="宋体"/>
                <w:szCs w:val="18"/>
              </w:rPr>
              <w:t>改性和性能要求</w:t>
            </w:r>
          </w:p>
        </w:tc>
        <w:tc>
          <w:tcPr>
            <w:tcW w:w="2397" w:type="dxa"/>
            <w:tcBorders>
              <w:top w:val="single" w:color="auto" w:sz="4" w:space="0"/>
              <w:left w:val="single" w:color="auto" w:sz="4" w:space="0"/>
              <w:bottom w:val="single" w:color="auto" w:sz="8" w:space="0"/>
              <w:right w:val="single" w:color="auto" w:sz="4" w:space="0"/>
            </w:tcBorders>
            <w:vAlign w:val="center"/>
          </w:tcPr>
          <w:p w14:paraId="3E864F98">
            <w:pPr>
              <w:pStyle w:val="183"/>
              <w:ind w:firstLine="180" w:firstLineChars="100"/>
              <w:jc w:val="left"/>
              <w:rPr>
                <w:rFonts w:hAnsi="宋体"/>
                <w:szCs w:val="18"/>
              </w:rPr>
            </w:pPr>
            <w:r>
              <w:rPr>
                <w:rFonts w:hint="eastAsia" w:hAnsi="宋体"/>
                <w:szCs w:val="18"/>
              </w:rPr>
              <w:t>不同类型或组分的沥青、改性剂、添加剂、溶剂等物质在一定条件下是否能够混合均匀、稳定地共存而不发生不良反应或分离</w:t>
            </w:r>
          </w:p>
        </w:tc>
        <w:tc>
          <w:tcPr>
            <w:tcW w:w="1424" w:type="dxa"/>
            <w:tcBorders>
              <w:top w:val="single" w:color="auto" w:sz="4" w:space="0"/>
              <w:left w:val="single" w:color="auto" w:sz="4" w:space="0"/>
              <w:bottom w:val="single" w:color="auto" w:sz="8" w:space="0"/>
              <w:right w:val="single" w:color="auto" w:sz="8" w:space="0"/>
            </w:tcBorders>
            <w:vAlign w:val="center"/>
          </w:tcPr>
          <w:p w14:paraId="151AF469">
            <w:pPr>
              <w:pStyle w:val="183"/>
              <w:rPr>
                <w:rFonts w:hAnsi="宋体"/>
              </w:rPr>
            </w:pPr>
            <w:r>
              <w:rPr>
                <w:rFonts w:hAnsi="宋体"/>
                <w:szCs w:val="18"/>
              </w:rPr>
              <w:t>compactibility</w:t>
            </w:r>
          </w:p>
        </w:tc>
      </w:tr>
    </w:tbl>
    <w:p w14:paraId="6B7CD1ED">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（第22页/共23页）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990"/>
        <w:gridCol w:w="2819"/>
        <w:gridCol w:w="991"/>
        <w:gridCol w:w="2396"/>
        <w:gridCol w:w="1422"/>
      </w:tblGrid>
      <w:tr w14:paraId="41BFA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454F289E">
            <w:pPr>
              <w:pStyle w:val="183"/>
              <w:rPr>
                <w:rFonts w:hAnsi="宋体"/>
              </w:rPr>
            </w:pPr>
            <w:r>
              <w:rPr>
                <w:rFonts w:hint="eastAsia" w:hAnsi="宋体"/>
              </w:rPr>
              <w:t>序号</w:t>
            </w:r>
          </w:p>
        </w:tc>
        <w:tc>
          <w:tcPr>
            <w:tcW w:w="7196" w:type="dxa"/>
            <w:gridSpan w:val="4"/>
            <w:tcBorders>
              <w:top w:val="single" w:color="auto" w:sz="8" w:space="0"/>
              <w:bottom w:val="single" w:color="auto" w:sz="8" w:space="0"/>
            </w:tcBorders>
            <w:shd w:val="clear" w:color="auto" w:fill="auto"/>
            <w:vAlign w:val="center"/>
          </w:tcPr>
          <w:p w14:paraId="697433CE">
            <w:pPr>
              <w:pStyle w:val="183"/>
              <w:rPr>
                <w:rFonts w:hAnsi="宋体"/>
              </w:rPr>
            </w:pPr>
            <w:r>
              <w:rPr>
                <w:rFonts w:hint="eastAsia" w:hAnsi="宋体"/>
              </w:rPr>
              <w:t>中文词汇</w:t>
            </w:r>
          </w:p>
        </w:tc>
        <w:tc>
          <w:tcPr>
            <w:tcW w:w="1422" w:type="dxa"/>
            <w:vMerge w:val="restart"/>
            <w:tcBorders>
              <w:top w:val="single" w:color="auto" w:sz="8" w:space="0"/>
              <w:bottom w:val="single" w:color="auto" w:sz="8" w:space="0"/>
            </w:tcBorders>
            <w:shd w:val="clear" w:color="auto" w:fill="auto"/>
            <w:vAlign w:val="center"/>
          </w:tcPr>
          <w:p w14:paraId="7E9AA8FA">
            <w:pPr>
              <w:pStyle w:val="183"/>
              <w:rPr>
                <w:rFonts w:hAnsi="宋体"/>
              </w:rPr>
            </w:pPr>
            <w:r>
              <w:rPr>
                <w:rFonts w:hint="eastAsia" w:hAnsi="宋体"/>
              </w:rPr>
              <w:t>英文词汇</w:t>
            </w:r>
          </w:p>
        </w:tc>
      </w:tr>
      <w:tr w14:paraId="69E92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32565031">
            <w:pPr>
              <w:pStyle w:val="183"/>
              <w:rPr>
                <w:rFonts w:hAnsi="宋体"/>
              </w:rPr>
            </w:pPr>
          </w:p>
        </w:tc>
        <w:tc>
          <w:tcPr>
            <w:tcW w:w="3809" w:type="dxa"/>
            <w:gridSpan w:val="2"/>
            <w:tcBorders>
              <w:top w:val="single" w:color="auto" w:sz="8" w:space="0"/>
              <w:bottom w:val="single" w:color="auto" w:sz="8" w:space="0"/>
            </w:tcBorders>
            <w:shd w:val="clear" w:color="auto" w:fill="auto"/>
            <w:vAlign w:val="center"/>
          </w:tcPr>
          <w:p w14:paraId="60D60C73">
            <w:pPr>
              <w:pStyle w:val="183"/>
              <w:rPr>
                <w:rFonts w:hAnsi="宋体"/>
              </w:rPr>
            </w:pPr>
            <w:r>
              <w:rPr>
                <w:rFonts w:hint="eastAsia" w:hAnsi="宋体"/>
              </w:rPr>
              <w:t>大陆</w:t>
            </w:r>
          </w:p>
        </w:tc>
        <w:tc>
          <w:tcPr>
            <w:tcW w:w="3387" w:type="dxa"/>
            <w:gridSpan w:val="2"/>
            <w:tcBorders>
              <w:top w:val="single" w:color="auto" w:sz="8" w:space="0"/>
              <w:bottom w:val="single" w:color="auto" w:sz="8" w:space="0"/>
            </w:tcBorders>
            <w:shd w:val="clear" w:color="auto" w:fill="auto"/>
            <w:vAlign w:val="center"/>
          </w:tcPr>
          <w:p w14:paraId="467E3032">
            <w:pPr>
              <w:pStyle w:val="183"/>
              <w:rPr>
                <w:rFonts w:hAnsi="宋体"/>
              </w:rPr>
            </w:pPr>
            <w:r>
              <w:rPr>
                <w:rFonts w:hint="eastAsia" w:hAnsi="宋体"/>
              </w:rPr>
              <w:t>台湾地区</w:t>
            </w:r>
          </w:p>
        </w:tc>
        <w:tc>
          <w:tcPr>
            <w:tcW w:w="1422" w:type="dxa"/>
            <w:vMerge w:val="continue"/>
            <w:tcBorders>
              <w:top w:val="single" w:color="auto" w:sz="8" w:space="0"/>
            </w:tcBorders>
            <w:shd w:val="clear" w:color="auto" w:fill="auto"/>
            <w:vAlign w:val="center"/>
          </w:tcPr>
          <w:p w14:paraId="74B531FD">
            <w:pPr>
              <w:pStyle w:val="183"/>
              <w:rPr>
                <w:rFonts w:hAnsi="宋体"/>
              </w:rPr>
            </w:pPr>
          </w:p>
        </w:tc>
      </w:tr>
      <w:tr w14:paraId="646E0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79250792">
            <w:pPr>
              <w:pStyle w:val="183"/>
              <w:rPr>
                <w:rFonts w:hAnsi="宋体"/>
              </w:rPr>
            </w:pPr>
          </w:p>
        </w:tc>
        <w:tc>
          <w:tcPr>
            <w:tcW w:w="990" w:type="dxa"/>
            <w:tcBorders>
              <w:top w:val="single" w:color="auto" w:sz="8" w:space="0"/>
              <w:bottom w:val="single" w:color="auto" w:sz="8" w:space="0"/>
            </w:tcBorders>
            <w:shd w:val="clear" w:color="auto" w:fill="auto"/>
            <w:vAlign w:val="center"/>
          </w:tcPr>
          <w:p w14:paraId="3E1C3B57">
            <w:pPr>
              <w:pStyle w:val="183"/>
              <w:rPr>
                <w:rFonts w:hAnsi="宋体"/>
              </w:rPr>
            </w:pPr>
            <w:r>
              <w:rPr>
                <w:rFonts w:hint="eastAsia" w:hAnsi="宋体"/>
              </w:rPr>
              <w:t>术语</w:t>
            </w:r>
          </w:p>
        </w:tc>
        <w:tc>
          <w:tcPr>
            <w:tcW w:w="2819" w:type="dxa"/>
            <w:tcBorders>
              <w:top w:val="single" w:color="auto" w:sz="8" w:space="0"/>
              <w:bottom w:val="single" w:color="auto" w:sz="8" w:space="0"/>
            </w:tcBorders>
            <w:shd w:val="clear" w:color="auto" w:fill="auto"/>
            <w:vAlign w:val="center"/>
          </w:tcPr>
          <w:p w14:paraId="103310DD">
            <w:pPr>
              <w:pStyle w:val="183"/>
              <w:rPr>
                <w:rFonts w:hAnsi="宋体"/>
              </w:rPr>
            </w:pPr>
            <w:r>
              <w:rPr>
                <w:rFonts w:hint="eastAsia" w:hAnsi="宋体"/>
              </w:rPr>
              <w:t>释义</w:t>
            </w:r>
          </w:p>
        </w:tc>
        <w:tc>
          <w:tcPr>
            <w:tcW w:w="991" w:type="dxa"/>
            <w:tcBorders>
              <w:top w:val="single" w:color="auto" w:sz="8" w:space="0"/>
              <w:bottom w:val="single" w:color="auto" w:sz="8" w:space="0"/>
            </w:tcBorders>
            <w:shd w:val="clear" w:color="auto" w:fill="auto"/>
            <w:vAlign w:val="center"/>
          </w:tcPr>
          <w:p w14:paraId="2556BB02">
            <w:pPr>
              <w:pStyle w:val="183"/>
              <w:rPr>
                <w:rFonts w:hAnsi="宋体"/>
              </w:rPr>
            </w:pPr>
            <w:r>
              <w:rPr>
                <w:rFonts w:hint="eastAsia" w:hAnsi="宋体"/>
              </w:rPr>
              <w:t>术语</w:t>
            </w:r>
          </w:p>
        </w:tc>
        <w:tc>
          <w:tcPr>
            <w:tcW w:w="2396" w:type="dxa"/>
            <w:tcBorders>
              <w:top w:val="single" w:color="auto" w:sz="8" w:space="0"/>
              <w:bottom w:val="single" w:color="auto" w:sz="8" w:space="0"/>
            </w:tcBorders>
            <w:shd w:val="clear" w:color="auto" w:fill="auto"/>
            <w:vAlign w:val="center"/>
          </w:tcPr>
          <w:p w14:paraId="4EBE6A60">
            <w:pPr>
              <w:pStyle w:val="183"/>
              <w:rPr>
                <w:rFonts w:hAnsi="宋体"/>
              </w:rPr>
            </w:pPr>
            <w:r>
              <w:rPr>
                <w:rFonts w:hint="eastAsia" w:hAnsi="宋体"/>
              </w:rPr>
              <w:t>释义</w:t>
            </w:r>
          </w:p>
        </w:tc>
        <w:tc>
          <w:tcPr>
            <w:tcW w:w="1422" w:type="dxa"/>
            <w:vMerge w:val="continue"/>
            <w:tcBorders>
              <w:bottom w:val="single" w:color="auto" w:sz="8" w:space="0"/>
            </w:tcBorders>
            <w:shd w:val="clear" w:color="auto" w:fill="auto"/>
            <w:vAlign w:val="center"/>
          </w:tcPr>
          <w:p w14:paraId="07EB6F8B">
            <w:pPr>
              <w:pStyle w:val="183"/>
              <w:rPr>
                <w:rFonts w:hAnsi="宋体"/>
              </w:rPr>
            </w:pPr>
          </w:p>
        </w:tc>
      </w:tr>
      <w:tr w14:paraId="39F982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47A9A08C">
            <w:pPr>
              <w:pStyle w:val="183"/>
              <w:rPr>
                <w:rFonts w:hAnsi="宋体"/>
              </w:rPr>
            </w:pPr>
            <w:r>
              <w:rPr>
                <w:rFonts w:hAnsi="宋体"/>
              </w:rPr>
              <w:t>183</w:t>
            </w:r>
          </w:p>
        </w:tc>
        <w:tc>
          <w:tcPr>
            <w:tcW w:w="990" w:type="dxa"/>
            <w:tcBorders>
              <w:top w:val="single" w:color="auto" w:sz="8" w:space="0"/>
              <w:bottom w:val="single" w:color="auto" w:sz="4" w:space="0"/>
            </w:tcBorders>
            <w:shd w:val="clear" w:color="auto" w:fill="auto"/>
            <w:vAlign w:val="center"/>
          </w:tcPr>
          <w:p w14:paraId="787FE3F3">
            <w:pPr>
              <w:pStyle w:val="183"/>
              <w:rPr>
                <w:rFonts w:hAnsi="宋体"/>
              </w:rPr>
            </w:pPr>
            <w:r>
              <w:rPr>
                <w:rFonts w:hint="eastAsia" w:hAnsi="宋体"/>
                <w:szCs w:val="18"/>
              </w:rPr>
              <w:t>溶胀</w:t>
            </w:r>
          </w:p>
        </w:tc>
        <w:tc>
          <w:tcPr>
            <w:tcW w:w="2819" w:type="dxa"/>
            <w:tcBorders>
              <w:top w:val="single" w:color="auto" w:sz="8" w:space="0"/>
              <w:bottom w:val="single" w:color="auto" w:sz="4" w:space="0"/>
            </w:tcBorders>
            <w:shd w:val="clear" w:color="auto" w:fill="auto"/>
            <w:vAlign w:val="center"/>
          </w:tcPr>
          <w:p w14:paraId="616B7F78">
            <w:pPr>
              <w:pStyle w:val="183"/>
              <w:ind w:firstLine="180" w:firstLineChars="100"/>
              <w:jc w:val="left"/>
              <w:rPr>
                <w:rFonts w:hAnsi="宋体"/>
              </w:rPr>
            </w:pPr>
            <w:r>
              <w:rPr>
                <w:rFonts w:hint="eastAsia" w:hAnsi="宋体"/>
                <w:szCs w:val="18"/>
              </w:rPr>
              <w:t>橡胶类改性剂加入到沥青中时，沥青中的油分进入到橡胶内部从而引起橡胶体积膨胀的现象通常称为溶胀，溶胀属于物理变化</w:t>
            </w:r>
          </w:p>
        </w:tc>
        <w:tc>
          <w:tcPr>
            <w:tcW w:w="991" w:type="dxa"/>
            <w:tcBorders>
              <w:top w:val="single" w:color="auto" w:sz="8" w:space="0"/>
              <w:bottom w:val="single" w:color="auto" w:sz="4" w:space="0"/>
            </w:tcBorders>
            <w:shd w:val="clear" w:color="auto" w:fill="auto"/>
            <w:vAlign w:val="center"/>
          </w:tcPr>
          <w:p w14:paraId="25230839">
            <w:pPr>
              <w:pStyle w:val="183"/>
              <w:rPr>
                <w:rFonts w:hAnsi="宋体"/>
              </w:rPr>
            </w:pPr>
            <w:r>
              <w:rPr>
                <w:rFonts w:hint="eastAsia" w:hAnsi="宋体"/>
                <w:szCs w:val="18"/>
              </w:rPr>
              <w:t>溶胀</w:t>
            </w:r>
          </w:p>
        </w:tc>
        <w:tc>
          <w:tcPr>
            <w:tcW w:w="2396" w:type="dxa"/>
            <w:tcBorders>
              <w:top w:val="single" w:color="auto" w:sz="8" w:space="0"/>
              <w:bottom w:val="single" w:color="auto" w:sz="4" w:space="0"/>
            </w:tcBorders>
            <w:shd w:val="clear" w:color="auto" w:fill="auto"/>
            <w:vAlign w:val="center"/>
          </w:tcPr>
          <w:p w14:paraId="51F8470D">
            <w:pPr>
              <w:pStyle w:val="183"/>
              <w:ind w:firstLine="180" w:firstLineChars="100"/>
              <w:jc w:val="left"/>
              <w:rPr>
                <w:rFonts w:hAnsi="宋体"/>
                <w:szCs w:val="18"/>
              </w:rPr>
            </w:pPr>
            <w:r>
              <w:rPr>
                <w:rFonts w:hint="eastAsia" w:hAnsi="宋体"/>
                <w:szCs w:val="18"/>
              </w:rPr>
              <w:t>在某些溶剂或其他液体（如油类或有机溶剂）接触后，会因溶剂的渗透作用而发生膨胀，这会影响沥青的物理性质、结构和使用性质</w:t>
            </w:r>
          </w:p>
        </w:tc>
        <w:tc>
          <w:tcPr>
            <w:tcW w:w="1422" w:type="dxa"/>
            <w:tcBorders>
              <w:bottom w:val="single" w:color="auto" w:sz="4" w:space="0"/>
            </w:tcBorders>
            <w:shd w:val="clear" w:color="auto" w:fill="auto"/>
            <w:vAlign w:val="center"/>
          </w:tcPr>
          <w:p w14:paraId="67F6940A">
            <w:pPr>
              <w:pStyle w:val="183"/>
              <w:rPr>
                <w:rFonts w:hAnsi="宋体"/>
              </w:rPr>
            </w:pPr>
            <w:r>
              <w:rPr>
                <w:rFonts w:hAnsi="宋体"/>
                <w:szCs w:val="18"/>
              </w:rPr>
              <w:t>swelling and solubility</w:t>
            </w:r>
          </w:p>
        </w:tc>
      </w:tr>
      <w:tr w14:paraId="07506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453A804A">
            <w:pPr>
              <w:pStyle w:val="183"/>
              <w:rPr>
                <w:rFonts w:hAnsi="宋体"/>
              </w:rPr>
            </w:pPr>
            <w:r>
              <w:rPr>
                <w:rFonts w:hAnsi="宋体"/>
              </w:rPr>
              <w:t>184</w:t>
            </w:r>
          </w:p>
        </w:tc>
        <w:tc>
          <w:tcPr>
            <w:tcW w:w="990" w:type="dxa"/>
            <w:tcBorders>
              <w:top w:val="single" w:color="auto" w:sz="4" w:space="0"/>
              <w:bottom w:val="single" w:color="auto" w:sz="4" w:space="0"/>
            </w:tcBorders>
            <w:shd w:val="clear" w:color="auto" w:fill="auto"/>
            <w:vAlign w:val="center"/>
          </w:tcPr>
          <w:p w14:paraId="3268C575">
            <w:pPr>
              <w:pStyle w:val="183"/>
              <w:rPr>
                <w:rFonts w:hAnsi="宋体"/>
              </w:rPr>
            </w:pPr>
            <w:r>
              <w:rPr>
                <w:rFonts w:hint="eastAsia" w:hAnsi="宋体"/>
                <w:szCs w:val="18"/>
              </w:rPr>
              <w:t>物理硬化</w:t>
            </w:r>
          </w:p>
        </w:tc>
        <w:tc>
          <w:tcPr>
            <w:tcW w:w="2819" w:type="dxa"/>
            <w:tcBorders>
              <w:top w:val="single" w:color="auto" w:sz="4" w:space="0"/>
              <w:bottom w:val="single" w:color="auto" w:sz="4" w:space="0"/>
            </w:tcBorders>
            <w:shd w:val="clear" w:color="auto" w:fill="auto"/>
            <w:vAlign w:val="center"/>
          </w:tcPr>
          <w:p w14:paraId="0DEB5A0F">
            <w:pPr>
              <w:pStyle w:val="183"/>
              <w:ind w:firstLine="180" w:firstLineChars="100"/>
              <w:jc w:val="left"/>
              <w:rPr>
                <w:rFonts w:hAnsi="宋体"/>
              </w:rPr>
            </w:pPr>
            <w:r>
              <w:rPr>
                <w:rFonts w:hint="eastAsia" w:hAnsi="宋体"/>
                <w:szCs w:val="18"/>
              </w:rPr>
              <w:t>当沥青在低于室温条件下贮藏时发生的可逆硬化，此类硬化与时间和温度有关</w:t>
            </w:r>
          </w:p>
        </w:tc>
        <w:tc>
          <w:tcPr>
            <w:tcW w:w="991" w:type="dxa"/>
            <w:tcBorders>
              <w:top w:val="single" w:color="auto" w:sz="4" w:space="0"/>
              <w:bottom w:val="single" w:color="auto" w:sz="4" w:space="0"/>
            </w:tcBorders>
            <w:shd w:val="clear" w:color="auto" w:fill="auto"/>
            <w:vAlign w:val="center"/>
          </w:tcPr>
          <w:p w14:paraId="4EC76EFF">
            <w:pPr>
              <w:pStyle w:val="183"/>
              <w:rPr>
                <w:rFonts w:hAnsi="宋体"/>
                <w:szCs w:val="18"/>
              </w:rPr>
            </w:pPr>
            <w:r>
              <w:rPr>
                <w:rFonts w:hint="eastAsia" w:hAnsi="宋体"/>
                <w:szCs w:val="18"/>
              </w:rPr>
              <w:t>物理老化</w:t>
            </w:r>
          </w:p>
        </w:tc>
        <w:tc>
          <w:tcPr>
            <w:tcW w:w="2396" w:type="dxa"/>
            <w:tcBorders>
              <w:top w:val="single" w:color="auto" w:sz="4" w:space="0"/>
              <w:bottom w:val="single" w:color="auto" w:sz="4" w:space="0"/>
            </w:tcBorders>
            <w:shd w:val="clear" w:color="auto" w:fill="auto"/>
            <w:vAlign w:val="center"/>
          </w:tcPr>
          <w:p w14:paraId="0D870AD5">
            <w:pPr>
              <w:pStyle w:val="183"/>
              <w:ind w:firstLine="180" w:firstLineChars="100"/>
              <w:jc w:val="left"/>
              <w:rPr>
                <w:rFonts w:hAnsi="宋体"/>
                <w:szCs w:val="18"/>
              </w:rPr>
            </w:pPr>
            <w:r>
              <w:rPr>
                <w:rFonts w:hint="eastAsia" w:hAnsi="宋体"/>
                <w:szCs w:val="18"/>
              </w:rPr>
              <w:t>当沥青在低于室温的环境下储存时，由于时间和温度的影响，沥青会发生可逆的硬化变化</w:t>
            </w:r>
          </w:p>
        </w:tc>
        <w:tc>
          <w:tcPr>
            <w:tcW w:w="1422" w:type="dxa"/>
            <w:tcBorders>
              <w:top w:val="single" w:color="auto" w:sz="4" w:space="0"/>
              <w:bottom w:val="single" w:color="auto" w:sz="4" w:space="0"/>
            </w:tcBorders>
            <w:shd w:val="clear" w:color="auto" w:fill="auto"/>
            <w:vAlign w:val="center"/>
          </w:tcPr>
          <w:p w14:paraId="63409CD6">
            <w:pPr>
              <w:pStyle w:val="183"/>
              <w:rPr>
                <w:rFonts w:hAnsi="宋体"/>
              </w:rPr>
            </w:pPr>
            <w:r>
              <w:rPr>
                <w:rFonts w:hAnsi="宋体"/>
                <w:szCs w:val="18"/>
              </w:rPr>
              <w:t>physical hardening</w:t>
            </w:r>
          </w:p>
        </w:tc>
      </w:tr>
      <w:tr w14:paraId="11FAD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left w:val="single" w:color="auto" w:sz="8" w:space="0"/>
              <w:bottom w:val="single" w:color="auto" w:sz="4" w:space="0"/>
              <w:right w:val="single" w:color="auto" w:sz="4" w:space="0"/>
            </w:tcBorders>
            <w:vAlign w:val="center"/>
          </w:tcPr>
          <w:p w14:paraId="43BB48E2">
            <w:pPr>
              <w:pStyle w:val="183"/>
              <w:rPr>
                <w:rFonts w:hAnsi="宋体"/>
              </w:rPr>
            </w:pPr>
            <w:r>
              <w:rPr>
                <w:rFonts w:hAnsi="宋体"/>
              </w:rPr>
              <w:t>185</w:t>
            </w:r>
          </w:p>
        </w:tc>
        <w:tc>
          <w:tcPr>
            <w:tcW w:w="990" w:type="dxa"/>
            <w:tcBorders>
              <w:top w:val="single" w:color="auto" w:sz="4" w:space="0"/>
              <w:left w:val="single" w:color="auto" w:sz="4" w:space="0"/>
              <w:bottom w:val="single" w:color="auto" w:sz="4" w:space="0"/>
              <w:right w:val="single" w:color="auto" w:sz="4" w:space="0"/>
            </w:tcBorders>
            <w:vAlign w:val="center"/>
          </w:tcPr>
          <w:p w14:paraId="3DB1391E">
            <w:pPr>
              <w:pStyle w:val="183"/>
              <w:rPr>
                <w:rFonts w:hAnsi="宋体"/>
                <w:szCs w:val="18"/>
              </w:rPr>
            </w:pPr>
            <w:r>
              <w:rPr>
                <w:rFonts w:hint="eastAsia" w:hAnsi="宋体"/>
                <w:szCs w:val="18"/>
              </w:rPr>
              <w:t>振荡剪切</w:t>
            </w:r>
          </w:p>
        </w:tc>
        <w:tc>
          <w:tcPr>
            <w:tcW w:w="2819" w:type="dxa"/>
            <w:tcBorders>
              <w:top w:val="single" w:color="auto" w:sz="4" w:space="0"/>
              <w:left w:val="single" w:color="auto" w:sz="4" w:space="0"/>
              <w:bottom w:val="single" w:color="auto" w:sz="4" w:space="0"/>
              <w:right w:val="single" w:color="auto" w:sz="4" w:space="0"/>
            </w:tcBorders>
            <w:vAlign w:val="center"/>
          </w:tcPr>
          <w:p w14:paraId="26087C11">
            <w:pPr>
              <w:pStyle w:val="183"/>
              <w:ind w:firstLine="180" w:firstLineChars="100"/>
              <w:jc w:val="left"/>
              <w:rPr>
                <w:rFonts w:hAnsi="宋体"/>
                <w:szCs w:val="18"/>
              </w:rPr>
            </w:pPr>
            <w:r>
              <w:rPr>
                <w:rFonts w:hint="eastAsia" w:hAnsi="宋体"/>
                <w:szCs w:val="18"/>
              </w:rPr>
              <w:t>以振荡法向试验样品施加剪切应力或剪切应变的加载模式，可使剪切应力和剪切模量以正弦方式振动</w:t>
            </w:r>
          </w:p>
        </w:tc>
        <w:tc>
          <w:tcPr>
            <w:tcW w:w="991" w:type="dxa"/>
            <w:tcBorders>
              <w:top w:val="single" w:color="auto" w:sz="4" w:space="0"/>
              <w:left w:val="single" w:color="auto" w:sz="4" w:space="0"/>
              <w:bottom w:val="single" w:color="auto" w:sz="4" w:space="0"/>
              <w:right w:val="single" w:color="auto" w:sz="4" w:space="0"/>
            </w:tcBorders>
            <w:vAlign w:val="center"/>
          </w:tcPr>
          <w:p w14:paraId="3D08EEF0">
            <w:pPr>
              <w:pStyle w:val="183"/>
              <w:rPr>
                <w:rFonts w:hAnsi="宋体"/>
                <w:szCs w:val="18"/>
              </w:rPr>
            </w:pPr>
            <w:r>
              <w:rPr>
                <w:rFonts w:hint="eastAsia" w:hAnsi="宋体"/>
                <w:szCs w:val="18"/>
              </w:rPr>
              <w:t>振荡剪切试验</w:t>
            </w:r>
          </w:p>
        </w:tc>
        <w:tc>
          <w:tcPr>
            <w:tcW w:w="2396" w:type="dxa"/>
            <w:tcBorders>
              <w:top w:val="single" w:color="auto" w:sz="4" w:space="0"/>
              <w:left w:val="single" w:color="auto" w:sz="4" w:space="0"/>
              <w:bottom w:val="single" w:color="auto" w:sz="4" w:space="0"/>
              <w:right w:val="single" w:color="auto" w:sz="4" w:space="0"/>
            </w:tcBorders>
            <w:vAlign w:val="center"/>
          </w:tcPr>
          <w:p w14:paraId="0251B622">
            <w:pPr>
              <w:pStyle w:val="183"/>
              <w:ind w:firstLine="180" w:firstLineChars="100"/>
              <w:jc w:val="left"/>
              <w:rPr>
                <w:rFonts w:hAnsi="宋体"/>
                <w:szCs w:val="18"/>
              </w:rPr>
            </w:pPr>
            <w:r>
              <w:rPr>
                <w:rFonts w:hint="eastAsia" w:hAnsi="宋体"/>
                <w:szCs w:val="18"/>
              </w:rPr>
              <w:t>利用振荡方式对试验样品施加剪切应力或剪切应变，进行振动测量，以使剪切应力和剪切模量呈现正弦波的方式变化。</w:t>
            </w:r>
          </w:p>
          <w:p w14:paraId="0228679A">
            <w:pPr>
              <w:pStyle w:val="183"/>
              <w:ind w:firstLine="180" w:firstLineChars="100"/>
              <w:jc w:val="left"/>
              <w:rPr>
                <w:rFonts w:hAnsi="宋体"/>
                <w:szCs w:val="18"/>
              </w:rPr>
            </w:pPr>
            <w:r>
              <w:rPr>
                <w:rFonts w:hint="eastAsia" w:hAnsi="宋体"/>
                <w:szCs w:val="18"/>
              </w:rPr>
              <w:t>主要用于描述沥青等材料的黏弹性行为或流变性能测试</w:t>
            </w:r>
          </w:p>
        </w:tc>
        <w:tc>
          <w:tcPr>
            <w:tcW w:w="1422" w:type="dxa"/>
            <w:tcBorders>
              <w:top w:val="single" w:color="auto" w:sz="4" w:space="0"/>
              <w:left w:val="single" w:color="auto" w:sz="4" w:space="0"/>
              <w:bottom w:val="single" w:color="auto" w:sz="4" w:space="0"/>
              <w:right w:val="single" w:color="auto" w:sz="8" w:space="0"/>
            </w:tcBorders>
            <w:vAlign w:val="center"/>
          </w:tcPr>
          <w:p w14:paraId="4B1050C9">
            <w:pPr>
              <w:pStyle w:val="183"/>
              <w:rPr>
                <w:rFonts w:hAnsi="宋体"/>
                <w:szCs w:val="18"/>
              </w:rPr>
            </w:pPr>
            <w:r>
              <w:rPr>
                <w:rFonts w:hAnsi="宋体"/>
                <w:szCs w:val="18"/>
              </w:rPr>
              <w:t>oscillatory shear</w:t>
            </w:r>
          </w:p>
        </w:tc>
      </w:tr>
      <w:tr w14:paraId="6F185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6A6F45A5">
            <w:pPr>
              <w:pStyle w:val="183"/>
              <w:rPr>
                <w:rFonts w:hAnsi="宋体"/>
              </w:rPr>
            </w:pPr>
            <w:r>
              <w:rPr>
                <w:rFonts w:hAnsi="宋体"/>
              </w:rPr>
              <w:t>186</w:t>
            </w:r>
          </w:p>
        </w:tc>
        <w:tc>
          <w:tcPr>
            <w:tcW w:w="990" w:type="dxa"/>
            <w:tcBorders>
              <w:top w:val="single" w:color="auto" w:sz="4" w:space="0"/>
              <w:bottom w:val="single" w:color="auto" w:sz="4" w:space="0"/>
            </w:tcBorders>
            <w:shd w:val="clear" w:color="auto" w:fill="auto"/>
            <w:vAlign w:val="center"/>
          </w:tcPr>
          <w:p w14:paraId="3A40A267">
            <w:pPr>
              <w:pStyle w:val="183"/>
              <w:rPr>
                <w:rFonts w:hAnsi="宋体"/>
              </w:rPr>
            </w:pPr>
            <w:r>
              <w:rPr>
                <w:rFonts w:hint="eastAsia" w:hAnsi="宋体"/>
                <w:szCs w:val="18"/>
              </w:rPr>
              <w:t>线性黏弹性</w:t>
            </w:r>
          </w:p>
        </w:tc>
        <w:tc>
          <w:tcPr>
            <w:tcW w:w="2819" w:type="dxa"/>
            <w:tcBorders>
              <w:top w:val="single" w:color="auto" w:sz="4" w:space="0"/>
              <w:bottom w:val="single" w:color="auto" w:sz="4" w:space="0"/>
            </w:tcBorders>
            <w:shd w:val="clear" w:color="auto" w:fill="auto"/>
            <w:vAlign w:val="center"/>
          </w:tcPr>
          <w:p w14:paraId="756093BB">
            <w:pPr>
              <w:pStyle w:val="183"/>
              <w:ind w:firstLine="180" w:firstLineChars="100"/>
              <w:jc w:val="left"/>
              <w:rPr>
                <w:rFonts w:hAnsi="宋体"/>
              </w:rPr>
            </w:pPr>
            <w:r>
              <w:rPr>
                <w:rFonts w:hint="eastAsia" w:hAnsi="宋体"/>
                <w:szCs w:val="18"/>
              </w:rPr>
              <w:t>在动态剪切流变仪试验方法范围内，动态剪切模量的变化与剪切应力及剪切应变无关的线性区域</w:t>
            </w:r>
          </w:p>
        </w:tc>
        <w:tc>
          <w:tcPr>
            <w:tcW w:w="991" w:type="dxa"/>
            <w:tcBorders>
              <w:top w:val="single" w:color="auto" w:sz="4" w:space="0"/>
              <w:bottom w:val="single" w:color="auto" w:sz="4" w:space="0"/>
            </w:tcBorders>
            <w:shd w:val="clear" w:color="auto" w:fill="auto"/>
            <w:vAlign w:val="center"/>
          </w:tcPr>
          <w:p w14:paraId="4613F6A8">
            <w:pPr>
              <w:pStyle w:val="183"/>
              <w:rPr>
                <w:rFonts w:hAnsi="宋体"/>
              </w:rPr>
            </w:pPr>
            <w:r>
              <w:rPr>
                <w:rFonts w:hint="eastAsia" w:hAnsi="宋体"/>
                <w:szCs w:val="18"/>
              </w:rPr>
              <w:t>线性黏弹性</w:t>
            </w:r>
          </w:p>
        </w:tc>
        <w:tc>
          <w:tcPr>
            <w:tcW w:w="2396" w:type="dxa"/>
            <w:tcBorders>
              <w:top w:val="single" w:color="auto" w:sz="4" w:space="0"/>
              <w:bottom w:val="single" w:color="auto" w:sz="4" w:space="0"/>
            </w:tcBorders>
            <w:shd w:val="clear" w:color="auto" w:fill="auto"/>
            <w:vAlign w:val="center"/>
          </w:tcPr>
          <w:p w14:paraId="67CF9969">
            <w:pPr>
              <w:pStyle w:val="183"/>
              <w:ind w:firstLine="180" w:firstLineChars="100"/>
              <w:jc w:val="left"/>
              <w:rPr>
                <w:rFonts w:hAnsi="宋体"/>
                <w:color w:val="FF0000"/>
              </w:rPr>
            </w:pPr>
            <w:r>
              <w:rPr>
                <w:rFonts w:hint="eastAsia" w:hAnsi="宋体"/>
                <w:szCs w:val="18"/>
              </w:rPr>
              <w:t>如果所施的应变在够小的范围内，应力与应变呈一单纯的线性关系，模数不受应变之大小而改变</w:t>
            </w:r>
          </w:p>
        </w:tc>
        <w:tc>
          <w:tcPr>
            <w:tcW w:w="1422" w:type="dxa"/>
            <w:tcBorders>
              <w:top w:val="single" w:color="auto" w:sz="4" w:space="0"/>
              <w:bottom w:val="single" w:color="auto" w:sz="4" w:space="0"/>
            </w:tcBorders>
            <w:shd w:val="clear" w:color="auto" w:fill="auto"/>
            <w:vAlign w:val="center"/>
          </w:tcPr>
          <w:p w14:paraId="63B58747">
            <w:pPr>
              <w:pStyle w:val="183"/>
              <w:rPr>
                <w:rFonts w:hAnsi="宋体"/>
              </w:rPr>
            </w:pPr>
            <w:r>
              <w:rPr>
                <w:rFonts w:hAnsi="宋体"/>
                <w:szCs w:val="18"/>
              </w:rPr>
              <w:t>linear viscoelastie</w:t>
            </w:r>
          </w:p>
        </w:tc>
      </w:tr>
      <w:tr w14:paraId="625F9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D52D3E6">
            <w:pPr>
              <w:pStyle w:val="183"/>
              <w:rPr>
                <w:rFonts w:hAnsi="宋体"/>
              </w:rPr>
            </w:pPr>
            <w:r>
              <w:rPr>
                <w:rFonts w:hAnsi="宋体"/>
              </w:rPr>
              <w:t>187</w:t>
            </w:r>
          </w:p>
        </w:tc>
        <w:tc>
          <w:tcPr>
            <w:tcW w:w="990" w:type="dxa"/>
            <w:tcBorders>
              <w:top w:val="single" w:color="auto" w:sz="4" w:space="0"/>
              <w:bottom w:val="single" w:color="auto" w:sz="4" w:space="0"/>
            </w:tcBorders>
            <w:shd w:val="clear" w:color="auto" w:fill="auto"/>
            <w:vAlign w:val="center"/>
          </w:tcPr>
          <w:p w14:paraId="090FF1BF">
            <w:pPr>
              <w:pStyle w:val="183"/>
              <w:rPr>
                <w:rFonts w:hAnsi="宋体"/>
              </w:rPr>
            </w:pPr>
            <w:r>
              <w:rPr>
                <w:rFonts w:hint="eastAsia" w:hAnsi="宋体"/>
                <w:szCs w:val="18"/>
              </w:rPr>
              <w:t>分子缔合</w:t>
            </w:r>
          </w:p>
        </w:tc>
        <w:tc>
          <w:tcPr>
            <w:tcW w:w="2819" w:type="dxa"/>
            <w:tcBorders>
              <w:top w:val="single" w:color="auto" w:sz="4" w:space="0"/>
              <w:bottom w:val="single" w:color="auto" w:sz="4" w:space="0"/>
            </w:tcBorders>
            <w:shd w:val="clear" w:color="auto" w:fill="auto"/>
            <w:vAlign w:val="center"/>
          </w:tcPr>
          <w:p w14:paraId="1BCF4136">
            <w:pPr>
              <w:pStyle w:val="183"/>
              <w:ind w:firstLine="180" w:firstLineChars="100"/>
              <w:jc w:val="left"/>
              <w:rPr>
                <w:rFonts w:hAnsi="宋体"/>
              </w:rPr>
            </w:pPr>
            <w:r>
              <w:rPr>
                <w:rFonts w:hint="eastAsia" w:hAnsi="宋体"/>
                <w:szCs w:val="18"/>
              </w:rPr>
              <w:t>沥青在室温储藏条件下发生在沥青分子之间的缔合作用，指的是沥青的空间硬化。分子缔合作用会增加沥青的动态剪切模量，分子缔合程度与沥青有关，储藏几个小时后缔合程度可能就较明显</w:t>
            </w:r>
          </w:p>
        </w:tc>
        <w:tc>
          <w:tcPr>
            <w:tcW w:w="991" w:type="dxa"/>
            <w:tcBorders>
              <w:top w:val="single" w:color="auto" w:sz="4" w:space="0"/>
              <w:bottom w:val="single" w:color="auto" w:sz="4" w:space="0"/>
            </w:tcBorders>
            <w:shd w:val="clear" w:color="auto" w:fill="auto"/>
            <w:vAlign w:val="center"/>
          </w:tcPr>
          <w:p w14:paraId="20785265">
            <w:pPr>
              <w:pStyle w:val="183"/>
              <w:rPr>
                <w:rFonts w:hAnsi="宋体"/>
                <w:szCs w:val="18"/>
              </w:rPr>
            </w:pPr>
            <w:r>
              <w:rPr>
                <w:rFonts w:hint="eastAsia" w:hAnsi="宋体"/>
                <w:szCs w:val="18"/>
              </w:rPr>
              <w:t>分子结合</w:t>
            </w:r>
          </w:p>
          <w:p w14:paraId="3E55D2DC">
            <w:pPr>
              <w:pStyle w:val="183"/>
              <w:rPr>
                <w:rFonts w:hAnsi="宋体"/>
                <w:szCs w:val="18"/>
              </w:rPr>
            </w:pPr>
            <w:r>
              <w:rPr>
                <w:rFonts w:hint="eastAsia" w:hAnsi="宋体"/>
                <w:szCs w:val="18"/>
              </w:rPr>
              <w:t>或分子联合</w:t>
            </w:r>
          </w:p>
        </w:tc>
        <w:tc>
          <w:tcPr>
            <w:tcW w:w="2396" w:type="dxa"/>
            <w:tcBorders>
              <w:top w:val="single" w:color="auto" w:sz="4" w:space="0"/>
              <w:bottom w:val="single" w:color="auto" w:sz="4" w:space="0"/>
            </w:tcBorders>
            <w:shd w:val="clear" w:color="auto" w:fill="auto"/>
            <w:vAlign w:val="center"/>
          </w:tcPr>
          <w:p w14:paraId="407DF725">
            <w:pPr>
              <w:pStyle w:val="183"/>
              <w:ind w:firstLine="180" w:firstLineChars="100"/>
              <w:jc w:val="left"/>
              <w:rPr>
                <w:rFonts w:hAnsi="宋体"/>
              </w:rPr>
            </w:pPr>
            <w:r>
              <w:rPr>
                <w:rFonts w:hint="eastAsia" w:hAnsi="宋体"/>
                <w:szCs w:val="18"/>
              </w:rPr>
              <w:t>沥青储存于室温条件下，沥青分子之间发生的结合作用，进而引起沥青的空间硬化</w:t>
            </w:r>
          </w:p>
        </w:tc>
        <w:tc>
          <w:tcPr>
            <w:tcW w:w="1422" w:type="dxa"/>
            <w:tcBorders>
              <w:top w:val="single" w:color="auto" w:sz="4" w:space="0"/>
              <w:bottom w:val="single" w:color="auto" w:sz="4" w:space="0"/>
            </w:tcBorders>
            <w:shd w:val="clear" w:color="auto" w:fill="auto"/>
            <w:vAlign w:val="center"/>
          </w:tcPr>
          <w:p w14:paraId="14D76C4A">
            <w:pPr>
              <w:pStyle w:val="183"/>
              <w:rPr>
                <w:rFonts w:hAnsi="宋体"/>
              </w:rPr>
            </w:pPr>
            <w:r>
              <w:rPr>
                <w:rFonts w:hAnsi="宋体"/>
                <w:szCs w:val="18"/>
              </w:rPr>
              <w:t>molecular association</w:t>
            </w:r>
          </w:p>
        </w:tc>
      </w:tr>
      <w:tr w14:paraId="1B543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3CDFDAE">
            <w:pPr>
              <w:pStyle w:val="183"/>
              <w:rPr>
                <w:rFonts w:hAnsi="宋体"/>
              </w:rPr>
            </w:pPr>
            <w:r>
              <w:rPr>
                <w:rFonts w:hAnsi="宋体"/>
              </w:rPr>
              <w:t>188</w:t>
            </w:r>
          </w:p>
        </w:tc>
        <w:tc>
          <w:tcPr>
            <w:tcW w:w="990" w:type="dxa"/>
            <w:tcBorders>
              <w:top w:val="single" w:color="auto" w:sz="4" w:space="0"/>
              <w:bottom w:val="single" w:color="auto" w:sz="4" w:space="0"/>
            </w:tcBorders>
            <w:shd w:val="clear" w:color="auto" w:fill="auto"/>
            <w:vAlign w:val="center"/>
          </w:tcPr>
          <w:p w14:paraId="022678F0">
            <w:pPr>
              <w:pStyle w:val="183"/>
              <w:rPr>
                <w:rFonts w:hAnsi="宋体"/>
              </w:rPr>
            </w:pPr>
            <w:r>
              <w:rPr>
                <w:rFonts w:hint="eastAsia" w:hAnsi="宋体"/>
                <w:szCs w:val="18"/>
              </w:rPr>
              <w:t>脆性破坏</w:t>
            </w:r>
          </w:p>
        </w:tc>
        <w:tc>
          <w:tcPr>
            <w:tcW w:w="2819" w:type="dxa"/>
            <w:tcBorders>
              <w:top w:val="single" w:color="auto" w:sz="4" w:space="0"/>
              <w:bottom w:val="single" w:color="auto" w:sz="4" w:space="0"/>
            </w:tcBorders>
            <w:shd w:val="clear" w:color="auto" w:fill="auto"/>
            <w:vAlign w:val="center"/>
          </w:tcPr>
          <w:p w14:paraId="5E861ED0">
            <w:pPr>
              <w:pStyle w:val="183"/>
              <w:ind w:firstLine="180" w:firstLineChars="100"/>
              <w:jc w:val="left"/>
              <w:rPr>
                <w:rFonts w:hAnsi="宋体"/>
              </w:rPr>
            </w:pPr>
            <w:r>
              <w:rPr>
                <w:rFonts w:hint="eastAsia" w:hAnsi="宋体"/>
                <w:szCs w:val="18"/>
              </w:rPr>
              <w:t>试验材料一种破坏类型。应力</w:t>
            </w:r>
            <w:r>
              <w:rPr>
                <w:rFonts w:hAnsi="宋体"/>
                <w:szCs w:val="18"/>
              </w:rPr>
              <w:t>-</w:t>
            </w:r>
            <w:r>
              <w:rPr>
                <w:rFonts w:hint="eastAsia" w:hAnsi="宋体"/>
                <w:szCs w:val="18"/>
              </w:rPr>
              <w:t>应变曲线从开始到破坏点基本上是线性的，试件拉伸至突然断裂，其模截面没有明显的减小</w:t>
            </w:r>
          </w:p>
        </w:tc>
        <w:tc>
          <w:tcPr>
            <w:tcW w:w="991" w:type="dxa"/>
            <w:tcBorders>
              <w:top w:val="single" w:color="auto" w:sz="4" w:space="0"/>
              <w:bottom w:val="single" w:color="auto" w:sz="4" w:space="0"/>
            </w:tcBorders>
            <w:shd w:val="clear" w:color="auto" w:fill="auto"/>
            <w:vAlign w:val="center"/>
          </w:tcPr>
          <w:p w14:paraId="5EFC59D4">
            <w:pPr>
              <w:pStyle w:val="183"/>
              <w:rPr>
                <w:rFonts w:hAnsi="宋体"/>
                <w:szCs w:val="18"/>
              </w:rPr>
            </w:pPr>
            <w:r>
              <w:rPr>
                <w:rFonts w:hint="eastAsia" w:hAnsi="宋体"/>
                <w:szCs w:val="18"/>
              </w:rPr>
              <w:t>脆性破坏</w:t>
            </w:r>
          </w:p>
        </w:tc>
        <w:tc>
          <w:tcPr>
            <w:tcW w:w="2396" w:type="dxa"/>
            <w:tcBorders>
              <w:top w:val="single" w:color="auto" w:sz="4" w:space="0"/>
              <w:bottom w:val="single" w:color="auto" w:sz="4" w:space="0"/>
            </w:tcBorders>
            <w:shd w:val="clear" w:color="auto" w:fill="auto"/>
            <w:vAlign w:val="center"/>
          </w:tcPr>
          <w:p w14:paraId="739E0A6C">
            <w:pPr>
              <w:pStyle w:val="183"/>
              <w:ind w:firstLine="180" w:firstLineChars="100"/>
              <w:jc w:val="left"/>
              <w:rPr>
                <w:rFonts w:hAnsi="宋体"/>
              </w:rPr>
            </w:pPr>
            <w:r>
              <w:rPr>
                <w:rFonts w:hint="eastAsia" w:hAnsi="宋体"/>
                <w:szCs w:val="18"/>
              </w:rPr>
              <w:t>即结构件在断裂之前几乎没有变形，所有的功都转换成断裂所需的表面能</w:t>
            </w:r>
          </w:p>
        </w:tc>
        <w:tc>
          <w:tcPr>
            <w:tcW w:w="1422" w:type="dxa"/>
            <w:tcBorders>
              <w:top w:val="single" w:color="auto" w:sz="4" w:space="0"/>
              <w:bottom w:val="single" w:color="auto" w:sz="4" w:space="0"/>
            </w:tcBorders>
            <w:shd w:val="clear" w:color="auto" w:fill="auto"/>
            <w:vAlign w:val="center"/>
          </w:tcPr>
          <w:p w14:paraId="24C6F503">
            <w:pPr>
              <w:pStyle w:val="183"/>
              <w:rPr>
                <w:rFonts w:hAnsi="宋体"/>
              </w:rPr>
            </w:pPr>
            <w:r>
              <w:rPr>
                <w:rFonts w:hAnsi="宋体"/>
                <w:szCs w:val="18"/>
              </w:rPr>
              <w:t>Brittle-type of failure</w:t>
            </w:r>
          </w:p>
        </w:tc>
      </w:tr>
      <w:tr w14:paraId="08EF6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8" w:space="0"/>
            </w:tcBorders>
            <w:shd w:val="clear" w:color="auto" w:fill="auto"/>
            <w:vAlign w:val="center"/>
          </w:tcPr>
          <w:p w14:paraId="3F57523C">
            <w:pPr>
              <w:pStyle w:val="183"/>
              <w:rPr>
                <w:rFonts w:hAnsi="宋体"/>
              </w:rPr>
            </w:pPr>
            <w:r>
              <w:rPr>
                <w:rFonts w:hAnsi="宋体"/>
              </w:rPr>
              <w:t>189</w:t>
            </w:r>
          </w:p>
        </w:tc>
        <w:tc>
          <w:tcPr>
            <w:tcW w:w="990" w:type="dxa"/>
            <w:tcBorders>
              <w:top w:val="single" w:color="auto" w:sz="4" w:space="0"/>
              <w:bottom w:val="single" w:color="auto" w:sz="8" w:space="0"/>
            </w:tcBorders>
            <w:shd w:val="clear" w:color="auto" w:fill="auto"/>
            <w:vAlign w:val="center"/>
          </w:tcPr>
          <w:p w14:paraId="36347809">
            <w:pPr>
              <w:pStyle w:val="183"/>
              <w:rPr>
                <w:rFonts w:hAnsi="宋体"/>
              </w:rPr>
            </w:pPr>
            <w:r>
              <w:rPr>
                <w:rFonts w:hint="eastAsia" w:hAnsi="宋体"/>
                <w:szCs w:val="18"/>
              </w:rPr>
              <w:t>延一脆性破坏</w:t>
            </w:r>
          </w:p>
        </w:tc>
        <w:tc>
          <w:tcPr>
            <w:tcW w:w="2819" w:type="dxa"/>
            <w:tcBorders>
              <w:top w:val="single" w:color="auto" w:sz="4" w:space="0"/>
              <w:bottom w:val="single" w:color="auto" w:sz="8" w:space="0"/>
            </w:tcBorders>
            <w:shd w:val="clear" w:color="auto" w:fill="auto"/>
            <w:vAlign w:val="center"/>
          </w:tcPr>
          <w:p w14:paraId="3759FAA7">
            <w:pPr>
              <w:pStyle w:val="183"/>
              <w:ind w:firstLine="180" w:firstLineChars="100"/>
              <w:jc w:val="left"/>
              <w:rPr>
                <w:rFonts w:hAnsi="宋体"/>
              </w:rPr>
            </w:pPr>
            <w:r>
              <w:rPr>
                <w:rFonts w:hint="eastAsia" w:hAnsi="宋体"/>
                <w:szCs w:val="18"/>
              </w:rPr>
              <w:t>试验材料一种破坏类型。应力</w:t>
            </w:r>
            <w:r>
              <w:rPr>
                <w:rFonts w:hAnsi="宋体"/>
                <w:szCs w:val="18"/>
              </w:rPr>
              <w:t>-</w:t>
            </w:r>
            <w:r>
              <w:rPr>
                <w:rFonts w:hint="eastAsia" w:hAnsi="宋体"/>
                <w:szCs w:val="18"/>
              </w:rPr>
              <w:t>应变曲线有弯曲下降阶段，破坏时试件突然断裂，但破坏前试件横截面发生有限的减小</w:t>
            </w:r>
          </w:p>
        </w:tc>
        <w:tc>
          <w:tcPr>
            <w:tcW w:w="991" w:type="dxa"/>
            <w:tcBorders>
              <w:top w:val="single" w:color="auto" w:sz="4" w:space="0"/>
              <w:bottom w:val="single" w:color="auto" w:sz="8" w:space="0"/>
            </w:tcBorders>
            <w:shd w:val="clear" w:color="auto" w:fill="auto"/>
            <w:vAlign w:val="center"/>
          </w:tcPr>
          <w:p w14:paraId="46CB4217">
            <w:pPr>
              <w:pStyle w:val="183"/>
              <w:rPr>
                <w:rFonts w:hAnsi="宋体"/>
                <w:szCs w:val="18"/>
              </w:rPr>
            </w:pPr>
            <w:r>
              <w:rPr>
                <w:rFonts w:hint="eastAsia" w:hAnsi="宋体"/>
                <w:szCs w:val="18"/>
              </w:rPr>
              <w:t>延展脆性破坏</w:t>
            </w:r>
          </w:p>
        </w:tc>
        <w:tc>
          <w:tcPr>
            <w:tcW w:w="2396" w:type="dxa"/>
            <w:tcBorders>
              <w:top w:val="single" w:color="auto" w:sz="4" w:space="0"/>
              <w:bottom w:val="single" w:color="auto" w:sz="8" w:space="0"/>
            </w:tcBorders>
            <w:shd w:val="clear" w:color="auto" w:fill="auto"/>
            <w:vAlign w:val="center"/>
          </w:tcPr>
          <w:p w14:paraId="50008A65">
            <w:pPr>
              <w:pStyle w:val="183"/>
              <w:ind w:firstLine="180" w:firstLineChars="100"/>
              <w:jc w:val="left"/>
              <w:rPr>
                <w:rFonts w:hAnsi="宋体"/>
                <w:color w:val="FF0000"/>
              </w:rPr>
            </w:pPr>
            <w:r>
              <w:rPr>
                <w:rFonts w:hint="eastAsia" w:hAnsi="宋体"/>
                <w:szCs w:val="18"/>
              </w:rPr>
              <w:t>沥青材料在流变试验中，经过特定条件下的弯曲行为，所产生的延展性和脆性之间的平衡</w:t>
            </w:r>
          </w:p>
        </w:tc>
        <w:tc>
          <w:tcPr>
            <w:tcW w:w="1422" w:type="dxa"/>
            <w:tcBorders>
              <w:top w:val="single" w:color="auto" w:sz="4" w:space="0"/>
              <w:bottom w:val="single" w:color="auto" w:sz="8" w:space="0"/>
            </w:tcBorders>
            <w:shd w:val="clear" w:color="auto" w:fill="auto"/>
            <w:vAlign w:val="center"/>
          </w:tcPr>
          <w:p w14:paraId="21BE1220">
            <w:pPr>
              <w:pStyle w:val="183"/>
              <w:rPr>
                <w:rFonts w:hAnsi="宋体"/>
              </w:rPr>
            </w:pPr>
            <w:r>
              <w:rPr>
                <w:rFonts w:hAnsi="宋体"/>
                <w:szCs w:val="18"/>
              </w:rPr>
              <w:t>Brittle- ductile-type of failure</w:t>
            </w:r>
          </w:p>
        </w:tc>
      </w:tr>
    </w:tbl>
    <w:p w14:paraId="7B6A941B">
      <w:pPr>
        <w:pStyle w:val="61"/>
        <w:spacing w:before="156" w:beforeLines="50" w:after="156" w:afterLines="50"/>
        <w:ind w:firstLine="0" w:firstLineChars="0"/>
        <w:jc w:val="center"/>
        <w:rPr>
          <w:rFonts w:hint="eastAsia" w:hAnsi="宋体"/>
        </w:rPr>
      </w:pPr>
    </w:p>
    <w:p w14:paraId="60E2717A">
      <w:pPr>
        <w:pStyle w:val="61"/>
        <w:spacing w:before="156" w:beforeLines="50" w:after="156" w:afterLines="50"/>
        <w:ind w:firstLine="0" w:firstLineChars="0"/>
        <w:jc w:val="center"/>
        <w:rPr>
          <w:rFonts w:hint="eastAsia" w:hAnsi="宋体"/>
        </w:rPr>
      </w:pPr>
    </w:p>
    <w:p w14:paraId="2595622E">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（第23页/共23页）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6"/>
        <w:gridCol w:w="834"/>
        <w:gridCol w:w="2551"/>
        <w:gridCol w:w="992"/>
        <w:gridCol w:w="2977"/>
        <w:gridCol w:w="1264"/>
      </w:tblGrid>
      <w:tr w14:paraId="4E71C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restart"/>
            <w:tcBorders>
              <w:top w:val="single" w:color="auto" w:sz="8" w:space="0"/>
              <w:bottom w:val="single" w:color="auto" w:sz="8" w:space="0"/>
            </w:tcBorders>
            <w:shd w:val="clear" w:color="auto" w:fill="auto"/>
            <w:vAlign w:val="center"/>
          </w:tcPr>
          <w:p w14:paraId="2A451000">
            <w:pPr>
              <w:pStyle w:val="183"/>
              <w:rPr>
                <w:rFonts w:hAnsi="宋体"/>
              </w:rPr>
            </w:pPr>
            <w:r>
              <w:rPr>
                <w:rFonts w:hint="eastAsia" w:hAnsi="宋体"/>
              </w:rPr>
              <w:t>序号</w:t>
            </w:r>
          </w:p>
        </w:tc>
        <w:tc>
          <w:tcPr>
            <w:tcW w:w="7354" w:type="dxa"/>
            <w:gridSpan w:val="4"/>
            <w:tcBorders>
              <w:top w:val="single" w:color="auto" w:sz="8" w:space="0"/>
              <w:bottom w:val="single" w:color="auto" w:sz="8" w:space="0"/>
            </w:tcBorders>
            <w:shd w:val="clear" w:color="auto" w:fill="auto"/>
            <w:vAlign w:val="center"/>
          </w:tcPr>
          <w:p w14:paraId="51D56FA8">
            <w:pPr>
              <w:pStyle w:val="183"/>
              <w:rPr>
                <w:rFonts w:hAnsi="宋体"/>
              </w:rPr>
            </w:pPr>
            <w:r>
              <w:rPr>
                <w:rFonts w:hint="eastAsia" w:hAnsi="宋体"/>
              </w:rPr>
              <w:t>中文词汇</w:t>
            </w:r>
          </w:p>
        </w:tc>
        <w:tc>
          <w:tcPr>
            <w:tcW w:w="1264" w:type="dxa"/>
            <w:vMerge w:val="restart"/>
            <w:tcBorders>
              <w:top w:val="single" w:color="auto" w:sz="8" w:space="0"/>
              <w:bottom w:val="single" w:color="auto" w:sz="8" w:space="0"/>
            </w:tcBorders>
            <w:shd w:val="clear" w:color="auto" w:fill="auto"/>
            <w:vAlign w:val="center"/>
          </w:tcPr>
          <w:p w14:paraId="767CC0AF">
            <w:pPr>
              <w:pStyle w:val="183"/>
              <w:rPr>
                <w:rFonts w:hAnsi="宋体"/>
              </w:rPr>
            </w:pPr>
            <w:r>
              <w:rPr>
                <w:rFonts w:hint="eastAsia" w:hAnsi="宋体"/>
              </w:rPr>
              <w:t>英文词汇</w:t>
            </w:r>
          </w:p>
        </w:tc>
      </w:tr>
      <w:tr w14:paraId="2EC25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1DD82518">
            <w:pPr>
              <w:pStyle w:val="183"/>
              <w:rPr>
                <w:rFonts w:hAnsi="宋体"/>
              </w:rPr>
            </w:pPr>
          </w:p>
        </w:tc>
        <w:tc>
          <w:tcPr>
            <w:tcW w:w="3385" w:type="dxa"/>
            <w:gridSpan w:val="2"/>
            <w:tcBorders>
              <w:top w:val="single" w:color="auto" w:sz="8" w:space="0"/>
              <w:bottom w:val="single" w:color="auto" w:sz="8" w:space="0"/>
            </w:tcBorders>
            <w:shd w:val="clear" w:color="auto" w:fill="auto"/>
            <w:vAlign w:val="center"/>
          </w:tcPr>
          <w:p w14:paraId="2A643CD6">
            <w:pPr>
              <w:pStyle w:val="183"/>
              <w:rPr>
                <w:rFonts w:hAnsi="宋体"/>
              </w:rPr>
            </w:pPr>
            <w:r>
              <w:rPr>
                <w:rFonts w:hint="eastAsia" w:hAnsi="宋体"/>
              </w:rPr>
              <w:t>大陆</w:t>
            </w:r>
          </w:p>
        </w:tc>
        <w:tc>
          <w:tcPr>
            <w:tcW w:w="3969" w:type="dxa"/>
            <w:gridSpan w:val="2"/>
            <w:tcBorders>
              <w:top w:val="single" w:color="auto" w:sz="8" w:space="0"/>
              <w:bottom w:val="single" w:color="auto" w:sz="8" w:space="0"/>
            </w:tcBorders>
            <w:shd w:val="clear" w:color="auto" w:fill="auto"/>
            <w:vAlign w:val="center"/>
          </w:tcPr>
          <w:p w14:paraId="3CAE7518">
            <w:pPr>
              <w:pStyle w:val="183"/>
              <w:rPr>
                <w:rFonts w:hAnsi="宋体"/>
              </w:rPr>
            </w:pPr>
            <w:r>
              <w:rPr>
                <w:rFonts w:hint="eastAsia" w:hAnsi="宋体"/>
              </w:rPr>
              <w:t>台湾地区</w:t>
            </w:r>
          </w:p>
        </w:tc>
        <w:tc>
          <w:tcPr>
            <w:tcW w:w="1264" w:type="dxa"/>
            <w:vMerge w:val="continue"/>
            <w:tcBorders>
              <w:top w:val="single" w:color="auto" w:sz="8" w:space="0"/>
            </w:tcBorders>
            <w:shd w:val="clear" w:color="auto" w:fill="auto"/>
            <w:vAlign w:val="center"/>
          </w:tcPr>
          <w:p w14:paraId="26FA2D4E">
            <w:pPr>
              <w:pStyle w:val="183"/>
              <w:rPr>
                <w:rFonts w:hAnsi="宋体"/>
              </w:rPr>
            </w:pPr>
          </w:p>
        </w:tc>
      </w:tr>
      <w:tr w14:paraId="5FDB9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vMerge w:val="continue"/>
            <w:tcBorders>
              <w:top w:val="single" w:color="auto" w:sz="8" w:space="0"/>
              <w:bottom w:val="single" w:color="auto" w:sz="8" w:space="0"/>
            </w:tcBorders>
            <w:shd w:val="clear" w:color="auto" w:fill="auto"/>
            <w:vAlign w:val="center"/>
          </w:tcPr>
          <w:p w14:paraId="0ABA8D92">
            <w:pPr>
              <w:pStyle w:val="183"/>
              <w:rPr>
                <w:rFonts w:hAnsi="宋体"/>
              </w:rPr>
            </w:pPr>
          </w:p>
        </w:tc>
        <w:tc>
          <w:tcPr>
            <w:tcW w:w="834" w:type="dxa"/>
            <w:tcBorders>
              <w:top w:val="single" w:color="auto" w:sz="8" w:space="0"/>
              <w:bottom w:val="single" w:color="auto" w:sz="8" w:space="0"/>
            </w:tcBorders>
            <w:shd w:val="clear" w:color="auto" w:fill="auto"/>
            <w:vAlign w:val="center"/>
          </w:tcPr>
          <w:p w14:paraId="2CF28D6D">
            <w:pPr>
              <w:pStyle w:val="183"/>
              <w:rPr>
                <w:rFonts w:hAnsi="宋体"/>
              </w:rPr>
            </w:pPr>
            <w:r>
              <w:rPr>
                <w:rFonts w:hint="eastAsia" w:hAnsi="宋体"/>
              </w:rPr>
              <w:t>术语</w:t>
            </w:r>
          </w:p>
        </w:tc>
        <w:tc>
          <w:tcPr>
            <w:tcW w:w="2551" w:type="dxa"/>
            <w:tcBorders>
              <w:top w:val="single" w:color="auto" w:sz="8" w:space="0"/>
              <w:bottom w:val="single" w:color="auto" w:sz="8" w:space="0"/>
            </w:tcBorders>
            <w:shd w:val="clear" w:color="auto" w:fill="auto"/>
            <w:vAlign w:val="center"/>
          </w:tcPr>
          <w:p w14:paraId="10E1EA6F">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0957A900">
            <w:pPr>
              <w:pStyle w:val="183"/>
              <w:rPr>
                <w:rFonts w:hAnsi="宋体"/>
              </w:rPr>
            </w:pPr>
            <w:r>
              <w:rPr>
                <w:rFonts w:hint="eastAsia" w:hAnsi="宋体"/>
              </w:rPr>
              <w:t>术语</w:t>
            </w:r>
          </w:p>
        </w:tc>
        <w:tc>
          <w:tcPr>
            <w:tcW w:w="2977" w:type="dxa"/>
            <w:tcBorders>
              <w:top w:val="single" w:color="auto" w:sz="8" w:space="0"/>
              <w:bottom w:val="single" w:color="auto" w:sz="8" w:space="0"/>
            </w:tcBorders>
            <w:shd w:val="clear" w:color="auto" w:fill="auto"/>
            <w:vAlign w:val="center"/>
          </w:tcPr>
          <w:p w14:paraId="3E2AC769">
            <w:pPr>
              <w:pStyle w:val="183"/>
              <w:rPr>
                <w:rFonts w:hAnsi="宋体"/>
              </w:rPr>
            </w:pPr>
            <w:r>
              <w:rPr>
                <w:rFonts w:hint="eastAsia" w:hAnsi="宋体"/>
              </w:rPr>
              <w:t>释义</w:t>
            </w:r>
          </w:p>
        </w:tc>
        <w:tc>
          <w:tcPr>
            <w:tcW w:w="1264" w:type="dxa"/>
            <w:vMerge w:val="continue"/>
            <w:tcBorders>
              <w:bottom w:val="single" w:color="auto" w:sz="8" w:space="0"/>
            </w:tcBorders>
            <w:shd w:val="clear" w:color="auto" w:fill="auto"/>
            <w:vAlign w:val="center"/>
          </w:tcPr>
          <w:p w14:paraId="4BA745F7">
            <w:pPr>
              <w:pStyle w:val="183"/>
              <w:rPr>
                <w:rFonts w:hAnsi="宋体"/>
              </w:rPr>
            </w:pPr>
          </w:p>
        </w:tc>
      </w:tr>
      <w:tr w14:paraId="62650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8" w:space="0"/>
              <w:bottom w:val="single" w:color="auto" w:sz="4" w:space="0"/>
            </w:tcBorders>
            <w:shd w:val="clear" w:color="auto" w:fill="auto"/>
            <w:vAlign w:val="center"/>
          </w:tcPr>
          <w:p w14:paraId="77913752">
            <w:pPr>
              <w:pStyle w:val="183"/>
              <w:rPr>
                <w:rFonts w:hAnsi="宋体"/>
              </w:rPr>
            </w:pPr>
            <w:r>
              <w:rPr>
                <w:rFonts w:hAnsi="宋体"/>
              </w:rPr>
              <w:t>190</w:t>
            </w:r>
          </w:p>
        </w:tc>
        <w:tc>
          <w:tcPr>
            <w:tcW w:w="834" w:type="dxa"/>
            <w:tcBorders>
              <w:top w:val="single" w:color="auto" w:sz="8" w:space="0"/>
              <w:bottom w:val="single" w:color="auto" w:sz="4" w:space="0"/>
            </w:tcBorders>
            <w:shd w:val="clear" w:color="auto" w:fill="auto"/>
            <w:vAlign w:val="center"/>
          </w:tcPr>
          <w:p w14:paraId="34DD9B42">
            <w:pPr>
              <w:pStyle w:val="183"/>
              <w:rPr>
                <w:rFonts w:hAnsi="宋体"/>
              </w:rPr>
            </w:pPr>
            <w:r>
              <w:rPr>
                <w:rFonts w:hint="eastAsia" w:hAnsi="宋体"/>
                <w:szCs w:val="18"/>
              </w:rPr>
              <w:t>延性破坏</w:t>
            </w:r>
          </w:p>
        </w:tc>
        <w:tc>
          <w:tcPr>
            <w:tcW w:w="2551" w:type="dxa"/>
            <w:tcBorders>
              <w:top w:val="single" w:color="auto" w:sz="8" w:space="0"/>
              <w:bottom w:val="single" w:color="auto" w:sz="4" w:space="0"/>
            </w:tcBorders>
            <w:shd w:val="clear" w:color="auto" w:fill="auto"/>
            <w:vAlign w:val="center"/>
          </w:tcPr>
          <w:p w14:paraId="348C3C11">
            <w:pPr>
              <w:pStyle w:val="183"/>
              <w:ind w:firstLine="180" w:firstLineChars="100"/>
              <w:jc w:val="left"/>
              <w:rPr>
                <w:rFonts w:hAnsi="宋体"/>
              </w:rPr>
            </w:pPr>
            <w:r>
              <w:rPr>
                <w:rFonts w:hint="eastAsia" w:hAnsi="宋体"/>
                <w:szCs w:val="18"/>
              </w:rPr>
              <w:t>拉伸试件在达到破坏点时不产生突然断裂而是横截面逐渐变小，从而产生大的应变</w:t>
            </w:r>
          </w:p>
        </w:tc>
        <w:tc>
          <w:tcPr>
            <w:tcW w:w="992" w:type="dxa"/>
            <w:tcBorders>
              <w:top w:val="single" w:color="auto" w:sz="8" w:space="0"/>
              <w:bottom w:val="single" w:color="auto" w:sz="4" w:space="0"/>
            </w:tcBorders>
            <w:shd w:val="clear" w:color="auto" w:fill="auto"/>
            <w:vAlign w:val="center"/>
          </w:tcPr>
          <w:p w14:paraId="78FD158E">
            <w:pPr>
              <w:pStyle w:val="183"/>
              <w:rPr>
                <w:rFonts w:hAnsi="宋体"/>
                <w:color w:val="FF0000"/>
              </w:rPr>
            </w:pPr>
            <w:r>
              <w:rPr>
                <w:rFonts w:hint="eastAsia" w:hAnsi="宋体"/>
                <w:szCs w:val="18"/>
              </w:rPr>
              <w:t>延展性破坏</w:t>
            </w:r>
          </w:p>
        </w:tc>
        <w:tc>
          <w:tcPr>
            <w:tcW w:w="2977" w:type="dxa"/>
            <w:tcBorders>
              <w:top w:val="single" w:color="auto" w:sz="8" w:space="0"/>
              <w:bottom w:val="single" w:color="auto" w:sz="4" w:space="0"/>
            </w:tcBorders>
            <w:shd w:val="clear" w:color="auto" w:fill="auto"/>
            <w:vAlign w:val="center"/>
          </w:tcPr>
          <w:p w14:paraId="506C7812">
            <w:pPr>
              <w:pStyle w:val="183"/>
              <w:ind w:firstLine="180" w:firstLineChars="100"/>
              <w:jc w:val="left"/>
              <w:rPr>
                <w:rFonts w:hAnsi="宋体"/>
                <w:color w:val="FF0000"/>
              </w:rPr>
            </w:pPr>
            <w:r>
              <w:rPr>
                <w:rFonts w:hint="eastAsia" w:hAnsi="宋体"/>
                <w:szCs w:val="18"/>
              </w:rPr>
              <w:t>当拉伸试件达到破坏点时，材料不会突然断裂，而是横截面逐渐变小，从而产生较大的应变。这通常是描述材料在拉伸过程中的塑性变形，特别是在金属或塑料等材料中比较常见</w:t>
            </w:r>
          </w:p>
        </w:tc>
        <w:tc>
          <w:tcPr>
            <w:tcW w:w="1264" w:type="dxa"/>
            <w:tcBorders>
              <w:bottom w:val="single" w:color="auto" w:sz="4" w:space="0"/>
            </w:tcBorders>
            <w:shd w:val="clear" w:color="auto" w:fill="auto"/>
            <w:vAlign w:val="center"/>
          </w:tcPr>
          <w:p w14:paraId="1597ADA6">
            <w:pPr>
              <w:pStyle w:val="183"/>
              <w:rPr>
                <w:rFonts w:hAnsi="宋体"/>
              </w:rPr>
            </w:pPr>
            <w:r>
              <w:rPr>
                <w:rFonts w:hAnsi="宋体"/>
                <w:szCs w:val="18"/>
              </w:rPr>
              <w:t>ductile-type of failure</w:t>
            </w:r>
          </w:p>
        </w:tc>
      </w:tr>
      <w:tr w14:paraId="515C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3820E987">
            <w:pPr>
              <w:pStyle w:val="183"/>
              <w:rPr>
                <w:rFonts w:hAnsi="宋体"/>
              </w:rPr>
            </w:pPr>
            <w:r>
              <w:rPr>
                <w:rFonts w:hAnsi="宋体"/>
              </w:rPr>
              <w:t>191</w:t>
            </w:r>
          </w:p>
        </w:tc>
        <w:tc>
          <w:tcPr>
            <w:tcW w:w="834" w:type="dxa"/>
            <w:tcBorders>
              <w:top w:val="single" w:color="auto" w:sz="4" w:space="0"/>
              <w:bottom w:val="single" w:color="auto" w:sz="4" w:space="0"/>
            </w:tcBorders>
            <w:shd w:val="clear" w:color="auto" w:fill="auto"/>
            <w:vAlign w:val="center"/>
          </w:tcPr>
          <w:p w14:paraId="324E188B">
            <w:pPr>
              <w:pStyle w:val="183"/>
              <w:rPr>
                <w:rFonts w:hAnsi="宋体"/>
                <w:szCs w:val="18"/>
              </w:rPr>
            </w:pPr>
            <w:r>
              <w:rPr>
                <w:rFonts w:hint="eastAsia" w:hAnsi="宋体"/>
                <w:szCs w:val="18"/>
              </w:rPr>
              <w:t>弯曲蠕变柔量</w:t>
            </w:r>
          </w:p>
        </w:tc>
        <w:tc>
          <w:tcPr>
            <w:tcW w:w="2551" w:type="dxa"/>
            <w:tcBorders>
              <w:top w:val="single" w:color="auto" w:sz="4" w:space="0"/>
              <w:bottom w:val="single" w:color="auto" w:sz="4" w:space="0"/>
            </w:tcBorders>
            <w:shd w:val="clear" w:color="auto" w:fill="auto"/>
            <w:vAlign w:val="center"/>
          </w:tcPr>
          <w:p w14:paraId="3A95F01E">
            <w:pPr>
              <w:pStyle w:val="183"/>
              <w:ind w:firstLine="180" w:firstLineChars="100"/>
              <w:jc w:val="left"/>
              <w:rPr>
                <w:rFonts w:hAnsi="宋体"/>
                <w:szCs w:val="18"/>
              </w:rPr>
            </w:pPr>
            <w:r>
              <w:rPr>
                <w:rFonts w:hint="eastAsia" w:hAnsi="宋体"/>
                <w:szCs w:val="18"/>
              </w:rPr>
              <w:t>在弯曲梁流变仪实验中，在规定实验条件下最大弯曲应变除以最大弯曲应力得到的比率，弯曲蠕变劲度是弯曲蠕变柔量的倒数</w:t>
            </w:r>
          </w:p>
        </w:tc>
        <w:tc>
          <w:tcPr>
            <w:tcW w:w="992" w:type="dxa"/>
            <w:tcBorders>
              <w:top w:val="single" w:color="auto" w:sz="4" w:space="0"/>
              <w:bottom w:val="single" w:color="auto" w:sz="4" w:space="0"/>
            </w:tcBorders>
            <w:shd w:val="clear" w:color="auto" w:fill="auto"/>
            <w:vAlign w:val="center"/>
          </w:tcPr>
          <w:p w14:paraId="58CBE244">
            <w:pPr>
              <w:pStyle w:val="183"/>
              <w:rPr>
                <w:rFonts w:hAnsi="宋体"/>
                <w:szCs w:val="18"/>
              </w:rPr>
            </w:pPr>
            <w:r>
              <w:rPr>
                <w:rFonts w:hint="eastAsia" w:hAnsi="宋体"/>
                <w:szCs w:val="18"/>
              </w:rPr>
              <w:t>弯曲蠕变柔</w:t>
            </w:r>
          </w:p>
        </w:tc>
        <w:tc>
          <w:tcPr>
            <w:tcW w:w="2977" w:type="dxa"/>
            <w:tcBorders>
              <w:top w:val="single" w:color="auto" w:sz="4" w:space="0"/>
              <w:bottom w:val="single" w:color="auto" w:sz="4" w:space="0"/>
            </w:tcBorders>
            <w:shd w:val="clear" w:color="auto" w:fill="auto"/>
            <w:vAlign w:val="center"/>
          </w:tcPr>
          <w:p w14:paraId="7F05543A">
            <w:pPr>
              <w:pStyle w:val="183"/>
              <w:ind w:firstLine="180" w:firstLineChars="100"/>
              <w:jc w:val="left"/>
              <w:rPr>
                <w:rFonts w:hAnsi="宋体"/>
                <w:szCs w:val="18"/>
              </w:rPr>
            </w:pPr>
            <w:r>
              <w:rPr>
                <w:rFonts w:hint="eastAsia" w:hAnsi="宋体"/>
                <w:szCs w:val="18"/>
              </w:rPr>
              <w:t>在弯曲梁流变仪实验中，最大弯曲应变与最大弯曲应力的比率</w:t>
            </w:r>
          </w:p>
        </w:tc>
        <w:tc>
          <w:tcPr>
            <w:tcW w:w="1264" w:type="dxa"/>
            <w:tcBorders>
              <w:top w:val="single" w:color="auto" w:sz="4" w:space="0"/>
              <w:bottom w:val="single" w:color="auto" w:sz="4" w:space="0"/>
            </w:tcBorders>
            <w:shd w:val="clear" w:color="auto" w:fill="auto"/>
            <w:vAlign w:val="center"/>
          </w:tcPr>
          <w:p w14:paraId="48B122CA">
            <w:pPr>
              <w:spacing w:line="240" w:lineRule="auto"/>
              <w:jc w:val="center"/>
              <w:rPr>
                <w:rFonts w:ascii="宋体" w:hAnsi="宋体"/>
                <w:sz w:val="18"/>
                <w:szCs w:val="18"/>
              </w:rPr>
            </w:pPr>
            <w:r>
              <w:rPr>
                <w:rFonts w:ascii="宋体" w:hAnsi="宋体"/>
                <w:sz w:val="18"/>
                <w:szCs w:val="18"/>
              </w:rPr>
              <w:t>flexural creep compliance</w:t>
            </w:r>
          </w:p>
          <w:p w14:paraId="2F91C525">
            <w:pPr>
              <w:spacing w:line="240" w:lineRule="auto"/>
              <w:jc w:val="center"/>
              <w:rPr>
                <w:rFonts w:ascii="宋体" w:hAnsi="宋体"/>
                <w:sz w:val="18"/>
                <w:szCs w:val="18"/>
              </w:rPr>
            </w:pPr>
            <w:r>
              <w:rPr>
                <w:rFonts w:ascii="宋体" w:hAnsi="宋体"/>
                <w:sz w:val="18"/>
                <w:szCs w:val="18"/>
              </w:rPr>
              <w:t>[</w:t>
            </w:r>
            <w:r>
              <w:rPr>
                <w:rFonts w:ascii="宋体" w:hAnsi="宋体"/>
                <w:szCs w:val="18"/>
              </w:rPr>
              <w:t xml:space="preserve"> D(t)</w:t>
            </w:r>
            <w:r>
              <w:rPr>
                <w:rFonts w:ascii="宋体" w:hAnsi="宋体"/>
                <w:sz w:val="18"/>
                <w:szCs w:val="18"/>
              </w:rPr>
              <w:t>]</w:t>
            </w:r>
          </w:p>
        </w:tc>
      </w:tr>
      <w:tr w14:paraId="7E1E85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77D59FDF">
            <w:pPr>
              <w:pStyle w:val="183"/>
              <w:rPr>
                <w:rFonts w:hAnsi="宋体"/>
              </w:rPr>
            </w:pPr>
            <w:r>
              <w:rPr>
                <w:rFonts w:hAnsi="宋体"/>
              </w:rPr>
              <w:t>192</w:t>
            </w:r>
          </w:p>
        </w:tc>
        <w:tc>
          <w:tcPr>
            <w:tcW w:w="834" w:type="dxa"/>
            <w:tcBorders>
              <w:top w:val="single" w:color="auto" w:sz="4" w:space="0"/>
              <w:bottom w:val="single" w:color="auto" w:sz="4" w:space="0"/>
            </w:tcBorders>
            <w:shd w:val="clear" w:color="auto" w:fill="auto"/>
            <w:vAlign w:val="center"/>
          </w:tcPr>
          <w:p w14:paraId="215BAFAF">
            <w:pPr>
              <w:pStyle w:val="183"/>
              <w:rPr>
                <w:rFonts w:hAnsi="宋体"/>
                <w:szCs w:val="18"/>
              </w:rPr>
            </w:pPr>
            <w:r>
              <w:rPr>
                <w:rFonts w:hint="eastAsia" w:hAnsi="宋体"/>
                <w:szCs w:val="18"/>
              </w:rPr>
              <w:t>弯曲蠕变</w:t>
            </w:r>
          </w:p>
        </w:tc>
        <w:tc>
          <w:tcPr>
            <w:tcW w:w="2551" w:type="dxa"/>
            <w:tcBorders>
              <w:top w:val="single" w:color="auto" w:sz="4" w:space="0"/>
              <w:bottom w:val="single" w:color="auto" w:sz="4" w:space="0"/>
            </w:tcBorders>
            <w:shd w:val="clear" w:color="auto" w:fill="auto"/>
            <w:vAlign w:val="center"/>
          </w:tcPr>
          <w:p w14:paraId="6C9A01BB">
            <w:pPr>
              <w:pStyle w:val="183"/>
              <w:ind w:firstLine="180" w:firstLineChars="100"/>
              <w:jc w:val="left"/>
              <w:rPr>
                <w:rFonts w:hAnsi="宋体"/>
                <w:szCs w:val="18"/>
              </w:rPr>
            </w:pPr>
            <w:r>
              <w:rPr>
                <w:rFonts w:hint="eastAsia" w:hAnsi="宋体"/>
                <w:szCs w:val="18"/>
              </w:rPr>
              <w:t>通过对被简单支撑的梁的中间施加一个恒负载，测定在加载时间下梁的形变试验而得到的财料特性</w:t>
            </w:r>
          </w:p>
        </w:tc>
        <w:tc>
          <w:tcPr>
            <w:tcW w:w="992" w:type="dxa"/>
            <w:tcBorders>
              <w:top w:val="single" w:color="auto" w:sz="4" w:space="0"/>
              <w:bottom w:val="single" w:color="auto" w:sz="4" w:space="0"/>
            </w:tcBorders>
            <w:shd w:val="clear" w:color="auto" w:fill="auto"/>
            <w:vAlign w:val="center"/>
          </w:tcPr>
          <w:p w14:paraId="66E36FBF">
            <w:pPr>
              <w:pStyle w:val="183"/>
              <w:rPr>
                <w:rFonts w:hAnsi="宋体"/>
                <w:szCs w:val="18"/>
              </w:rPr>
            </w:pPr>
            <w:r>
              <w:rPr>
                <w:rFonts w:hint="eastAsia" w:hAnsi="宋体"/>
                <w:szCs w:val="18"/>
              </w:rPr>
              <w:t>弯曲蠕变</w:t>
            </w:r>
          </w:p>
        </w:tc>
        <w:tc>
          <w:tcPr>
            <w:tcW w:w="2977" w:type="dxa"/>
            <w:tcBorders>
              <w:top w:val="single" w:color="auto" w:sz="4" w:space="0"/>
              <w:bottom w:val="single" w:color="auto" w:sz="4" w:space="0"/>
            </w:tcBorders>
            <w:shd w:val="clear" w:color="auto" w:fill="auto"/>
            <w:vAlign w:val="center"/>
          </w:tcPr>
          <w:p w14:paraId="1BF56068">
            <w:pPr>
              <w:pStyle w:val="183"/>
              <w:ind w:firstLine="180" w:firstLineChars="100"/>
              <w:jc w:val="left"/>
              <w:rPr>
                <w:rFonts w:hAnsi="宋体"/>
                <w:szCs w:val="18"/>
              </w:rPr>
            </w:pPr>
            <w:r>
              <w:rPr>
                <w:rFonts w:hint="eastAsia" w:hAnsi="宋体"/>
                <w:szCs w:val="18"/>
              </w:rPr>
              <w:t>通过对被简单支撑的梁中间施加恒定负载，测量梁在加载时间下的形变来得到材料的特性</w:t>
            </w:r>
          </w:p>
        </w:tc>
        <w:tc>
          <w:tcPr>
            <w:tcW w:w="1264" w:type="dxa"/>
            <w:tcBorders>
              <w:top w:val="single" w:color="auto" w:sz="4" w:space="0"/>
              <w:bottom w:val="single" w:color="auto" w:sz="4" w:space="0"/>
            </w:tcBorders>
            <w:shd w:val="clear" w:color="auto" w:fill="auto"/>
            <w:vAlign w:val="center"/>
          </w:tcPr>
          <w:p w14:paraId="745DD5A0">
            <w:pPr>
              <w:spacing w:line="240" w:lineRule="auto"/>
              <w:jc w:val="center"/>
              <w:rPr>
                <w:rFonts w:ascii="宋体" w:hAnsi="宋体"/>
                <w:sz w:val="18"/>
                <w:szCs w:val="18"/>
              </w:rPr>
            </w:pPr>
            <w:r>
              <w:rPr>
                <w:rFonts w:ascii="宋体" w:hAnsi="宋体"/>
                <w:sz w:val="18"/>
                <w:szCs w:val="18"/>
              </w:rPr>
              <w:t>flexural creep</w:t>
            </w:r>
          </w:p>
        </w:tc>
      </w:tr>
      <w:tr w14:paraId="315047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7E85CB4C">
            <w:pPr>
              <w:pStyle w:val="183"/>
              <w:rPr>
                <w:rFonts w:hAnsi="宋体"/>
              </w:rPr>
            </w:pPr>
            <w:r>
              <w:rPr>
                <w:rFonts w:hAnsi="宋体"/>
              </w:rPr>
              <w:t>193</w:t>
            </w:r>
          </w:p>
        </w:tc>
        <w:tc>
          <w:tcPr>
            <w:tcW w:w="834" w:type="dxa"/>
            <w:tcBorders>
              <w:top w:val="single" w:color="auto" w:sz="4" w:space="0"/>
              <w:bottom w:val="single" w:color="auto" w:sz="4" w:space="0"/>
            </w:tcBorders>
            <w:shd w:val="clear" w:color="auto" w:fill="auto"/>
            <w:vAlign w:val="center"/>
          </w:tcPr>
          <w:p w14:paraId="53A26A0F">
            <w:pPr>
              <w:pStyle w:val="183"/>
              <w:rPr>
                <w:rFonts w:hAnsi="宋体"/>
                <w:szCs w:val="18"/>
              </w:rPr>
            </w:pPr>
            <w:r>
              <w:rPr>
                <w:rFonts w:hint="eastAsia" w:hAnsi="宋体"/>
                <w:szCs w:val="18"/>
              </w:rPr>
              <w:t>弯曲蠕变劲度</w:t>
            </w:r>
          </w:p>
        </w:tc>
        <w:tc>
          <w:tcPr>
            <w:tcW w:w="2551" w:type="dxa"/>
            <w:tcBorders>
              <w:top w:val="single" w:color="auto" w:sz="4" w:space="0"/>
              <w:bottom w:val="single" w:color="auto" w:sz="4" w:space="0"/>
            </w:tcBorders>
            <w:shd w:val="clear" w:color="auto" w:fill="auto"/>
            <w:vAlign w:val="center"/>
          </w:tcPr>
          <w:p w14:paraId="31E28CF5">
            <w:pPr>
              <w:pStyle w:val="183"/>
              <w:ind w:firstLine="180" w:firstLineChars="100"/>
              <w:jc w:val="left"/>
              <w:rPr>
                <w:rFonts w:hAnsi="宋体"/>
                <w:szCs w:val="18"/>
              </w:rPr>
            </w:pPr>
            <w:r>
              <w:rPr>
                <w:rFonts w:hint="eastAsia" w:hAnsi="宋体"/>
                <w:szCs w:val="18"/>
              </w:rPr>
              <w:t>在弯曲梁流变仪实验中，在规定实验条件下，以</w:t>
            </w:r>
            <w:r>
              <w:rPr>
                <w:rFonts w:hAnsi="宋体"/>
                <w:szCs w:val="18"/>
              </w:rPr>
              <w:t>8.0</w:t>
            </w:r>
            <w:r>
              <w:rPr>
                <w:rFonts w:hint="eastAsia" w:hAnsi="宋体"/>
                <w:szCs w:val="18"/>
              </w:rPr>
              <w:t xml:space="preserve"> </w:t>
            </w:r>
            <w:r>
              <w:rPr>
                <w:rFonts w:hAnsi="宋体"/>
                <w:szCs w:val="18"/>
              </w:rPr>
              <w:t>s</w:t>
            </w:r>
            <w:r>
              <w:rPr>
                <w:rFonts w:hint="eastAsia" w:hAnsi="宋体"/>
                <w:szCs w:val="18"/>
              </w:rPr>
              <w:t>，</w:t>
            </w:r>
            <w:r>
              <w:rPr>
                <w:rFonts w:hAnsi="宋体"/>
                <w:szCs w:val="18"/>
              </w:rPr>
              <w:t>15. 0</w:t>
            </w:r>
            <w:r>
              <w:rPr>
                <w:rFonts w:hint="eastAsia" w:hAnsi="宋体"/>
                <w:szCs w:val="18"/>
              </w:rPr>
              <w:t xml:space="preserve"> </w:t>
            </w:r>
            <w:r>
              <w:rPr>
                <w:rFonts w:hAnsi="宋体"/>
                <w:szCs w:val="18"/>
              </w:rPr>
              <w:t>s</w:t>
            </w:r>
            <w:r>
              <w:rPr>
                <w:rFonts w:hint="eastAsia" w:hAnsi="宋体"/>
                <w:szCs w:val="18"/>
              </w:rPr>
              <w:t>，</w:t>
            </w:r>
            <w:r>
              <w:rPr>
                <w:rFonts w:hAnsi="宋体"/>
                <w:szCs w:val="18"/>
              </w:rPr>
              <w:t>30</w:t>
            </w:r>
            <w:r>
              <w:rPr>
                <w:rFonts w:hint="eastAsia" w:hAnsi="宋体"/>
                <w:szCs w:val="18"/>
              </w:rPr>
              <w:t>.</w:t>
            </w:r>
            <w:r>
              <w:rPr>
                <w:rFonts w:hAnsi="宋体"/>
                <w:szCs w:val="18"/>
              </w:rPr>
              <w:t>0</w:t>
            </w:r>
            <w:r>
              <w:rPr>
                <w:rFonts w:hint="eastAsia" w:hAnsi="宋体"/>
                <w:szCs w:val="18"/>
              </w:rPr>
              <w:t xml:space="preserve"> </w:t>
            </w:r>
            <w:r>
              <w:rPr>
                <w:rFonts w:hAnsi="宋体"/>
                <w:szCs w:val="18"/>
              </w:rPr>
              <w:t>s</w:t>
            </w:r>
            <w:r>
              <w:rPr>
                <w:rFonts w:hint="eastAsia" w:hAnsi="宋体"/>
                <w:szCs w:val="18"/>
              </w:rPr>
              <w:t>，</w:t>
            </w:r>
            <w:r>
              <w:rPr>
                <w:rFonts w:hAnsi="宋体"/>
                <w:szCs w:val="18"/>
              </w:rPr>
              <w:t>60</w:t>
            </w:r>
            <w:r>
              <w:rPr>
                <w:rFonts w:hint="eastAsia" w:hAnsi="宋体"/>
                <w:szCs w:val="18"/>
              </w:rPr>
              <w:t>.</w:t>
            </w:r>
            <w:r>
              <w:rPr>
                <w:rFonts w:hAnsi="宋体"/>
                <w:szCs w:val="18"/>
              </w:rPr>
              <w:t>0</w:t>
            </w:r>
            <w:r>
              <w:rPr>
                <w:rFonts w:hint="eastAsia" w:hAnsi="宋体"/>
                <w:szCs w:val="18"/>
              </w:rPr>
              <w:t xml:space="preserve"> </w:t>
            </w:r>
            <w:r>
              <w:rPr>
                <w:rFonts w:hAnsi="宋体"/>
                <w:szCs w:val="18"/>
              </w:rPr>
              <w:t>s</w:t>
            </w:r>
            <w:r>
              <w:rPr>
                <w:rFonts w:hint="eastAsia" w:hAnsi="宋体"/>
                <w:szCs w:val="18"/>
              </w:rPr>
              <w:t>，</w:t>
            </w:r>
            <w:r>
              <w:rPr>
                <w:rFonts w:hAnsi="宋体"/>
                <w:szCs w:val="18"/>
              </w:rPr>
              <w:t>20</w:t>
            </w:r>
            <w:r>
              <w:rPr>
                <w:rFonts w:hint="eastAsia" w:hAnsi="宋体"/>
                <w:szCs w:val="18"/>
              </w:rPr>
              <w:t>.</w:t>
            </w:r>
            <w:r>
              <w:rPr>
                <w:rFonts w:hAnsi="宋体"/>
                <w:szCs w:val="18"/>
              </w:rPr>
              <w:t>0</w:t>
            </w:r>
            <w:r>
              <w:rPr>
                <w:rFonts w:hint="eastAsia" w:hAnsi="宋体"/>
                <w:szCs w:val="18"/>
              </w:rPr>
              <w:t xml:space="preserve"> </w:t>
            </w:r>
            <w:r>
              <w:rPr>
                <w:rFonts w:hAnsi="宋体"/>
                <w:szCs w:val="18"/>
              </w:rPr>
              <w:t>s</w:t>
            </w:r>
            <w:r>
              <w:rPr>
                <w:rFonts w:hint="eastAsia" w:hAnsi="宋体"/>
                <w:szCs w:val="18"/>
              </w:rPr>
              <w:t>和</w:t>
            </w:r>
            <w:r>
              <w:rPr>
                <w:rFonts w:hAnsi="宋体"/>
                <w:szCs w:val="18"/>
              </w:rPr>
              <w:t>24</w:t>
            </w:r>
            <w:r>
              <w:rPr>
                <w:rFonts w:hint="eastAsia" w:hAnsi="宋体"/>
                <w:szCs w:val="18"/>
              </w:rPr>
              <w:t>.</w:t>
            </w:r>
            <w:r>
              <w:rPr>
                <w:rFonts w:hAnsi="宋体"/>
                <w:szCs w:val="18"/>
              </w:rPr>
              <w:t>0</w:t>
            </w:r>
            <w:r>
              <w:rPr>
                <w:rFonts w:hint="eastAsia" w:hAnsi="宋体"/>
                <w:szCs w:val="18"/>
              </w:rPr>
              <w:t xml:space="preserve"> </w:t>
            </w:r>
            <w:r>
              <w:rPr>
                <w:rFonts w:hAnsi="宋体"/>
                <w:szCs w:val="18"/>
              </w:rPr>
              <w:t>s</w:t>
            </w:r>
            <w:r>
              <w:rPr>
                <w:rFonts w:hint="eastAsia" w:hAnsi="宋体"/>
                <w:szCs w:val="18"/>
              </w:rPr>
              <w:t>处测量的劲度对数为纵坐标，时间的对数为横坐标，作图拟合二次多项式得到的蠕变劲度</w:t>
            </w:r>
          </w:p>
        </w:tc>
        <w:tc>
          <w:tcPr>
            <w:tcW w:w="992" w:type="dxa"/>
            <w:tcBorders>
              <w:top w:val="single" w:color="auto" w:sz="4" w:space="0"/>
              <w:bottom w:val="single" w:color="auto" w:sz="4" w:space="0"/>
            </w:tcBorders>
            <w:shd w:val="clear" w:color="auto" w:fill="auto"/>
            <w:vAlign w:val="center"/>
          </w:tcPr>
          <w:p w14:paraId="77A76BDC">
            <w:pPr>
              <w:pStyle w:val="183"/>
              <w:rPr>
                <w:rFonts w:hAnsi="宋体"/>
                <w:szCs w:val="18"/>
              </w:rPr>
            </w:pPr>
            <w:r>
              <w:rPr>
                <w:rFonts w:hint="eastAsia" w:hAnsi="宋体"/>
                <w:szCs w:val="18"/>
              </w:rPr>
              <w:t>弯曲蠕变劲度</w:t>
            </w:r>
          </w:p>
        </w:tc>
        <w:tc>
          <w:tcPr>
            <w:tcW w:w="2977" w:type="dxa"/>
            <w:tcBorders>
              <w:top w:val="single" w:color="auto" w:sz="4" w:space="0"/>
              <w:bottom w:val="single" w:color="auto" w:sz="4" w:space="0"/>
            </w:tcBorders>
            <w:shd w:val="clear" w:color="auto" w:fill="auto"/>
            <w:vAlign w:val="center"/>
          </w:tcPr>
          <w:p w14:paraId="51DA09E5">
            <w:pPr>
              <w:pStyle w:val="183"/>
              <w:ind w:firstLine="180" w:firstLineChars="100"/>
              <w:jc w:val="left"/>
              <w:rPr>
                <w:rFonts w:hAnsi="宋体"/>
                <w:szCs w:val="18"/>
              </w:rPr>
            </w:pPr>
            <w:r>
              <w:rPr>
                <w:rFonts w:hint="eastAsia" w:hAnsi="宋体"/>
                <w:szCs w:val="18"/>
              </w:rPr>
              <w:t>在弯曲梁流变仪实验中，测量不同时间下的劲度，并绘制其对数与时间对数的关系，以拟合二次多项式来得到蠕变劲度</w:t>
            </w:r>
          </w:p>
        </w:tc>
        <w:tc>
          <w:tcPr>
            <w:tcW w:w="1264" w:type="dxa"/>
            <w:tcBorders>
              <w:top w:val="single" w:color="auto" w:sz="4" w:space="0"/>
              <w:bottom w:val="single" w:color="auto" w:sz="4" w:space="0"/>
            </w:tcBorders>
            <w:shd w:val="clear" w:color="auto" w:fill="auto"/>
            <w:vAlign w:val="center"/>
          </w:tcPr>
          <w:p w14:paraId="2FC40A87">
            <w:pPr>
              <w:spacing w:line="240" w:lineRule="auto"/>
              <w:jc w:val="center"/>
              <w:rPr>
                <w:rFonts w:ascii="宋体" w:hAnsi="宋体"/>
                <w:sz w:val="18"/>
                <w:szCs w:val="18"/>
              </w:rPr>
            </w:pPr>
            <w:r>
              <w:rPr>
                <w:rFonts w:ascii="宋体" w:hAnsi="宋体"/>
                <w:sz w:val="18"/>
                <w:szCs w:val="18"/>
              </w:rPr>
              <w:t>flexural creep stiffness</w:t>
            </w:r>
          </w:p>
        </w:tc>
      </w:tr>
      <w:tr w14:paraId="495C7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5CCE9178">
            <w:pPr>
              <w:pStyle w:val="183"/>
              <w:rPr>
                <w:rFonts w:hAnsi="宋体"/>
              </w:rPr>
            </w:pPr>
            <w:r>
              <w:rPr>
                <w:rFonts w:hAnsi="宋体"/>
              </w:rPr>
              <w:t>194</w:t>
            </w:r>
          </w:p>
        </w:tc>
        <w:tc>
          <w:tcPr>
            <w:tcW w:w="834" w:type="dxa"/>
            <w:tcBorders>
              <w:top w:val="single" w:color="auto" w:sz="4" w:space="0"/>
              <w:bottom w:val="single" w:color="auto" w:sz="4" w:space="0"/>
            </w:tcBorders>
            <w:shd w:val="clear" w:color="auto" w:fill="auto"/>
            <w:vAlign w:val="center"/>
          </w:tcPr>
          <w:p w14:paraId="7192F068">
            <w:pPr>
              <w:pStyle w:val="183"/>
              <w:rPr>
                <w:rFonts w:hAnsi="宋体"/>
              </w:rPr>
            </w:pPr>
            <w:r>
              <w:rPr>
                <w:rFonts w:hint="eastAsia" w:hAnsi="宋体"/>
                <w:szCs w:val="18"/>
              </w:rPr>
              <w:t>针入度分级</w:t>
            </w:r>
          </w:p>
        </w:tc>
        <w:tc>
          <w:tcPr>
            <w:tcW w:w="2551" w:type="dxa"/>
            <w:tcBorders>
              <w:top w:val="single" w:color="auto" w:sz="4" w:space="0"/>
              <w:bottom w:val="single" w:color="auto" w:sz="4" w:space="0"/>
            </w:tcBorders>
            <w:shd w:val="clear" w:color="auto" w:fill="auto"/>
            <w:vAlign w:val="center"/>
          </w:tcPr>
          <w:p w14:paraId="639CFD25">
            <w:pPr>
              <w:pStyle w:val="183"/>
              <w:ind w:firstLine="180" w:firstLineChars="100"/>
              <w:jc w:val="left"/>
              <w:rPr>
                <w:rFonts w:hAnsi="宋体"/>
              </w:rPr>
            </w:pPr>
            <w:r>
              <w:rPr>
                <w:rFonts w:hint="eastAsia" w:hAnsi="宋体"/>
                <w:szCs w:val="18"/>
              </w:rPr>
              <w:t>根据</w:t>
            </w:r>
            <w:r>
              <w:rPr>
                <w:rFonts w:hAnsi="宋体"/>
                <w:szCs w:val="18"/>
              </w:rPr>
              <w:t>25</w:t>
            </w:r>
            <w:r>
              <w:rPr>
                <w:rFonts w:hint="eastAsia" w:hAnsi="宋体"/>
                <w:szCs w:val="18"/>
              </w:rPr>
              <w:t xml:space="preserve"> </w:t>
            </w:r>
            <w:r>
              <w:rPr>
                <w:rFonts w:hint="eastAsia" w:hAnsi="宋体" w:cs="宋体"/>
                <w:szCs w:val="18"/>
              </w:rPr>
              <w:t>℃</w:t>
            </w:r>
            <w:r>
              <w:rPr>
                <w:rFonts w:hint="eastAsia" w:hAnsi="宋体"/>
                <w:szCs w:val="18"/>
              </w:rPr>
              <w:t>的针入度对沥青进行分级的沥青分级系统</w:t>
            </w:r>
          </w:p>
        </w:tc>
        <w:tc>
          <w:tcPr>
            <w:tcW w:w="992" w:type="dxa"/>
            <w:tcBorders>
              <w:top w:val="single" w:color="auto" w:sz="4" w:space="0"/>
              <w:bottom w:val="single" w:color="auto" w:sz="4" w:space="0"/>
            </w:tcBorders>
            <w:shd w:val="clear" w:color="auto" w:fill="auto"/>
            <w:vAlign w:val="center"/>
          </w:tcPr>
          <w:p w14:paraId="6FC20218">
            <w:pPr>
              <w:pStyle w:val="183"/>
              <w:rPr>
                <w:rFonts w:hAnsi="宋体"/>
              </w:rPr>
            </w:pPr>
            <w:r>
              <w:rPr>
                <w:rFonts w:hint="eastAsia" w:hAnsi="宋体"/>
              </w:rPr>
              <w:t>针入</w:t>
            </w:r>
            <w:r>
              <w:rPr>
                <w:rFonts w:hint="eastAsia" w:ascii="Batang" w:hAnsi="Batang" w:eastAsia="Batang" w:cs="Batang"/>
              </w:rPr>
              <w:t>度</w:t>
            </w:r>
            <w:r>
              <w:rPr>
                <w:rFonts w:hint="eastAsia" w:hAnsi="宋体" w:cs="宋体"/>
              </w:rPr>
              <w:t>分</w:t>
            </w:r>
            <w:r>
              <w:rPr>
                <w:rFonts w:hint="eastAsia" w:hAnsi="宋体"/>
              </w:rPr>
              <w:t>级</w:t>
            </w:r>
          </w:p>
        </w:tc>
        <w:tc>
          <w:tcPr>
            <w:tcW w:w="2977" w:type="dxa"/>
            <w:tcBorders>
              <w:top w:val="single" w:color="auto" w:sz="4" w:space="0"/>
              <w:bottom w:val="single" w:color="auto" w:sz="4" w:space="0"/>
            </w:tcBorders>
            <w:shd w:val="clear" w:color="auto" w:fill="auto"/>
            <w:vAlign w:val="center"/>
          </w:tcPr>
          <w:p w14:paraId="1089C637">
            <w:pPr>
              <w:pStyle w:val="183"/>
              <w:ind w:firstLine="180" w:firstLineChars="100"/>
              <w:jc w:val="left"/>
              <w:rPr>
                <w:rFonts w:hAnsi="宋体"/>
                <w:szCs w:val="18"/>
              </w:rPr>
            </w:pPr>
            <w:r>
              <w:rPr>
                <w:rFonts w:hint="eastAsia" w:hAnsi="宋体"/>
                <w:szCs w:val="18"/>
              </w:rPr>
              <w:t>系沥青在</w:t>
            </w:r>
            <w:r>
              <w:rPr>
                <w:rFonts w:hAnsi="宋体"/>
                <w:szCs w:val="18"/>
              </w:rPr>
              <w:t>25</w:t>
            </w:r>
            <w:r>
              <w:rPr>
                <w:rFonts w:hint="eastAsia" w:hAnsi="宋体"/>
                <w:szCs w:val="18"/>
              </w:rPr>
              <w:t xml:space="preserve"> ℃之温</w:t>
            </w:r>
            <w:r>
              <w:rPr>
                <w:rFonts w:hint="eastAsia" w:ascii="Batang" w:hAnsi="Batang" w:eastAsia="Batang" w:cs="Batang"/>
                <w:szCs w:val="18"/>
              </w:rPr>
              <w:t>度</w:t>
            </w:r>
            <w:r>
              <w:rPr>
                <w:rFonts w:hint="eastAsia" w:hAnsi="宋体"/>
                <w:szCs w:val="18"/>
              </w:rPr>
              <w:t>下，以</w:t>
            </w:r>
            <w:r>
              <w:rPr>
                <w:rFonts w:hAnsi="宋体"/>
                <w:szCs w:val="18"/>
              </w:rPr>
              <w:t xml:space="preserve"> 100</w:t>
            </w:r>
            <w:r>
              <w:rPr>
                <w:rFonts w:hint="eastAsia" w:hAnsi="宋体"/>
                <w:szCs w:val="18"/>
              </w:rPr>
              <w:t xml:space="preserve"> </w:t>
            </w:r>
            <w:r>
              <w:rPr>
                <w:rFonts w:hAnsi="宋体"/>
                <w:szCs w:val="18"/>
              </w:rPr>
              <w:t>g</w:t>
            </w:r>
            <w:r>
              <w:rPr>
                <w:rFonts w:hint="eastAsia" w:hAnsi="宋体"/>
                <w:szCs w:val="18"/>
              </w:rPr>
              <w:t>重之试验针贯入</w:t>
            </w:r>
            <w:r>
              <w:rPr>
                <w:rFonts w:hAnsi="宋体"/>
                <w:szCs w:val="18"/>
              </w:rPr>
              <w:t>5</w:t>
            </w:r>
            <w:r>
              <w:rPr>
                <w:rFonts w:hint="eastAsia" w:hAnsi="宋体"/>
                <w:szCs w:val="18"/>
              </w:rPr>
              <w:t xml:space="preserve"> s之深</w:t>
            </w:r>
            <w:r>
              <w:rPr>
                <w:rFonts w:hint="eastAsia" w:ascii="Batang" w:hAnsi="Batang" w:eastAsia="Batang" w:cs="Batang"/>
                <w:szCs w:val="18"/>
              </w:rPr>
              <w:t>度</w:t>
            </w:r>
            <w:r>
              <w:rPr>
                <w:rFonts w:hint="eastAsia" w:hAnsi="宋体"/>
                <w:szCs w:val="18"/>
              </w:rPr>
              <w:t>，以</w:t>
            </w:r>
            <w:r>
              <w:rPr>
                <w:rFonts w:hAnsi="宋体"/>
                <w:szCs w:val="18"/>
              </w:rPr>
              <w:t>0.01</w:t>
            </w:r>
            <w:r>
              <w:rPr>
                <w:rFonts w:hint="eastAsia" w:hAnsi="宋体"/>
                <w:szCs w:val="18"/>
              </w:rPr>
              <w:t xml:space="preserve"> </w:t>
            </w:r>
            <w:r>
              <w:rPr>
                <w:rFonts w:hAnsi="宋体"/>
                <w:szCs w:val="18"/>
              </w:rPr>
              <w:t>cm</w:t>
            </w:r>
            <w:r>
              <w:rPr>
                <w:rFonts w:hint="eastAsia" w:hAnsi="宋体"/>
                <w:szCs w:val="18"/>
              </w:rPr>
              <w:t>为单位，针入</w:t>
            </w:r>
            <w:r>
              <w:rPr>
                <w:rFonts w:hint="eastAsia" w:ascii="Batang" w:hAnsi="Batang" w:eastAsia="Batang" w:cs="Batang"/>
                <w:szCs w:val="18"/>
              </w:rPr>
              <w:t>度</w:t>
            </w:r>
            <w:r>
              <w:rPr>
                <w:rFonts w:hint="eastAsia" w:hAnsi="宋体"/>
                <w:szCs w:val="18"/>
              </w:rPr>
              <w:t>越大表示沥青越软。</w:t>
            </w:r>
          </w:p>
          <w:p w14:paraId="2D61E9ED">
            <w:pPr>
              <w:pStyle w:val="183"/>
              <w:ind w:firstLine="90" w:firstLineChars="50"/>
              <w:jc w:val="left"/>
              <w:rPr>
                <w:rFonts w:hAnsi="宋体"/>
              </w:rPr>
            </w:pPr>
            <w:r>
              <w:rPr>
                <w:rFonts w:hint="eastAsia" w:hAnsi="宋体"/>
                <w:szCs w:val="18"/>
              </w:rPr>
              <w:t>以沥青膏针入</w:t>
            </w:r>
            <w:r>
              <w:rPr>
                <w:rFonts w:hint="eastAsia" w:ascii="Batang" w:hAnsi="Batang" w:eastAsia="Batang" w:cs="Batang"/>
                <w:szCs w:val="18"/>
              </w:rPr>
              <w:t>度</w:t>
            </w:r>
            <w:r>
              <w:rPr>
                <w:rFonts w:hint="eastAsia" w:hAnsi="宋体"/>
                <w:szCs w:val="18"/>
              </w:rPr>
              <w:t>大小分级，有</w:t>
            </w:r>
            <w:r>
              <w:rPr>
                <w:rFonts w:hAnsi="宋体"/>
                <w:szCs w:val="18"/>
              </w:rPr>
              <w:t xml:space="preserve"> 40-50</w:t>
            </w:r>
            <w:r>
              <w:rPr>
                <w:rFonts w:hint="eastAsia" w:hAnsi="宋体"/>
                <w:szCs w:val="18"/>
              </w:rPr>
              <w:t>、</w:t>
            </w:r>
            <w:r>
              <w:rPr>
                <w:rFonts w:hAnsi="宋体"/>
                <w:szCs w:val="18"/>
              </w:rPr>
              <w:t>50-60</w:t>
            </w:r>
            <w:r>
              <w:rPr>
                <w:rFonts w:hint="eastAsia" w:hAnsi="宋体"/>
                <w:szCs w:val="18"/>
              </w:rPr>
              <w:t>、</w:t>
            </w:r>
            <w:r>
              <w:rPr>
                <w:rFonts w:hAnsi="宋体"/>
                <w:szCs w:val="18"/>
              </w:rPr>
              <w:t>60-70</w:t>
            </w:r>
            <w:r>
              <w:rPr>
                <w:rFonts w:hint="eastAsia" w:hAnsi="宋体"/>
                <w:szCs w:val="18"/>
              </w:rPr>
              <w:t>、</w:t>
            </w:r>
            <w:r>
              <w:rPr>
                <w:rFonts w:hAnsi="宋体"/>
                <w:szCs w:val="18"/>
              </w:rPr>
              <w:t>70-85</w:t>
            </w:r>
            <w:r>
              <w:rPr>
                <w:rFonts w:hint="eastAsia" w:hAnsi="宋体"/>
                <w:szCs w:val="18"/>
              </w:rPr>
              <w:t>、</w:t>
            </w:r>
            <w:r>
              <w:rPr>
                <w:rFonts w:hAnsi="宋体"/>
                <w:szCs w:val="18"/>
              </w:rPr>
              <w:t>85-100</w:t>
            </w:r>
            <w:r>
              <w:rPr>
                <w:rFonts w:hint="eastAsia" w:hAnsi="宋体"/>
                <w:szCs w:val="18"/>
              </w:rPr>
              <w:t>及</w:t>
            </w:r>
            <w:r>
              <w:rPr>
                <w:rFonts w:hAnsi="宋体"/>
                <w:szCs w:val="18"/>
              </w:rPr>
              <w:t>150-200</w:t>
            </w:r>
            <w:r>
              <w:rPr>
                <w:rFonts w:hint="eastAsia" w:hAnsi="宋体"/>
                <w:szCs w:val="18"/>
              </w:rPr>
              <w:t>等</w:t>
            </w:r>
          </w:p>
        </w:tc>
        <w:tc>
          <w:tcPr>
            <w:tcW w:w="1264" w:type="dxa"/>
            <w:tcBorders>
              <w:top w:val="single" w:color="auto" w:sz="4" w:space="0"/>
              <w:bottom w:val="single" w:color="auto" w:sz="4" w:space="0"/>
            </w:tcBorders>
            <w:shd w:val="clear" w:color="auto" w:fill="auto"/>
            <w:vAlign w:val="center"/>
          </w:tcPr>
          <w:p w14:paraId="4ED0D458">
            <w:pPr>
              <w:pStyle w:val="183"/>
              <w:rPr>
                <w:rFonts w:hAnsi="宋体"/>
              </w:rPr>
            </w:pPr>
            <w:r>
              <w:rPr>
                <w:rFonts w:hAnsi="宋体"/>
                <w:szCs w:val="18"/>
              </w:rPr>
              <w:t>penetration grading</w:t>
            </w:r>
          </w:p>
        </w:tc>
      </w:tr>
      <w:tr w14:paraId="62753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F51CBBD">
            <w:pPr>
              <w:pStyle w:val="183"/>
              <w:rPr>
                <w:rFonts w:hAnsi="宋体"/>
              </w:rPr>
            </w:pPr>
            <w:r>
              <w:rPr>
                <w:rFonts w:hAnsi="宋体"/>
              </w:rPr>
              <w:t>195</w:t>
            </w:r>
          </w:p>
        </w:tc>
        <w:tc>
          <w:tcPr>
            <w:tcW w:w="834" w:type="dxa"/>
            <w:tcBorders>
              <w:top w:val="single" w:color="auto" w:sz="4" w:space="0"/>
              <w:bottom w:val="single" w:color="auto" w:sz="4" w:space="0"/>
            </w:tcBorders>
            <w:shd w:val="clear" w:color="auto" w:fill="auto"/>
            <w:vAlign w:val="center"/>
          </w:tcPr>
          <w:p w14:paraId="10495ADB">
            <w:pPr>
              <w:pStyle w:val="183"/>
              <w:rPr>
                <w:rFonts w:hAnsi="宋体"/>
                <w:szCs w:val="18"/>
              </w:rPr>
            </w:pPr>
            <w:r>
              <w:rPr>
                <w:rFonts w:hAnsi="宋体"/>
                <w:szCs w:val="18"/>
              </w:rPr>
              <w:t>SUPERPAVE</w:t>
            </w:r>
          </w:p>
        </w:tc>
        <w:tc>
          <w:tcPr>
            <w:tcW w:w="2551" w:type="dxa"/>
            <w:tcBorders>
              <w:top w:val="single" w:color="auto" w:sz="4" w:space="0"/>
              <w:bottom w:val="single" w:color="auto" w:sz="4" w:space="0"/>
            </w:tcBorders>
            <w:shd w:val="clear" w:color="auto" w:fill="auto"/>
            <w:vAlign w:val="center"/>
          </w:tcPr>
          <w:p w14:paraId="0B80D2FD">
            <w:pPr>
              <w:pStyle w:val="183"/>
              <w:ind w:firstLine="180" w:firstLineChars="100"/>
              <w:jc w:val="left"/>
              <w:rPr>
                <w:rFonts w:hAnsi="宋体"/>
                <w:szCs w:val="18"/>
              </w:rPr>
            </w:pPr>
            <w:r>
              <w:rPr>
                <w:rFonts w:hAnsi="宋体"/>
                <w:szCs w:val="18"/>
              </w:rPr>
              <w:t xml:space="preserve">Superior performing asphalt pavement </w:t>
            </w:r>
            <w:r>
              <w:rPr>
                <w:rFonts w:hint="eastAsia" w:hAnsi="宋体"/>
                <w:szCs w:val="18"/>
              </w:rPr>
              <w:t>的缩语。</w:t>
            </w:r>
          </w:p>
          <w:p w14:paraId="6E9E2AA6">
            <w:pPr>
              <w:pStyle w:val="183"/>
              <w:ind w:firstLine="180" w:firstLineChars="100"/>
              <w:jc w:val="left"/>
              <w:rPr>
                <w:rFonts w:hAnsi="宋体"/>
                <w:szCs w:val="18"/>
              </w:rPr>
            </w:pPr>
            <w:r>
              <w:rPr>
                <w:rFonts w:hint="eastAsia" w:hAnsi="宋体"/>
                <w:szCs w:val="18"/>
              </w:rPr>
              <w:t>一种混合料配合比设计方法</w:t>
            </w:r>
          </w:p>
        </w:tc>
        <w:tc>
          <w:tcPr>
            <w:tcW w:w="992" w:type="dxa"/>
            <w:tcBorders>
              <w:top w:val="single" w:color="auto" w:sz="4" w:space="0"/>
              <w:bottom w:val="single" w:color="auto" w:sz="4" w:space="0"/>
            </w:tcBorders>
            <w:shd w:val="clear" w:color="auto" w:fill="auto"/>
            <w:vAlign w:val="center"/>
          </w:tcPr>
          <w:p w14:paraId="71D4B4E4">
            <w:pPr>
              <w:pStyle w:val="183"/>
              <w:rPr>
                <w:rFonts w:hAnsi="宋体"/>
                <w:szCs w:val="21"/>
              </w:rPr>
            </w:pPr>
            <w:r>
              <w:rPr>
                <w:rFonts w:hAnsi="宋体"/>
                <w:szCs w:val="18"/>
              </w:rPr>
              <w:t>SUPERPAVE</w:t>
            </w:r>
          </w:p>
        </w:tc>
        <w:tc>
          <w:tcPr>
            <w:tcW w:w="2977" w:type="dxa"/>
            <w:tcBorders>
              <w:top w:val="single" w:color="auto" w:sz="4" w:space="0"/>
              <w:bottom w:val="single" w:color="auto" w:sz="4" w:space="0"/>
            </w:tcBorders>
            <w:shd w:val="clear" w:color="auto" w:fill="auto"/>
            <w:vAlign w:val="center"/>
          </w:tcPr>
          <w:p w14:paraId="25CC4963">
            <w:pPr>
              <w:pStyle w:val="183"/>
              <w:ind w:firstLine="180" w:firstLineChars="100"/>
              <w:jc w:val="left"/>
              <w:rPr>
                <w:rFonts w:hAnsi="宋体"/>
                <w:szCs w:val="21"/>
              </w:rPr>
            </w:pPr>
            <w:r>
              <w:rPr>
                <w:rFonts w:hAnsi="宋体"/>
                <w:szCs w:val="18"/>
              </w:rPr>
              <w:t>Superior performing asphalt pavement</w:t>
            </w:r>
            <w:r>
              <w:rPr>
                <w:rFonts w:hint="eastAsia" w:hAnsi="宋体"/>
                <w:szCs w:val="18"/>
              </w:rPr>
              <w:t>的缩写</w:t>
            </w:r>
          </w:p>
        </w:tc>
        <w:tc>
          <w:tcPr>
            <w:tcW w:w="1264" w:type="dxa"/>
            <w:tcBorders>
              <w:top w:val="single" w:color="auto" w:sz="4" w:space="0"/>
              <w:bottom w:val="single" w:color="auto" w:sz="4" w:space="0"/>
            </w:tcBorders>
            <w:shd w:val="clear" w:color="auto" w:fill="auto"/>
            <w:vAlign w:val="center"/>
          </w:tcPr>
          <w:p w14:paraId="0376D6A8">
            <w:pPr>
              <w:pStyle w:val="183"/>
              <w:rPr>
                <w:rFonts w:hAnsi="宋体"/>
                <w:szCs w:val="18"/>
              </w:rPr>
            </w:pPr>
            <w:r>
              <w:rPr>
                <w:rFonts w:hint="eastAsia" w:hAnsi="宋体"/>
                <w:szCs w:val="18"/>
              </w:rPr>
              <w:t>—</w:t>
            </w:r>
          </w:p>
        </w:tc>
      </w:tr>
      <w:tr w14:paraId="3B794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4" w:space="0"/>
            </w:tcBorders>
            <w:shd w:val="clear" w:color="auto" w:fill="auto"/>
            <w:vAlign w:val="center"/>
          </w:tcPr>
          <w:p w14:paraId="29A9BA35">
            <w:pPr>
              <w:pStyle w:val="183"/>
              <w:rPr>
                <w:rFonts w:hAnsi="宋体"/>
              </w:rPr>
            </w:pPr>
            <w:r>
              <w:rPr>
                <w:rFonts w:hAnsi="宋体"/>
              </w:rPr>
              <w:t>196</w:t>
            </w:r>
          </w:p>
        </w:tc>
        <w:tc>
          <w:tcPr>
            <w:tcW w:w="834" w:type="dxa"/>
            <w:tcBorders>
              <w:top w:val="single" w:color="auto" w:sz="4" w:space="0"/>
              <w:bottom w:val="single" w:color="auto" w:sz="4" w:space="0"/>
            </w:tcBorders>
            <w:shd w:val="clear" w:color="auto" w:fill="auto"/>
            <w:vAlign w:val="center"/>
          </w:tcPr>
          <w:p w14:paraId="032E6C2D">
            <w:pPr>
              <w:pStyle w:val="183"/>
              <w:rPr>
                <w:rFonts w:hAnsi="宋体"/>
                <w:szCs w:val="18"/>
              </w:rPr>
            </w:pPr>
            <w:r>
              <w:rPr>
                <w:rFonts w:hint="eastAsia" w:hAnsi="宋体"/>
                <w:szCs w:val="18"/>
              </w:rPr>
              <w:t>黏度分级</w:t>
            </w:r>
          </w:p>
        </w:tc>
        <w:tc>
          <w:tcPr>
            <w:tcW w:w="2551" w:type="dxa"/>
            <w:tcBorders>
              <w:top w:val="single" w:color="auto" w:sz="4" w:space="0"/>
              <w:bottom w:val="single" w:color="auto" w:sz="4" w:space="0"/>
            </w:tcBorders>
            <w:shd w:val="clear" w:color="auto" w:fill="auto"/>
            <w:vAlign w:val="center"/>
          </w:tcPr>
          <w:p w14:paraId="2DBED4DB">
            <w:pPr>
              <w:pStyle w:val="183"/>
              <w:ind w:firstLine="180" w:firstLineChars="100"/>
              <w:jc w:val="left"/>
              <w:rPr>
                <w:rFonts w:hAnsi="宋体"/>
                <w:szCs w:val="18"/>
              </w:rPr>
            </w:pPr>
            <w:r>
              <w:rPr>
                <w:rFonts w:hint="eastAsia" w:hAnsi="宋体"/>
                <w:szCs w:val="18"/>
              </w:rPr>
              <w:t>根据</w:t>
            </w:r>
            <w:r>
              <w:rPr>
                <w:rFonts w:hAnsi="宋体"/>
                <w:szCs w:val="18"/>
              </w:rPr>
              <w:t>60</w:t>
            </w:r>
            <w:r>
              <w:rPr>
                <w:rFonts w:hint="eastAsia" w:hAnsi="宋体"/>
                <w:szCs w:val="18"/>
              </w:rPr>
              <w:t xml:space="preserve"> </w:t>
            </w:r>
            <w:r>
              <w:rPr>
                <w:rFonts w:hint="eastAsia" w:hAnsi="宋体" w:cs="宋体"/>
                <w:szCs w:val="18"/>
              </w:rPr>
              <w:t>℃</w:t>
            </w:r>
            <w:r>
              <w:rPr>
                <w:rFonts w:hint="eastAsia" w:hAnsi="宋体"/>
                <w:szCs w:val="18"/>
              </w:rPr>
              <w:t>黏度对沥青进行分级的沥青分级系统</w:t>
            </w:r>
          </w:p>
        </w:tc>
        <w:tc>
          <w:tcPr>
            <w:tcW w:w="992" w:type="dxa"/>
            <w:tcBorders>
              <w:top w:val="single" w:color="auto" w:sz="4" w:space="0"/>
              <w:bottom w:val="single" w:color="auto" w:sz="4" w:space="0"/>
            </w:tcBorders>
            <w:shd w:val="clear" w:color="auto" w:fill="auto"/>
            <w:vAlign w:val="center"/>
          </w:tcPr>
          <w:p w14:paraId="20B2E097">
            <w:pPr>
              <w:pStyle w:val="183"/>
              <w:rPr>
                <w:rFonts w:hAnsi="宋体"/>
                <w:szCs w:val="21"/>
              </w:rPr>
            </w:pPr>
            <w:r>
              <w:rPr>
                <w:rFonts w:hint="eastAsia" w:hAnsi="宋体"/>
                <w:szCs w:val="18"/>
              </w:rPr>
              <w:t>黏度分级</w:t>
            </w:r>
          </w:p>
        </w:tc>
        <w:tc>
          <w:tcPr>
            <w:tcW w:w="2977" w:type="dxa"/>
            <w:tcBorders>
              <w:top w:val="single" w:color="auto" w:sz="4" w:space="0"/>
              <w:bottom w:val="single" w:color="auto" w:sz="4" w:space="0"/>
            </w:tcBorders>
            <w:shd w:val="clear" w:color="auto" w:fill="auto"/>
            <w:vAlign w:val="center"/>
          </w:tcPr>
          <w:p w14:paraId="09E8526C">
            <w:pPr>
              <w:pStyle w:val="183"/>
              <w:ind w:firstLine="180" w:firstLineChars="100"/>
              <w:jc w:val="left"/>
              <w:rPr>
                <w:rFonts w:hAnsi="宋体"/>
                <w:szCs w:val="21"/>
              </w:rPr>
            </w:pPr>
            <w:r>
              <w:rPr>
                <w:rFonts w:hint="eastAsia" w:hAnsi="宋体"/>
                <w:szCs w:val="18"/>
              </w:rPr>
              <w:t>依</w:t>
            </w:r>
            <w:r>
              <w:rPr>
                <w:rFonts w:hAnsi="宋体"/>
                <w:szCs w:val="18"/>
              </w:rPr>
              <w:t>60</w:t>
            </w:r>
            <w:r>
              <w:rPr>
                <w:rFonts w:hint="eastAsia" w:hAnsi="宋体"/>
                <w:szCs w:val="18"/>
              </w:rPr>
              <w:t xml:space="preserve"> ℃黏度对沥青进行分级的沥青分级系统</w:t>
            </w:r>
          </w:p>
        </w:tc>
        <w:tc>
          <w:tcPr>
            <w:tcW w:w="1264" w:type="dxa"/>
            <w:tcBorders>
              <w:top w:val="single" w:color="auto" w:sz="4" w:space="0"/>
              <w:bottom w:val="single" w:color="auto" w:sz="4" w:space="0"/>
            </w:tcBorders>
            <w:shd w:val="clear" w:color="auto" w:fill="auto"/>
            <w:vAlign w:val="center"/>
          </w:tcPr>
          <w:p w14:paraId="7FB5716A">
            <w:pPr>
              <w:pStyle w:val="183"/>
              <w:rPr>
                <w:rFonts w:hAnsi="宋体"/>
                <w:szCs w:val="18"/>
              </w:rPr>
            </w:pPr>
            <w:r>
              <w:rPr>
                <w:rFonts w:hAnsi="宋体"/>
                <w:szCs w:val="18"/>
              </w:rPr>
              <w:t>viscosity grading</w:t>
            </w:r>
          </w:p>
        </w:tc>
      </w:tr>
      <w:tr w14:paraId="7E942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6" w:type="dxa"/>
            <w:tcBorders>
              <w:top w:val="single" w:color="auto" w:sz="4" w:space="0"/>
              <w:bottom w:val="single" w:color="auto" w:sz="8" w:space="0"/>
            </w:tcBorders>
            <w:shd w:val="clear" w:color="auto" w:fill="auto"/>
            <w:vAlign w:val="center"/>
          </w:tcPr>
          <w:p w14:paraId="15FDB71D">
            <w:pPr>
              <w:pStyle w:val="183"/>
              <w:rPr>
                <w:rFonts w:hAnsi="宋体"/>
              </w:rPr>
            </w:pPr>
            <w:r>
              <w:rPr>
                <w:rFonts w:hAnsi="宋体"/>
              </w:rPr>
              <w:t>197</w:t>
            </w:r>
          </w:p>
        </w:tc>
        <w:tc>
          <w:tcPr>
            <w:tcW w:w="834" w:type="dxa"/>
            <w:tcBorders>
              <w:top w:val="single" w:color="auto" w:sz="4" w:space="0"/>
              <w:bottom w:val="single" w:color="auto" w:sz="8" w:space="0"/>
            </w:tcBorders>
            <w:shd w:val="clear" w:color="auto" w:fill="auto"/>
            <w:vAlign w:val="center"/>
          </w:tcPr>
          <w:p w14:paraId="0C23F091">
            <w:pPr>
              <w:pStyle w:val="183"/>
              <w:rPr>
                <w:rFonts w:hAnsi="宋体"/>
                <w:szCs w:val="18"/>
              </w:rPr>
            </w:pPr>
            <w:r>
              <w:rPr>
                <w:rFonts w:hint="eastAsia" w:hAnsi="宋体"/>
                <w:szCs w:val="18"/>
              </w:rPr>
              <w:t>性能分级</w:t>
            </w:r>
          </w:p>
        </w:tc>
        <w:tc>
          <w:tcPr>
            <w:tcW w:w="2551" w:type="dxa"/>
            <w:tcBorders>
              <w:top w:val="single" w:color="auto" w:sz="4" w:space="0"/>
              <w:bottom w:val="single" w:color="auto" w:sz="8" w:space="0"/>
            </w:tcBorders>
            <w:shd w:val="clear" w:color="auto" w:fill="auto"/>
            <w:vAlign w:val="center"/>
          </w:tcPr>
          <w:p w14:paraId="066A9E80">
            <w:pPr>
              <w:pStyle w:val="183"/>
              <w:ind w:firstLine="180" w:firstLineChars="100"/>
              <w:jc w:val="left"/>
              <w:rPr>
                <w:rFonts w:hAnsi="宋体"/>
                <w:szCs w:val="18"/>
              </w:rPr>
            </w:pPr>
            <w:r>
              <w:rPr>
                <w:rFonts w:hint="eastAsia" w:hAnsi="宋体"/>
                <w:szCs w:val="18"/>
              </w:rPr>
              <w:t>在</w:t>
            </w:r>
            <w:r>
              <w:rPr>
                <w:rFonts w:hAnsi="宋体"/>
                <w:szCs w:val="18"/>
              </w:rPr>
              <w:t>SUPERPAVE</w:t>
            </w:r>
            <w:r>
              <w:rPr>
                <w:rFonts w:hint="eastAsia" w:hAnsi="宋体"/>
                <w:szCs w:val="18"/>
              </w:rPr>
              <w:t>中使用的沥青分级体系，是以在临界温度和老化条件下沥青的力学性能为基础的沥青分级体系</w:t>
            </w:r>
          </w:p>
        </w:tc>
        <w:tc>
          <w:tcPr>
            <w:tcW w:w="992" w:type="dxa"/>
            <w:tcBorders>
              <w:top w:val="single" w:color="auto" w:sz="4" w:space="0"/>
              <w:bottom w:val="single" w:color="auto" w:sz="8" w:space="0"/>
            </w:tcBorders>
            <w:shd w:val="clear" w:color="auto" w:fill="auto"/>
            <w:vAlign w:val="center"/>
          </w:tcPr>
          <w:p w14:paraId="214854ED">
            <w:pPr>
              <w:pStyle w:val="183"/>
              <w:rPr>
                <w:rFonts w:hAnsi="宋体"/>
                <w:szCs w:val="21"/>
              </w:rPr>
            </w:pPr>
            <w:r>
              <w:rPr>
                <w:rFonts w:hint="eastAsia" w:hAnsi="宋体"/>
                <w:szCs w:val="18"/>
              </w:rPr>
              <w:t>绩效等级</w:t>
            </w:r>
          </w:p>
        </w:tc>
        <w:tc>
          <w:tcPr>
            <w:tcW w:w="2977" w:type="dxa"/>
            <w:tcBorders>
              <w:top w:val="single" w:color="auto" w:sz="4" w:space="0"/>
              <w:bottom w:val="single" w:color="auto" w:sz="8" w:space="0"/>
            </w:tcBorders>
            <w:shd w:val="clear" w:color="auto" w:fill="auto"/>
            <w:vAlign w:val="center"/>
          </w:tcPr>
          <w:p w14:paraId="32721A7A">
            <w:pPr>
              <w:pStyle w:val="183"/>
              <w:ind w:firstLine="180" w:firstLineChars="100"/>
              <w:jc w:val="left"/>
              <w:rPr>
                <w:rFonts w:hAnsi="宋体"/>
                <w:szCs w:val="21"/>
              </w:rPr>
            </w:pPr>
            <w:r>
              <w:rPr>
                <w:rFonts w:hint="eastAsia" w:hAnsi="宋体"/>
                <w:szCs w:val="18"/>
              </w:rPr>
              <w:t>沥青黏结料所需具备的抗车辙、抗疲劳、抗低温龟裂等特性，无论是在那一个地区都是相同的，然因各不同地区之环境状况不同，需使用不同等级的沥青黏结料，因此，所谓不同等级乃指“适用的环境温度状况不同”，所以，规范中所列的材料特性都相同，不同等级乃指规定的检测温度不同</w:t>
            </w:r>
          </w:p>
        </w:tc>
        <w:tc>
          <w:tcPr>
            <w:tcW w:w="1264" w:type="dxa"/>
            <w:tcBorders>
              <w:top w:val="single" w:color="auto" w:sz="4" w:space="0"/>
              <w:bottom w:val="single" w:color="auto" w:sz="8" w:space="0"/>
            </w:tcBorders>
            <w:shd w:val="clear" w:color="auto" w:fill="auto"/>
            <w:vAlign w:val="center"/>
          </w:tcPr>
          <w:p w14:paraId="64798FF7">
            <w:pPr>
              <w:pStyle w:val="183"/>
              <w:rPr>
                <w:rFonts w:hAnsi="宋体"/>
                <w:szCs w:val="18"/>
              </w:rPr>
            </w:pPr>
            <w:r>
              <w:rPr>
                <w:rFonts w:hAnsi="宋体"/>
                <w:szCs w:val="18"/>
              </w:rPr>
              <w:t>performance grading</w:t>
            </w:r>
          </w:p>
        </w:tc>
      </w:tr>
      <w:bookmarkEnd w:id="42"/>
    </w:tbl>
    <w:p w14:paraId="7908C559">
      <w:pPr>
        <w:pStyle w:val="61"/>
        <w:ind w:firstLine="420"/>
        <w:sectPr>
          <w:pgSz w:w="11906" w:h="16838"/>
          <w:pgMar w:top="1928" w:right="1134" w:bottom="1134" w:left="1134" w:header="1418" w:footer="1134" w:gutter="284"/>
          <w:pgNumType w:start="1"/>
          <w:cols w:space="425" w:num="1"/>
          <w:formProt w:val="0"/>
          <w:docGrid w:type="lines" w:linePitch="312" w:charSpace="0"/>
        </w:sectPr>
      </w:pPr>
      <w:bookmarkStart w:id="123" w:name="BookMark6"/>
    </w:p>
    <w:p w14:paraId="5B9A564B">
      <w:pPr>
        <w:pStyle w:val="68"/>
        <w:spacing w:after="156"/>
      </w:pPr>
      <w:bookmarkStart w:id="124" w:name="_Toc157928669"/>
      <w:bookmarkStart w:id="125" w:name="_Toc167953203"/>
      <w:bookmarkStart w:id="126" w:name="_Toc170224871"/>
      <w:bookmarkStart w:id="127" w:name="_Toc184998412"/>
      <w:bookmarkStart w:id="128" w:name="_Toc185433424"/>
      <w:bookmarkStart w:id="129" w:name="_Toc185433458"/>
      <w:bookmarkStart w:id="130" w:name="_Toc186555882"/>
      <w:bookmarkStart w:id="131" w:name="_Toc190959451"/>
      <w:bookmarkStart w:id="132" w:name="_Toc190963665"/>
      <w:r>
        <w:rPr>
          <w:rFonts w:hint="eastAsia"/>
          <w:spacing w:val="105"/>
        </w:rPr>
        <w:t>参考文</w:t>
      </w:r>
      <w:r>
        <w:rPr>
          <w:rFonts w:hint="eastAsia"/>
        </w:rPr>
        <w:t>献</w:t>
      </w:r>
      <w:bookmarkEnd w:id="124"/>
      <w:bookmarkEnd w:id="125"/>
      <w:bookmarkEnd w:id="126"/>
      <w:bookmarkEnd w:id="127"/>
      <w:bookmarkEnd w:id="128"/>
      <w:bookmarkEnd w:id="129"/>
      <w:bookmarkEnd w:id="130"/>
      <w:bookmarkEnd w:id="131"/>
      <w:bookmarkEnd w:id="132"/>
    </w:p>
    <w:p w14:paraId="56620F8F">
      <w:pPr>
        <w:pStyle w:val="61"/>
        <w:numPr>
          <w:ilvl w:val="0"/>
          <w:numId w:val="32"/>
        </w:numPr>
        <w:ind w:left="0" w:firstLine="420"/>
      </w:pPr>
      <w:r>
        <w:rPr>
          <w:rFonts w:hint="eastAsia"/>
          <w:bCs/>
          <w:color w:val="FF0000"/>
        </w:rPr>
        <w:t xml:space="preserve"> </w:t>
      </w:r>
      <w:r>
        <w:rPr>
          <w:bCs/>
        </w:rPr>
        <w:t>CNS 13</w:t>
      </w:r>
      <w:r>
        <w:rPr>
          <w:rFonts w:ascii="PMingLiU" w:hAnsi="PMingLiU"/>
          <w:bCs/>
        </w:rPr>
        <w:t xml:space="preserve">04 </w:t>
      </w:r>
      <w:r>
        <w:rPr>
          <w:rFonts w:hint="eastAsia"/>
        </w:rPr>
        <w:t>《乳化沥青》</w:t>
      </w:r>
    </w:p>
    <w:p w14:paraId="7A0ADEA2">
      <w:pPr>
        <w:pStyle w:val="61"/>
        <w:numPr>
          <w:ilvl w:val="0"/>
          <w:numId w:val="32"/>
        </w:numPr>
        <w:ind w:left="0" w:firstLine="420"/>
      </w:pPr>
      <w:r>
        <w:rPr>
          <w:rFonts w:hint="eastAsia"/>
        </w:rPr>
        <w:t xml:space="preserve"> </w:t>
      </w:r>
      <w:r>
        <w:t xml:space="preserve">CNS 5265  </w:t>
      </w:r>
      <w:r>
        <w:rPr>
          <w:rFonts w:hint="eastAsia"/>
        </w:rPr>
        <w:t>沥青铺面混合料用矿物填缝料筛分析试验法</w:t>
      </w:r>
    </w:p>
    <w:p w14:paraId="332AFCA5">
      <w:pPr>
        <w:pStyle w:val="61"/>
        <w:numPr>
          <w:ilvl w:val="0"/>
          <w:numId w:val="32"/>
        </w:numPr>
        <w:ind w:left="0" w:firstLine="420"/>
      </w:pPr>
      <w:r>
        <w:t xml:space="preserve"> CNS 8755  </w:t>
      </w:r>
      <w:r>
        <w:rPr>
          <w:rFonts w:hint="eastAsia"/>
        </w:rPr>
        <w:t>沥青铺面混合料压实试体之厚度或高度试验法</w:t>
      </w:r>
    </w:p>
    <w:p w14:paraId="1425C79D">
      <w:pPr>
        <w:pStyle w:val="61"/>
        <w:numPr>
          <w:ilvl w:val="0"/>
          <w:numId w:val="32"/>
        </w:numPr>
        <w:ind w:left="0" w:firstLine="420"/>
      </w:pPr>
      <w:r>
        <w:t xml:space="preserve"> CNS 8756  </w:t>
      </w:r>
      <w:r>
        <w:rPr>
          <w:rFonts w:hint="eastAsia"/>
        </w:rPr>
        <w:t>密级配与开放级配压实沥青铺面混合料中空隙率试验法</w:t>
      </w:r>
    </w:p>
    <w:p w14:paraId="09176C86">
      <w:pPr>
        <w:pStyle w:val="61"/>
        <w:numPr>
          <w:ilvl w:val="0"/>
          <w:numId w:val="32"/>
        </w:numPr>
        <w:ind w:left="0" w:firstLine="420"/>
      </w:pPr>
      <w:r>
        <w:t xml:space="preserve"> CNS 8757  </w:t>
      </w:r>
      <w:r>
        <w:rPr>
          <w:rFonts w:hint="eastAsia"/>
        </w:rPr>
        <w:t>沥青混合料压实试验容积比重及密度试验法（封蜡法）</w:t>
      </w:r>
    </w:p>
    <w:p w14:paraId="3BB8187C">
      <w:pPr>
        <w:pStyle w:val="61"/>
        <w:numPr>
          <w:ilvl w:val="0"/>
          <w:numId w:val="32"/>
        </w:numPr>
        <w:ind w:left="0" w:firstLine="420"/>
      </w:pPr>
      <w:r>
        <w:t xml:space="preserve"> CNS 8758  </w:t>
      </w:r>
      <w:r>
        <w:rPr>
          <w:rFonts w:hint="eastAsia"/>
        </w:rPr>
        <w:t>沥青铺面混合料理论最大比重试验法</w:t>
      </w:r>
    </w:p>
    <w:p w14:paraId="3F865C1C">
      <w:pPr>
        <w:pStyle w:val="61"/>
        <w:numPr>
          <w:ilvl w:val="0"/>
          <w:numId w:val="32"/>
        </w:numPr>
        <w:ind w:left="0" w:firstLine="420"/>
      </w:pPr>
      <w:r>
        <w:t xml:space="preserve"> CNS 8759  </w:t>
      </w:r>
      <w:r>
        <w:rPr>
          <w:rFonts w:hint="eastAsia"/>
        </w:rPr>
        <w:t>沥青混合料压实试体容积比重及密度试验法（饱和面干法）</w:t>
      </w:r>
    </w:p>
    <w:p w14:paraId="3BE389BD">
      <w:pPr>
        <w:pStyle w:val="61"/>
        <w:numPr>
          <w:ilvl w:val="0"/>
          <w:numId w:val="32"/>
        </w:numPr>
        <w:ind w:left="0" w:firstLine="420"/>
        <w:rPr>
          <w:bCs/>
        </w:rPr>
      </w:pPr>
      <w:r>
        <w:rPr>
          <w:rFonts w:ascii="PMingLiU" w:hAnsi="PMingLiU"/>
          <w:color w:val="FF0000"/>
        </w:rPr>
        <w:t xml:space="preserve"> </w:t>
      </w:r>
      <w:r>
        <w:rPr>
          <w:bCs/>
        </w:rPr>
        <w:t xml:space="preserve">CNS 10410 </w:t>
      </w:r>
      <w:r>
        <w:rPr>
          <w:rFonts w:hint="eastAsia"/>
          <w:bCs/>
        </w:rPr>
        <w:t xml:space="preserve"> 油毛毡、纸</w:t>
      </w:r>
    </w:p>
    <w:p w14:paraId="4DAD02D7">
      <w:pPr>
        <w:pStyle w:val="61"/>
        <w:numPr>
          <w:ilvl w:val="0"/>
          <w:numId w:val="32"/>
        </w:numPr>
        <w:ind w:left="0" w:firstLine="420"/>
        <w:rPr>
          <w:bCs/>
        </w:rPr>
      </w:pPr>
      <w:r>
        <w:rPr>
          <w:bCs/>
        </w:rPr>
        <w:t xml:space="preserve"> CNS 10363 </w:t>
      </w:r>
      <w:r>
        <w:rPr>
          <w:rFonts w:hint="eastAsia"/>
          <w:bCs/>
        </w:rPr>
        <w:t xml:space="preserve"> 乳化沥青脱乳化性试验法</w:t>
      </w:r>
    </w:p>
    <w:p w14:paraId="23A7FB48">
      <w:pPr>
        <w:pStyle w:val="61"/>
        <w:numPr>
          <w:ilvl w:val="0"/>
          <w:numId w:val="32"/>
        </w:numPr>
        <w:tabs>
          <w:tab w:val="left" w:pos="993"/>
        </w:tabs>
        <w:ind w:left="0" w:firstLine="420"/>
        <w:rPr>
          <w:bCs/>
        </w:rPr>
      </w:pPr>
      <w:r>
        <w:rPr>
          <w:rFonts w:hint="eastAsia"/>
          <w:bCs/>
        </w:rPr>
        <w:t xml:space="preserve"> </w:t>
      </w:r>
      <w:r>
        <w:rPr>
          <w:bCs/>
        </w:rPr>
        <w:t xml:space="preserve">CNS 10364 </w:t>
      </w:r>
      <w:r>
        <w:rPr>
          <w:rFonts w:hint="eastAsia"/>
          <w:bCs/>
        </w:rPr>
        <w:t xml:space="preserve"> 乳化沥青荷电试验法</w:t>
      </w:r>
    </w:p>
    <w:p w14:paraId="26BD7552">
      <w:pPr>
        <w:pStyle w:val="61"/>
        <w:numPr>
          <w:ilvl w:val="0"/>
          <w:numId w:val="32"/>
        </w:numPr>
        <w:tabs>
          <w:tab w:val="left" w:pos="993"/>
        </w:tabs>
        <w:ind w:left="0" w:firstLine="420"/>
        <w:rPr>
          <w:bCs/>
        </w:rPr>
      </w:pPr>
      <w:r>
        <w:rPr>
          <w:rFonts w:hint="eastAsia"/>
          <w:bCs/>
        </w:rPr>
        <w:t xml:space="preserve"> </w:t>
      </w:r>
      <w:r>
        <w:rPr>
          <w:bCs/>
        </w:rPr>
        <w:t xml:space="preserve">CNS 10365 </w:t>
      </w:r>
      <w:r>
        <w:rPr>
          <w:rFonts w:hint="eastAsia"/>
          <w:bCs/>
        </w:rPr>
        <w:t xml:space="preserve"> 乳化沥青静置分離试验法</w:t>
      </w:r>
    </w:p>
    <w:p w14:paraId="6911CDEA">
      <w:pPr>
        <w:pStyle w:val="61"/>
        <w:numPr>
          <w:ilvl w:val="0"/>
          <w:numId w:val="32"/>
        </w:numPr>
        <w:tabs>
          <w:tab w:val="left" w:pos="993"/>
        </w:tabs>
        <w:ind w:left="0" w:firstLine="420"/>
        <w:rPr>
          <w:bCs/>
        </w:rPr>
      </w:pPr>
      <w:r>
        <w:rPr>
          <w:rFonts w:hint="eastAsia"/>
          <w:bCs/>
        </w:rPr>
        <w:t xml:space="preserve"> </w:t>
      </w:r>
      <w:r>
        <w:rPr>
          <w:bCs/>
        </w:rPr>
        <w:t xml:space="preserve">CNS 10366 </w:t>
      </w:r>
      <w:r>
        <w:rPr>
          <w:rFonts w:hint="eastAsia"/>
          <w:bCs/>
        </w:rPr>
        <w:t xml:space="preserve"> 乳化沥青水泥混合试验法</w:t>
      </w:r>
    </w:p>
    <w:p w14:paraId="71506EE3">
      <w:pPr>
        <w:pStyle w:val="61"/>
        <w:numPr>
          <w:ilvl w:val="0"/>
          <w:numId w:val="32"/>
        </w:numPr>
        <w:tabs>
          <w:tab w:val="left" w:pos="993"/>
        </w:tabs>
        <w:ind w:left="0" w:firstLine="420"/>
        <w:rPr>
          <w:bCs/>
        </w:rPr>
      </w:pPr>
      <w:r>
        <w:rPr>
          <w:rFonts w:hint="eastAsia"/>
          <w:bCs/>
        </w:rPr>
        <w:t xml:space="preserve"> </w:t>
      </w:r>
      <w:r>
        <w:rPr>
          <w:bCs/>
        </w:rPr>
        <w:t xml:space="preserve">CNS 10367 </w:t>
      </w:r>
      <w:r>
        <w:rPr>
          <w:rFonts w:hint="eastAsia"/>
          <w:bCs/>
        </w:rPr>
        <w:t xml:space="preserve"> 乳化沥青筛析试验法</w:t>
      </w:r>
    </w:p>
    <w:p w14:paraId="25B40E1A">
      <w:pPr>
        <w:pStyle w:val="61"/>
        <w:numPr>
          <w:ilvl w:val="0"/>
          <w:numId w:val="32"/>
        </w:numPr>
        <w:tabs>
          <w:tab w:val="left" w:pos="993"/>
        </w:tabs>
        <w:ind w:left="0" w:firstLine="420"/>
        <w:rPr>
          <w:bCs/>
        </w:rPr>
      </w:pPr>
      <w:r>
        <w:rPr>
          <w:rFonts w:hint="eastAsia"/>
          <w:bCs/>
        </w:rPr>
        <w:t xml:space="preserve"> </w:t>
      </w:r>
      <w:r>
        <w:rPr>
          <w:bCs/>
        </w:rPr>
        <w:t xml:space="preserve">CNS 10368 </w:t>
      </w:r>
      <w:r>
        <w:rPr>
          <w:rFonts w:hint="eastAsia"/>
          <w:bCs/>
        </w:rPr>
        <w:t xml:space="preserve"> 乳化沥青之水溶混性试验法</w:t>
      </w:r>
    </w:p>
    <w:p w14:paraId="5889F635">
      <w:pPr>
        <w:pStyle w:val="61"/>
        <w:numPr>
          <w:ilvl w:val="0"/>
          <w:numId w:val="32"/>
        </w:numPr>
        <w:tabs>
          <w:tab w:val="left" w:pos="993"/>
        </w:tabs>
        <w:ind w:left="0" w:firstLine="420"/>
        <w:rPr>
          <w:bCs/>
        </w:rPr>
      </w:pPr>
      <w:r>
        <w:rPr>
          <w:rFonts w:hint="eastAsia"/>
          <w:bCs/>
        </w:rPr>
        <w:t xml:space="preserve"> </w:t>
      </w:r>
      <w:r>
        <w:rPr>
          <w:bCs/>
        </w:rPr>
        <w:t>CNS 10369</w:t>
      </w:r>
      <w:r>
        <w:rPr>
          <w:rFonts w:hint="eastAsia"/>
          <w:bCs/>
        </w:rPr>
        <w:t xml:space="preserve"> </w:t>
      </w:r>
      <w:r>
        <w:rPr>
          <w:bCs/>
        </w:rPr>
        <w:t xml:space="preserve"> </w:t>
      </w:r>
      <w:r>
        <w:rPr>
          <w:rFonts w:hint="eastAsia"/>
          <w:bCs/>
        </w:rPr>
        <w:t>乳化沥青冷冻试验法</w:t>
      </w:r>
    </w:p>
    <w:p w14:paraId="0C8DC908">
      <w:pPr>
        <w:pStyle w:val="61"/>
        <w:numPr>
          <w:ilvl w:val="0"/>
          <w:numId w:val="32"/>
        </w:numPr>
        <w:tabs>
          <w:tab w:val="left" w:pos="993"/>
        </w:tabs>
        <w:ind w:left="0" w:firstLine="420"/>
        <w:rPr>
          <w:bCs/>
        </w:rPr>
      </w:pPr>
      <w:r>
        <w:rPr>
          <w:rFonts w:hint="eastAsia"/>
          <w:bCs/>
        </w:rPr>
        <w:t xml:space="preserve"> </w:t>
      </w:r>
      <w:r>
        <w:rPr>
          <w:bCs/>
        </w:rPr>
        <w:t xml:space="preserve">CNS 10370 </w:t>
      </w:r>
      <w:r>
        <w:rPr>
          <w:rFonts w:hint="eastAsia"/>
          <w:bCs/>
        </w:rPr>
        <w:t xml:space="preserve"> 乳化沥青涂层能力及防水性试验法</w:t>
      </w:r>
    </w:p>
    <w:p w14:paraId="3A082364">
      <w:pPr>
        <w:pStyle w:val="61"/>
        <w:numPr>
          <w:ilvl w:val="0"/>
          <w:numId w:val="32"/>
        </w:numPr>
        <w:tabs>
          <w:tab w:val="left" w:pos="993"/>
        </w:tabs>
        <w:ind w:left="0" w:firstLine="420"/>
        <w:rPr>
          <w:bCs/>
        </w:rPr>
      </w:pPr>
      <w:r>
        <w:rPr>
          <w:rFonts w:hint="eastAsia"/>
          <w:bCs/>
        </w:rPr>
        <w:t xml:space="preserve"> </w:t>
      </w:r>
      <w:r>
        <w:rPr>
          <w:bCs/>
        </w:rPr>
        <w:t xml:space="preserve">CNS 10371 </w:t>
      </w:r>
      <w:r>
        <w:rPr>
          <w:rFonts w:hint="eastAsia"/>
          <w:bCs/>
        </w:rPr>
        <w:t xml:space="preserve"> 乳化沥青储存稳定性试验法</w:t>
      </w:r>
    </w:p>
    <w:p w14:paraId="0B4CFB89">
      <w:pPr>
        <w:pStyle w:val="61"/>
        <w:numPr>
          <w:ilvl w:val="0"/>
          <w:numId w:val="32"/>
        </w:numPr>
        <w:tabs>
          <w:tab w:val="left" w:pos="993"/>
        </w:tabs>
        <w:ind w:left="0" w:firstLine="420"/>
        <w:rPr>
          <w:bCs/>
        </w:rPr>
      </w:pPr>
      <w:r>
        <w:rPr>
          <w:rFonts w:hint="eastAsia"/>
          <w:bCs/>
        </w:rPr>
        <w:t xml:space="preserve"> </w:t>
      </w:r>
      <w:r>
        <w:rPr>
          <w:bCs/>
        </w:rPr>
        <w:t xml:space="preserve">CNS 10454 </w:t>
      </w:r>
      <w:r>
        <w:rPr>
          <w:rFonts w:hint="eastAsia"/>
          <w:bCs/>
        </w:rPr>
        <w:t xml:space="preserve"> 乳化沥青蒸馏残渣量测定法</w:t>
      </w:r>
    </w:p>
    <w:p w14:paraId="44BF6DD4">
      <w:pPr>
        <w:pStyle w:val="61"/>
        <w:numPr>
          <w:ilvl w:val="0"/>
          <w:numId w:val="32"/>
        </w:numPr>
        <w:tabs>
          <w:tab w:val="left" w:pos="993"/>
        </w:tabs>
        <w:ind w:left="0" w:firstLine="420"/>
        <w:rPr>
          <w:bCs/>
        </w:rPr>
      </w:pPr>
      <w:r>
        <w:rPr>
          <w:rFonts w:hint="eastAsia"/>
          <w:bCs/>
        </w:rPr>
        <w:t xml:space="preserve"> </w:t>
      </w:r>
      <w:r>
        <w:rPr>
          <w:bCs/>
        </w:rPr>
        <w:t xml:space="preserve">CNS 10455 </w:t>
      </w:r>
      <w:r>
        <w:rPr>
          <w:rFonts w:hint="eastAsia"/>
          <w:bCs/>
        </w:rPr>
        <w:t xml:space="preserve"> 乳化沥青蒸馏馏出油定性法（微量蒸馏法）</w:t>
      </w:r>
    </w:p>
    <w:p w14:paraId="661053B2">
      <w:pPr>
        <w:pStyle w:val="61"/>
        <w:numPr>
          <w:ilvl w:val="0"/>
          <w:numId w:val="32"/>
        </w:numPr>
        <w:tabs>
          <w:tab w:val="left" w:pos="993"/>
        </w:tabs>
        <w:ind w:left="0" w:firstLine="420"/>
        <w:rPr>
          <w:bCs/>
        </w:rPr>
      </w:pPr>
      <w:r>
        <w:rPr>
          <w:bCs/>
        </w:rPr>
        <w:t xml:space="preserve"> CNS 10456 </w:t>
      </w:r>
      <w:r>
        <w:rPr>
          <w:rFonts w:hint="eastAsia"/>
          <w:bCs/>
        </w:rPr>
        <w:t xml:space="preserve"> 乳化沥青蒸发残渣量测定法</w:t>
      </w:r>
    </w:p>
    <w:p w14:paraId="5D376BDE">
      <w:pPr>
        <w:pStyle w:val="61"/>
        <w:numPr>
          <w:ilvl w:val="0"/>
          <w:numId w:val="32"/>
        </w:numPr>
        <w:tabs>
          <w:tab w:val="left" w:pos="993"/>
        </w:tabs>
        <w:ind w:left="0" w:firstLine="420"/>
        <w:rPr>
          <w:bCs/>
        </w:rPr>
      </w:pPr>
      <w:r>
        <w:rPr>
          <w:bCs/>
        </w:rPr>
        <w:t xml:space="preserve"> CNS 10457 </w:t>
      </w:r>
      <w:r>
        <w:rPr>
          <w:rFonts w:hint="eastAsia"/>
          <w:bCs/>
        </w:rPr>
        <w:t xml:space="preserve"> 乳化沥青蒸馏或蒸发残渣之特性测定法</w:t>
      </w:r>
    </w:p>
    <w:p w14:paraId="4062C58A">
      <w:pPr>
        <w:pStyle w:val="61"/>
        <w:numPr>
          <w:ilvl w:val="0"/>
          <w:numId w:val="32"/>
        </w:numPr>
        <w:tabs>
          <w:tab w:val="left" w:pos="993"/>
        </w:tabs>
        <w:ind w:left="0" w:firstLine="420"/>
        <w:rPr>
          <w:bCs/>
        </w:rPr>
      </w:pPr>
      <w:r>
        <w:rPr>
          <w:bCs/>
        </w:rPr>
        <w:t xml:space="preserve"> CNS 10458 </w:t>
      </w:r>
      <w:r>
        <w:rPr>
          <w:rFonts w:hint="eastAsia"/>
          <w:bCs/>
        </w:rPr>
        <w:t xml:space="preserve"> 特快凝阳離子乳化沥青之鉴别试验法</w:t>
      </w:r>
    </w:p>
    <w:p w14:paraId="0F2B4232">
      <w:pPr>
        <w:pStyle w:val="61"/>
        <w:numPr>
          <w:ilvl w:val="0"/>
          <w:numId w:val="32"/>
        </w:numPr>
        <w:tabs>
          <w:tab w:val="left" w:pos="993"/>
        </w:tabs>
        <w:ind w:left="0" w:firstLine="420"/>
        <w:rPr>
          <w:bCs/>
        </w:rPr>
      </w:pPr>
      <w:r>
        <w:rPr>
          <w:rFonts w:hint="eastAsia"/>
          <w:bCs/>
        </w:rPr>
        <w:t xml:space="preserve"> </w:t>
      </w:r>
      <w:r>
        <w:rPr>
          <w:bCs/>
        </w:rPr>
        <w:t xml:space="preserve">CNS 12388  </w:t>
      </w:r>
      <w:r>
        <w:rPr>
          <w:rFonts w:hint="eastAsia"/>
          <w:bCs/>
        </w:rPr>
        <w:t>沥青铺面混合料取样法</w:t>
      </w:r>
    </w:p>
    <w:p w14:paraId="3E905C22">
      <w:pPr>
        <w:pStyle w:val="61"/>
        <w:numPr>
          <w:ilvl w:val="0"/>
          <w:numId w:val="32"/>
        </w:numPr>
        <w:tabs>
          <w:tab w:val="left" w:pos="993"/>
        </w:tabs>
        <w:ind w:left="0" w:firstLine="420"/>
        <w:rPr>
          <w:bCs/>
        </w:rPr>
      </w:pPr>
      <w:r>
        <w:rPr>
          <w:rFonts w:hint="eastAsia"/>
          <w:bCs/>
        </w:rPr>
        <w:t xml:space="preserve"> </w:t>
      </w:r>
      <w:r>
        <w:rPr>
          <w:bCs/>
        </w:rPr>
        <w:t xml:space="preserve">CNS 12389  </w:t>
      </w:r>
      <w:r>
        <w:rPr>
          <w:rFonts w:hint="eastAsia"/>
          <w:bCs/>
        </w:rPr>
        <w:t>沥青粒料混合料中粒料包裹率试验法</w:t>
      </w:r>
    </w:p>
    <w:p w14:paraId="0A4CE1E1">
      <w:pPr>
        <w:pStyle w:val="61"/>
        <w:numPr>
          <w:ilvl w:val="0"/>
          <w:numId w:val="32"/>
        </w:numPr>
        <w:tabs>
          <w:tab w:val="left" w:pos="993"/>
        </w:tabs>
        <w:ind w:left="0" w:firstLine="420"/>
        <w:rPr>
          <w:bCs/>
        </w:rPr>
      </w:pPr>
      <w:r>
        <w:rPr>
          <w:rFonts w:hint="eastAsia"/>
          <w:bCs/>
        </w:rPr>
        <w:t xml:space="preserve"> </w:t>
      </w:r>
      <w:r>
        <w:rPr>
          <w:bCs/>
        </w:rPr>
        <w:t xml:space="preserve">CNS 12390  </w:t>
      </w:r>
      <w:r>
        <w:rPr>
          <w:rFonts w:hint="eastAsia"/>
          <w:bCs/>
        </w:rPr>
        <w:t>沥青路面压实度试验法</w:t>
      </w:r>
    </w:p>
    <w:p w14:paraId="49F35C2B">
      <w:pPr>
        <w:pStyle w:val="61"/>
        <w:numPr>
          <w:ilvl w:val="0"/>
          <w:numId w:val="32"/>
        </w:numPr>
        <w:tabs>
          <w:tab w:val="left" w:pos="993"/>
        </w:tabs>
        <w:ind w:left="0" w:firstLine="420"/>
        <w:rPr>
          <w:bCs/>
        </w:rPr>
      </w:pPr>
      <w:r>
        <w:rPr>
          <w:rFonts w:hint="eastAsia"/>
          <w:bCs/>
        </w:rPr>
        <w:t xml:space="preserve"> </w:t>
      </w:r>
      <w:r>
        <w:rPr>
          <w:bCs/>
        </w:rPr>
        <w:t xml:space="preserve">CNS 12391  </w:t>
      </w:r>
      <w:r>
        <w:rPr>
          <w:rFonts w:hint="eastAsia"/>
          <w:bCs/>
        </w:rPr>
        <w:t>水对沥青包裹粒料影响之工地快速试验法</w:t>
      </w:r>
    </w:p>
    <w:p w14:paraId="7B6AB61B">
      <w:pPr>
        <w:pStyle w:val="61"/>
        <w:numPr>
          <w:ilvl w:val="0"/>
          <w:numId w:val="32"/>
        </w:numPr>
        <w:tabs>
          <w:tab w:val="left" w:pos="993"/>
        </w:tabs>
        <w:ind w:left="0" w:firstLine="420"/>
        <w:rPr>
          <w:bCs/>
        </w:rPr>
      </w:pPr>
      <w:r>
        <w:rPr>
          <w:rFonts w:hint="eastAsia"/>
          <w:bCs/>
        </w:rPr>
        <w:t xml:space="preserve"> </w:t>
      </w:r>
      <w:r>
        <w:rPr>
          <w:bCs/>
        </w:rPr>
        <w:t xml:space="preserve">CNS 12395  </w:t>
      </w:r>
      <w:r>
        <w:rPr>
          <w:rFonts w:hint="eastAsia"/>
          <w:bCs/>
        </w:rPr>
        <w:t>以马歇尔仪试验沥青混合料塑性流动阻力试验法</w:t>
      </w:r>
    </w:p>
    <w:p w14:paraId="57722BF4">
      <w:pPr>
        <w:pStyle w:val="61"/>
        <w:numPr>
          <w:ilvl w:val="0"/>
          <w:numId w:val="32"/>
        </w:numPr>
        <w:tabs>
          <w:tab w:val="left" w:pos="993"/>
        </w:tabs>
        <w:ind w:left="0" w:firstLine="420"/>
        <w:rPr>
          <w:bCs/>
        </w:rPr>
      </w:pPr>
      <w:r>
        <w:rPr>
          <w:rFonts w:hint="eastAsia"/>
          <w:bCs/>
        </w:rPr>
        <w:t xml:space="preserve"> </w:t>
      </w:r>
      <w:r>
        <w:rPr>
          <w:bCs/>
        </w:rPr>
        <w:t>CNS 13213</w:t>
      </w:r>
      <w:r>
        <w:rPr>
          <w:rFonts w:hint="eastAsia"/>
          <w:bCs/>
        </w:rPr>
        <w:t>《塑料拉伸试验》</w:t>
      </w:r>
    </w:p>
    <w:p w14:paraId="401618BE">
      <w:pPr>
        <w:pStyle w:val="61"/>
        <w:numPr>
          <w:ilvl w:val="0"/>
          <w:numId w:val="32"/>
        </w:numPr>
        <w:tabs>
          <w:tab w:val="left" w:pos="993"/>
        </w:tabs>
        <w:ind w:left="0" w:firstLine="420"/>
        <w:rPr>
          <w:bCs/>
        </w:rPr>
      </w:pPr>
      <w:r>
        <w:rPr>
          <w:rFonts w:hint="eastAsia"/>
          <w:bCs/>
        </w:rPr>
        <w:t xml:space="preserve"> </w:t>
      </w:r>
      <w:r>
        <w:rPr>
          <w:bCs/>
        </w:rPr>
        <w:t xml:space="preserve">CNS 15305  </w:t>
      </w:r>
      <w:r>
        <w:rPr>
          <w:rFonts w:hint="eastAsia"/>
          <w:bCs/>
        </w:rPr>
        <w:t>级配粒料基层、底层及面层用材料</w:t>
      </w:r>
    </w:p>
    <w:p w14:paraId="607AD7EC">
      <w:pPr>
        <w:pStyle w:val="61"/>
        <w:numPr>
          <w:ilvl w:val="0"/>
          <w:numId w:val="32"/>
        </w:numPr>
        <w:tabs>
          <w:tab w:val="left" w:pos="993"/>
        </w:tabs>
        <w:ind w:left="0" w:firstLine="420"/>
        <w:rPr>
          <w:bCs/>
        </w:rPr>
      </w:pPr>
      <w:r>
        <w:rPr>
          <w:rFonts w:hint="eastAsia"/>
          <w:bCs/>
        </w:rPr>
        <w:t xml:space="preserve"> </w:t>
      </w:r>
      <w:r>
        <w:rPr>
          <w:bCs/>
        </w:rPr>
        <w:t xml:space="preserve">CNS 15306  </w:t>
      </w:r>
      <w:r>
        <w:rPr>
          <w:rFonts w:hint="eastAsia"/>
          <w:bCs/>
        </w:rPr>
        <w:t>沥青混凝土铺面混合料受水影响试验法</w:t>
      </w:r>
    </w:p>
    <w:p w14:paraId="6C49C152">
      <w:pPr>
        <w:pStyle w:val="61"/>
        <w:numPr>
          <w:ilvl w:val="0"/>
          <w:numId w:val="32"/>
        </w:numPr>
        <w:tabs>
          <w:tab w:val="left" w:pos="993"/>
        </w:tabs>
        <w:ind w:left="0" w:firstLine="420"/>
        <w:rPr>
          <w:bCs/>
        </w:rPr>
      </w:pPr>
      <w:r>
        <w:rPr>
          <w:rFonts w:hint="eastAsia"/>
          <w:bCs/>
        </w:rPr>
        <w:t xml:space="preserve"> </w:t>
      </w:r>
      <w:r>
        <w:rPr>
          <w:bCs/>
        </w:rPr>
        <w:t xml:space="preserve">CNS 15307  </w:t>
      </w:r>
      <w:r>
        <w:rPr>
          <w:rFonts w:hint="eastAsia"/>
          <w:bCs/>
        </w:rPr>
        <w:t>热拌、热铺沥青铺面混合料</w:t>
      </w:r>
    </w:p>
    <w:p w14:paraId="378E6A6A">
      <w:pPr>
        <w:pStyle w:val="61"/>
        <w:numPr>
          <w:ilvl w:val="0"/>
          <w:numId w:val="32"/>
        </w:numPr>
        <w:tabs>
          <w:tab w:val="left" w:pos="993"/>
        </w:tabs>
        <w:ind w:left="0" w:firstLine="420"/>
        <w:rPr>
          <w:bCs/>
        </w:rPr>
      </w:pPr>
      <w:r>
        <w:rPr>
          <w:rFonts w:hint="eastAsia"/>
          <w:bCs/>
        </w:rPr>
        <w:t xml:space="preserve"> </w:t>
      </w:r>
      <w:r>
        <w:rPr>
          <w:bCs/>
        </w:rPr>
        <w:t xml:space="preserve">CNS 15308  </w:t>
      </w:r>
      <w:r>
        <w:rPr>
          <w:rFonts w:hint="eastAsia"/>
          <w:bCs/>
        </w:rPr>
        <w:t>沥青铺面混合料用粗粒料</w:t>
      </w:r>
    </w:p>
    <w:p w14:paraId="18C188E3">
      <w:pPr>
        <w:pStyle w:val="61"/>
        <w:numPr>
          <w:ilvl w:val="0"/>
          <w:numId w:val="32"/>
        </w:numPr>
        <w:tabs>
          <w:tab w:val="left" w:pos="993"/>
        </w:tabs>
        <w:ind w:left="0" w:firstLine="420"/>
        <w:rPr>
          <w:bCs/>
        </w:rPr>
      </w:pPr>
      <w:r>
        <w:rPr>
          <w:rFonts w:hint="eastAsia"/>
          <w:bCs/>
        </w:rPr>
        <w:t xml:space="preserve"> </w:t>
      </w:r>
      <w:r>
        <w:rPr>
          <w:bCs/>
        </w:rPr>
        <w:t xml:space="preserve">CNS 15309  </w:t>
      </w:r>
      <w:r>
        <w:rPr>
          <w:rFonts w:hint="eastAsia"/>
          <w:bCs/>
        </w:rPr>
        <w:t>沥青铺面混合料用细粒料</w:t>
      </w:r>
    </w:p>
    <w:p w14:paraId="60F3D642">
      <w:pPr>
        <w:pStyle w:val="61"/>
        <w:numPr>
          <w:ilvl w:val="0"/>
          <w:numId w:val="32"/>
        </w:numPr>
        <w:tabs>
          <w:tab w:val="left" w:pos="993"/>
        </w:tabs>
        <w:ind w:left="0" w:firstLine="420"/>
        <w:rPr>
          <w:bCs/>
        </w:rPr>
      </w:pPr>
      <w:r>
        <w:rPr>
          <w:rFonts w:hint="eastAsia"/>
          <w:bCs/>
        </w:rPr>
        <w:t xml:space="preserve"> </w:t>
      </w:r>
      <w:r>
        <w:rPr>
          <w:bCs/>
        </w:rPr>
        <w:t xml:space="preserve">CNS 15310  </w:t>
      </w:r>
      <w:r>
        <w:rPr>
          <w:rFonts w:hint="eastAsia"/>
          <w:bCs/>
        </w:rPr>
        <w:t>沥青铺面混合料用钢炉碴粒料</w:t>
      </w:r>
    </w:p>
    <w:p w14:paraId="3C0C2859">
      <w:pPr>
        <w:pStyle w:val="61"/>
        <w:numPr>
          <w:ilvl w:val="0"/>
          <w:numId w:val="32"/>
        </w:numPr>
        <w:tabs>
          <w:tab w:val="left" w:pos="993"/>
        </w:tabs>
        <w:ind w:left="0" w:firstLine="420"/>
        <w:rPr>
          <w:bCs/>
        </w:rPr>
      </w:pPr>
      <w:r>
        <w:rPr>
          <w:rFonts w:hint="eastAsia"/>
          <w:bCs/>
        </w:rPr>
        <w:t xml:space="preserve"> </w:t>
      </w:r>
      <w:r>
        <w:rPr>
          <w:bCs/>
        </w:rPr>
        <w:t xml:space="preserve">CNS 15360  </w:t>
      </w:r>
      <w:r>
        <w:rPr>
          <w:rFonts w:hint="eastAsia"/>
          <w:bCs/>
        </w:rPr>
        <w:t>沥青铺面混合料用矿物填缝料</w:t>
      </w:r>
    </w:p>
    <w:p w14:paraId="511A0895">
      <w:pPr>
        <w:pStyle w:val="61"/>
        <w:numPr>
          <w:ilvl w:val="0"/>
          <w:numId w:val="32"/>
        </w:numPr>
        <w:tabs>
          <w:tab w:val="left" w:pos="993"/>
        </w:tabs>
        <w:ind w:left="0" w:firstLine="420"/>
        <w:rPr>
          <w:bCs/>
        </w:rPr>
      </w:pPr>
      <w:r>
        <w:rPr>
          <w:rFonts w:hint="eastAsia"/>
          <w:bCs/>
        </w:rPr>
        <w:t xml:space="preserve"> </w:t>
      </w:r>
      <w:r>
        <w:rPr>
          <w:bCs/>
        </w:rPr>
        <w:t xml:space="preserve">CNS 15463  </w:t>
      </w:r>
      <w:r>
        <w:rPr>
          <w:rFonts w:hint="eastAsia"/>
          <w:bCs/>
        </w:rPr>
        <w:t>自沥青溶液中回收沥青试验法（埃布尔森法）</w:t>
      </w:r>
    </w:p>
    <w:p w14:paraId="2AC33168">
      <w:pPr>
        <w:pStyle w:val="61"/>
        <w:numPr>
          <w:ilvl w:val="0"/>
          <w:numId w:val="32"/>
        </w:numPr>
        <w:tabs>
          <w:tab w:val="left" w:pos="993"/>
        </w:tabs>
        <w:ind w:left="0" w:firstLine="420"/>
        <w:rPr>
          <w:bCs/>
        </w:rPr>
      </w:pPr>
      <w:r>
        <w:rPr>
          <w:rFonts w:hint="eastAsia"/>
          <w:bCs/>
        </w:rPr>
        <w:t xml:space="preserve"> </w:t>
      </w:r>
      <w:r>
        <w:rPr>
          <w:bCs/>
        </w:rPr>
        <w:t xml:space="preserve">CNS 15476  </w:t>
      </w:r>
      <w:r>
        <w:rPr>
          <w:rFonts w:hint="eastAsia"/>
          <w:bCs/>
        </w:rPr>
        <w:t>半固态沥青材料密度试验法（比重瓶法）</w:t>
      </w:r>
    </w:p>
    <w:p w14:paraId="4D8DF26B">
      <w:pPr>
        <w:pStyle w:val="61"/>
        <w:numPr>
          <w:ilvl w:val="0"/>
          <w:numId w:val="32"/>
        </w:numPr>
        <w:tabs>
          <w:tab w:val="left" w:pos="993"/>
        </w:tabs>
        <w:ind w:left="0" w:firstLine="420"/>
        <w:rPr>
          <w:bCs/>
        </w:rPr>
      </w:pPr>
      <w:r>
        <w:rPr>
          <w:rFonts w:hint="eastAsia"/>
          <w:bCs/>
        </w:rPr>
        <w:t xml:space="preserve"> </w:t>
      </w:r>
      <w:r>
        <w:rPr>
          <w:bCs/>
        </w:rPr>
        <w:t xml:space="preserve">CNS 15477  </w:t>
      </w:r>
      <w:r>
        <w:rPr>
          <w:rFonts w:hint="eastAsia"/>
          <w:bCs/>
        </w:rPr>
        <w:t>沥青铺面混合料中水分或挥发性蒸馏液试验法</w:t>
      </w:r>
    </w:p>
    <w:p w14:paraId="4C224523">
      <w:pPr>
        <w:pStyle w:val="61"/>
        <w:numPr>
          <w:ilvl w:val="0"/>
          <w:numId w:val="32"/>
        </w:numPr>
        <w:tabs>
          <w:tab w:val="left" w:pos="993"/>
        </w:tabs>
        <w:ind w:left="0" w:firstLine="420"/>
        <w:rPr>
          <w:bCs/>
        </w:rPr>
      </w:pPr>
      <w:r>
        <w:rPr>
          <w:rFonts w:hint="eastAsia"/>
          <w:bCs/>
        </w:rPr>
        <w:t xml:space="preserve"> </w:t>
      </w:r>
      <w:r>
        <w:rPr>
          <w:bCs/>
        </w:rPr>
        <w:t xml:space="preserve">CNS 15478  </w:t>
      </w:r>
      <w:r>
        <w:rPr>
          <w:rFonts w:hint="eastAsia"/>
          <w:bCs/>
        </w:rPr>
        <w:t>自沥青铺面混合料中定量萃取沥青试验法</w:t>
      </w:r>
    </w:p>
    <w:p w14:paraId="16903B22">
      <w:pPr>
        <w:pStyle w:val="61"/>
        <w:numPr>
          <w:ilvl w:val="0"/>
          <w:numId w:val="32"/>
        </w:numPr>
        <w:tabs>
          <w:tab w:val="left" w:pos="993"/>
        </w:tabs>
        <w:ind w:left="0" w:firstLine="420"/>
        <w:rPr>
          <w:bCs/>
        </w:rPr>
      </w:pPr>
      <w:r>
        <w:rPr>
          <w:rFonts w:hint="eastAsia"/>
          <w:bCs/>
        </w:rPr>
        <w:t xml:space="preserve"> </w:t>
      </w:r>
      <w:r>
        <w:rPr>
          <w:bCs/>
        </w:rPr>
        <w:t>CNS 4394-2</w:t>
      </w:r>
      <w:r>
        <w:rPr>
          <w:rFonts w:hint="eastAsia"/>
          <w:bCs/>
        </w:rPr>
        <w:t xml:space="preserve">  塑膠－熱塑性塑膠射出成型試片－第2部：小型拉伸試驗棒</w:t>
      </w:r>
    </w:p>
    <w:p w14:paraId="07861CFB">
      <w:pPr>
        <w:pStyle w:val="61"/>
        <w:numPr>
          <w:ilvl w:val="0"/>
          <w:numId w:val="32"/>
        </w:numPr>
        <w:tabs>
          <w:tab w:val="left" w:pos="993"/>
        </w:tabs>
        <w:ind w:left="0" w:firstLine="420"/>
        <w:rPr>
          <w:bCs/>
        </w:rPr>
      </w:pPr>
      <w:r>
        <w:rPr>
          <w:rFonts w:hint="eastAsia"/>
          <w:bCs/>
        </w:rPr>
        <w:t xml:space="preserve"> 中国台湾</w:t>
      </w:r>
      <w:r>
        <w:rPr>
          <w:bCs/>
        </w:rPr>
        <w:t xml:space="preserve"> </w:t>
      </w:r>
      <w:r>
        <w:rPr>
          <w:rFonts w:hint="eastAsia"/>
          <w:bCs/>
        </w:rPr>
        <w:t>《混凝土施工纲要规范》：</w:t>
      </w:r>
    </w:p>
    <w:p w14:paraId="47BCE9B0">
      <w:pPr>
        <w:pStyle w:val="61"/>
        <w:tabs>
          <w:tab w:val="left" w:pos="993"/>
        </w:tabs>
        <w:ind w:left="420" w:firstLine="0" w:firstLineChars="0"/>
        <w:rPr>
          <w:bCs/>
        </w:rPr>
      </w:pPr>
      <w:r>
        <w:rPr>
          <w:rFonts w:hint="eastAsia"/>
          <w:bCs/>
        </w:rPr>
        <w:t>第</w:t>
      </w:r>
      <w:r>
        <w:rPr>
          <w:bCs/>
        </w:rPr>
        <w:t>02714</w:t>
      </w:r>
      <w:r>
        <w:rPr>
          <w:rFonts w:hint="eastAsia"/>
          <w:bCs/>
        </w:rPr>
        <w:t>章：</w:t>
      </w:r>
      <w:r>
        <w:rPr>
          <w:bCs/>
        </w:rPr>
        <w:t>瀝青混凝土之一般要求</w:t>
      </w:r>
      <w:r>
        <w:rPr>
          <w:rFonts w:hint="eastAsia"/>
          <w:bCs/>
        </w:rPr>
        <w:t>；第</w:t>
      </w:r>
      <w:r>
        <w:rPr>
          <w:bCs/>
        </w:rPr>
        <w:t>02726</w:t>
      </w:r>
      <w:r>
        <w:rPr>
          <w:rFonts w:hint="eastAsia"/>
          <w:bCs/>
        </w:rPr>
        <w:t>章：级配粒料底层；第</w:t>
      </w:r>
      <w:r>
        <w:rPr>
          <w:bCs/>
        </w:rPr>
        <w:t>027</w:t>
      </w:r>
      <w:r>
        <w:rPr>
          <w:rFonts w:hint="eastAsia"/>
          <w:bCs/>
        </w:rPr>
        <w:t>42章：</w:t>
      </w:r>
      <w:r>
        <w:rPr>
          <w:bCs/>
        </w:rPr>
        <w:t>瀝青混凝土鋪面</w:t>
      </w:r>
      <w:r>
        <w:rPr>
          <w:rFonts w:hint="eastAsia"/>
          <w:bCs/>
        </w:rPr>
        <w:t>；第</w:t>
      </w:r>
      <w:r>
        <w:rPr>
          <w:bCs/>
        </w:rPr>
        <w:t>027</w:t>
      </w:r>
      <w:r>
        <w:rPr>
          <w:rFonts w:hint="eastAsia"/>
          <w:bCs/>
        </w:rPr>
        <w:t>45章：</w:t>
      </w:r>
      <w:r>
        <w:rPr>
          <w:bCs/>
        </w:rPr>
        <w:t>瀝青透層</w:t>
      </w:r>
      <w:r>
        <w:rPr>
          <w:rFonts w:hint="eastAsia"/>
          <w:bCs/>
        </w:rPr>
        <w:t>；第</w:t>
      </w:r>
      <w:r>
        <w:rPr>
          <w:bCs/>
        </w:rPr>
        <w:t>027</w:t>
      </w:r>
      <w:r>
        <w:rPr>
          <w:rFonts w:hint="eastAsia"/>
          <w:bCs/>
        </w:rPr>
        <w:t>47章：</w:t>
      </w:r>
      <w:r>
        <w:rPr>
          <w:bCs/>
        </w:rPr>
        <w:t>瀝青黏層</w:t>
      </w:r>
      <w:r>
        <w:rPr>
          <w:rFonts w:hint="eastAsia"/>
          <w:bCs/>
        </w:rPr>
        <w:t>；第</w:t>
      </w:r>
      <w:r>
        <w:rPr>
          <w:bCs/>
        </w:rPr>
        <w:t>02</w:t>
      </w:r>
      <w:r>
        <w:rPr>
          <w:rFonts w:hint="eastAsia"/>
          <w:bCs/>
        </w:rPr>
        <w:t>796章：</w:t>
      </w:r>
      <w:r>
        <w:rPr>
          <w:bCs/>
        </w:rPr>
        <w:t>密級配改質瀝青混凝土鋪面</w:t>
      </w:r>
      <w:r>
        <w:rPr>
          <w:rFonts w:hint="eastAsia"/>
          <w:bCs/>
        </w:rPr>
        <w:t>；第</w:t>
      </w:r>
      <w:r>
        <w:rPr>
          <w:bCs/>
        </w:rPr>
        <w:t>027</w:t>
      </w:r>
      <w:r>
        <w:rPr>
          <w:rFonts w:hint="eastAsia"/>
          <w:bCs/>
        </w:rPr>
        <w:t>98章：</w:t>
      </w:r>
      <w:r>
        <w:rPr>
          <w:bCs/>
        </w:rPr>
        <w:t>多孔隙瀝青混凝土鋪面</w:t>
      </w:r>
      <w:r>
        <w:rPr>
          <w:rFonts w:hint="eastAsia"/>
          <w:bCs/>
        </w:rPr>
        <w:t>；第</w:t>
      </w:r>
      <w:r>
        <w:rPr>
          <w:bCs/>
        </w:rPr>
        <w:t>02961</w:t>
      </w:r>
      <w:r>
        <w:rPr>
          <w:rFonts w:hint="eastAsia"/>
          <w:bCs/>
        </w:rPr>
        <w:t>章：</w:t>
      </w:r>
      <w:r>
        <w:rPr>
          <w:bCs/>
        </w:rPr>
        <w:t>瀝青混凝土面層刨除</w:t>
      </w:r>
      <w:r>
        <w:rPr>
          <w:rFonts w:hint="eastAsia"/>
          <w:bCs/>
        </w:rPr>
        <w:t>；第</w:t>
      </w:r>
      <w:r>
        <w:rPr>
          <w:bCs/>
        </w:rPr>
        <w:t>02966</w:t>
      </w:r>
      <w:r>
        <w:rPr>
          <w:rFonts w:hint="eastAsia"/>
          <w:bCs/>
        </w:rPr>
        <w:t>章：</w:t>
      </w:r>
      <w:r>
        <w:rPr>
          <w:bCs/>
        </w:rPr>
        <w:t>再生瀝青混凝土鋪面</w:t>
      </w:r>
      <w:r>
        <w:rPr>
          <w:rFonts w:hint="eastAsia"/>
          <w:bCs/>
        </w:rPr>
        <w:t>；第</w:t>
      </w:r>
      <w:r>
        <w:rPr>
          <w:bCs/>
        </w:rPr>
        <w:t>02967</w:t>
      </w:r>
      <w:r>
        <w:rPr>
          <w:rFonts w:hint="eastAsia"/>
          <w:bCs/>
        </w:rPr>
        <w:t>章：</w:t>
      </w:r>
      <w:r>
        <w:rPr>
          <w:bCs/>
        </w:rPr>
        <w:t>瀝青混凝土路面維修</w:t>
      </w:r>
      <w:r>
        <w:rPr>
          <w:rFonts w:hint="eastAsia"/>
          <w:bCs/>
        </w:rPr>
        <w:t>；第</w:t>
      </w:r>
      <w:r>
        <w:rPr>
          <w:bCs/>
        </w:rPr>
        <w:t>07121</w:t>
      </w:r>
      <w:r>
        <w:rPr>
          <w:rFonts w:hint="eastAsia"/>
          <w:bCs/>
        </w:rPr>
        <w:t>章：</w:t>
      </w:r>
      <w:r>
        <w:rPr>
          <w:bCs/>
        </w:rPr>
        <w:t>橡化瀝青防水膜</w:t>
      </w:r>
    </w:p>
    <w:p w14:paraId="2A14FF39">
      <w:pPr>
        <w:pStyle w:val="61"/>
        <w:ind w:firstLine="420"/>
      </w:pPr>
    </w:p>
    <w:p w14:paraId="28EF45F7">
      <w:pPr>
        <w:pStyle w:val="61"/>
        <w:ind w:firstLine="420"/>
        <w:rPr>
          <w:rFonts w:hint="eastAsia"/>
        </w:rPr>
      </w:pPr>
    </w:p>
    <w:p w14:paraId="23F04B2A">
      <w:pPr>
        <w:pStyle w:val="61"/>
        <w:ind w:firstLine="420"/>
      </w:pPr>
    </w:p>
    <w:bookmarkEnd w:id="123"/>
    <w:p w14:paraId="641B3640">
      <w:pPr>
        <w:pStyle w:val="61"/>
        <w:ind w:firstLine="0" w:firstLineChars="0"/>
        <w:jc w:val="center"/>
      </w:pPr>
      <w:bookmarkStart w:id="13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3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BB0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E543">
    <w:pPr>
      <w:pStyle w:val="18"/>
      <w:jc w:val="left"/>
    </w:pPr>
    <w:r>
      <w:fldChar w:fldCharType="begin"/>
    </w:r>
    <w:r>
      <w:instrText xml:space="preserve">PAGE   \* MERGEFORMAT</w:instrText>
    </w:r>
    <w:r>
      <w:fldChar w:fldCharType="separate"/>
    </w:r>
    <w:r>
      <w:rPr>
        <w:lang w:val="zh-CN"/>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342D5">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2DDDB">
    <w:pPr>
      <w:pStyle w:val="57"/>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277E">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AABD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E5CD">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9A2E">
    <w:pPr>
      <w:pStyle w:val="66"/>
    </w:pPr>
    <w:r>
      <w:fldChar w:fldCharType="begin"/>
    </w:r>
    <w:r>
      <w:instrText xml:space="preserve"> STYLEREF  标准文件_文件编号  \* MERGEFORMAT </w:instrText>
    </w:r>
    <w:r>
      <w:fldChar w:fldCharType="separate"/>
    </w:r>
    <w:r>
      <w:t>DB3502/T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0A9A">
    <w:pPr>
      <w:pStyle w:val="19"/>
      <w:jc w:val="left"/>
      <w:rPr>
        <w:rFonts w:ascii="黑体" w:hAnsi="黑体" w:eastAsia="黑体"/>
        <w:sz w:val="21"/>
        <w:lang w:val="fr-FR"/>
      </w:rPr>
    </w:pPr>
    <w:r>
      <w:rPr>
        <w:rFonts w:ascii="黑体" w:hAnsi="黑体" w:eastAsia="黑体"/>
        <w:sz w:val="21"/>
      </w:rPr>
      <w:fldChar w:fldCharType="begin"/>
    </w:r>
    <w:r>
      <w:rPr>
        <w:rFonts w:ascii="黑体" w:hAnsi="黑体" w:eastAsia="黑体"/>
        <w:sz w:val="21"/>
        <w:lang w:val="fr-FR"/>
      </w:rPr>
      <w:instrText xml:space="preserve"> STYLEREF  </w:instrText>
    </w:r>
    <w:r>
      <w:rPr>
        <w:rFonts w:ascii="黑体" w:hAnsi="黑体" w:eastAsia="黑体"/>
        <w:sz w:val="21"/>
      </w:rPr>
      <w:instrText xml:space="preserve">标准文件</w:instrText>
    </w:r>
    <w:r>
      <w:rPr>
        <w:rFonts w:ascii="黑体" w:hAnsi="黑体" w:eastAsia="黑体"/>
        <w:sz w:val="21"/>
        <w:lang w:val="fr-FR"/>
      </w:rPr>
      <w:instrText xml:space="preserve">_</w:instrText>
    </w:r>
    <w:r>
      <w:rPr>
        <w:rFonts w:ascii="黑体" w:hAnsi="黑体" w:eastAsia="黑体"/>
        <w:sz w:val="21"/>
      </w:rPr>
      <w:instrText xml:space="preserve">文件编号</w:instrText>
    </w:r>
    <w:r>
      <w:rPr>
        <w:rFonts w:ascii="黑体" w:hAnsi="黑体" w:eastAsia="黑体"/>
        <w:sz w:val="21"/>
        <w:lang w:val="fr-FR"/>
      </w:rPr>
      <w:instrText xml:space="preserve">  \* MERGEFORMAT </w:instrText>
    </w:r>
    <w:r>
      <w:rPr>
        <w:rFonts w:ascii="黑体" w:hAnsi="黑体" w:eastAsia="黑体"/>
        <w:sz w:val="21"/>
      </w:rPr>
      <w:fldChar w:fldCharType="separate"/>
    </w:r>
    <w:r>
      <w:rPr>
        <w:rFonts w:ascii="黑体" w:hAnsi="黑体" w:eastAsia="黑体"/>
        <w:sz w:val="21"/>
        <w:lang w:val="fr-FR"/>
      </w:rPr>
      <w:t>DB3502/T XXXX—XXXX</w:t>
    </w:r>
    <w:r>
      <w:rPr>
        <w:rFonts w:ascii="黑体" w:hAnsi="黑体" w:eastAsia="黑体"/>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0A92740"/>
    <w:multiLevelType w:val="multilevel"/>
    <w:tmpl w:val="50A9274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48"/>
    <w:rsid w:val="0000040A"/>
    <w:rsid w:val="00000A94"/>
    <w:rsid w:val="00001972"/>
    <w:rsid w:val="00001D9A"/>
    <w:rsid w:val="000050DD"/>
    <w:rsid w:val="0000660D"/>
    <w:rsid w:val="00007B3A"/>
    <w:rsid w:val="000107E0"/>
    <w:rsid w:val="00011FDE"/>
    <w:rsid w:val="00012FFD"/>
    <w:rsid w:val="00013487"/>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A40"/>
    <w:rsid w:val="00044286"/>
    <w:rsid w:val="0004718A"/>
    <w:rsid w:val="00047F28"/>
    <w:rsid w:val="000503AA"/>
    <w:rsid w:val="000506A1"/>
    <w:rsid w:val="000515DD"/>
    <w:rsid w:val="0005265A"/>
    <w:rsid w:val="000539DD"/>
    <w:rsid w:val="00053BD3"/>
    <w:rsid w:val="000556ED"/>
    <w:rsid w:val="00055FE2"/>
    <w:rsid w:val="0005616F"/>
    <w:rsid w:val="00057149"/>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55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E88"/>
    <w:rsid w:val="000C2FBD"/>
    <w:rsid w:val="000C4B41"/>
    <w:rsid w:val="000C57D6"/>
    <w:rsid w:val="000C5C41"/>
    <w:rsid w:val="000C6362"/>
    <w:rsid w:val="000C7666"/>
    <w:rsid w:val="000D0A9C"/>
    <w:rsid w:val="000D1795"/>
    <w:rsid w:val="000D329A"/>
    <w:rsid w:val="000D4B9C"/>
    <w:rsid w:val="000D4EB6"/>
    <w:rsid w:val="000D68AE"/>
    <w:rsid w:val="000D753B"/>
    <w:rsid w:val="000E4C9E"/>
    <w:rsid w:val="000E6FD7"/>
    <w:rsid w:val="000F06E1"/>
    <w:rsid w:val="000F0E3C"/>
    <w:rsid w:val="000F19D5"/>
    <w:rsid w:val="000F4AEA"/>
    <w:rsid w:val="000F633F"/>
    <w:rsid w:val="000F6340"/>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AE8"/>
    <w:rsid w:val="00176DFD"/>
    <w:rsid w:val="001852C9"/>
    <w:rsid w:val="00190087"/>
    <w:rsid w:val="001913C4"/>
    <w:rsid w:val="0019348F"/>
    <w:rsid w:val="00193A07"/>
    <w:rsid w:val="00194C95"/>
    <w:rsid w:val="00195C34"/>
    <w:rsid w:val="0019691D"/>
    <w:rsid w:val="00196EF5"/>
    <w:rsid w:val="001A1A53"/>
    <w:rsid w:val="001A234A"/>
    <w:rsid w:val="001A4CF3"/>
    <w:rsid w:val="001B06E8"/>
    <w:rsid w:val="001B271B"/>
    <w:rsid w:val="001B32D7"/>
    <w:rsid w:val="001B71D0"/>
    <w:rsid w:val="001B71EE"/>
    <w:rsid w:val="001C04A8"/>
    <w:rsid w:val="001C2C03"/>
    <w:rsid w:val="001C42F7"/>
    <w:rsid w:val="001C49E5"/>
    <w:rsid w:val="001C4E7C"/>
    <w:rsid w:val="001C680C"/>
    <w:rsid w:val="001C7FEA"/>
    <w:rsid w:val="001D0499"/>
    <w:rsid w:val="001D0BBE"/>
    <w:rsid w:val="001D0ED4"/>
    <w:rsid w:val="001D212F"/>
    <w:rsid w:val="001D29D7"/>
    <w:rsid w:val="001D2DE7"/>
    <w:rsid w:val="001D411C"/>
    <w:rsid w:val="001E1B6A"/>
    <w:rsid w:val="001E2174"/>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0D"/>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2B9"/>
    <w:rsid w:val="0026148A"/>
    <w:rsid w:val="00262696"/>
    <w:rsid w:val="00263D25"/>
    <w:rsid w:val="002643C3"/>
    <w:rsid w:val="00264A0C"/>
    <w:rsid w:val="002656C8"/>
    <w:rsid w:val="00266EEB"/>
    <w:rsid w:val="00267EF4"/>
    <w:rsid w:val="00270AB1"/>
    <w:rsid w:val="00270CB8"/>
    <w:rsid w:val="00270EE9"/>
    <w:rsid w:val="00272B08"/>
    <w:rsid w:val="0027480F"/>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093"/>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404"/>
    <w:rsid w:val="002E4D5A"/>
    <w:rsid w:val="002E6326"/>
    <w:rsid w:val="002F30E0"/>
    <w:rsid w:val="002F35E4"/>
    <w:rsid w:val="002F3730"/>
    <w:rsid w:val="002F38E1"/>
    <w:rsid w:val="002F7AF6"/>
    <w:rsid w:val="00300E63"/>
    <w:rsid w:val="00302F5F"/>
    <w:rsid w:val="0030441D"/>
    <w:rsid w:val="00306063"/>
    <w:rsid w:val="00313B85"/>
    <w:rsid w:val="00317988"/>
    <w:rsid w:val="0032182B"/>
    <w:rsid w:val="003221B4"/>
    <w:rsid w:val="0032258D"/>
    <w:rsid w:val="00322E62"/>
    <w:rsid w:val="00324D13"/>
    <w:rsid w:val="00324D2A"/>
    <w:rsid w:val="00324EDD"/>
    <w:rsid w:val="00332AF7"/>
    <w:rsid w:val="003331E4"/>
    <w:rsid w:val="00336C64"/>
    <w:rsid w:val="00337162"/>
    <w:rsid w:val="0034194F"/>
    <w:rsid w:val="00344605"/>
    <w:rsid w:val="003474AA"/>
    <w:rsid w:val="00350D1D"/>
    <w:rsid w:val="00352C83"/>
    <w:rsid w:val="00353E4B"/>
    <w:rsid w:val="00355839"/>
    <w:rsid w:val="003615D2"/>
    <w:rsid w:val="0036429C"/>
    <w:rsid w:val="00364A53"/>
    <w:rsid w:val="003654CB"/>
    <w:rsid w:val="00365AA9"/>
    <w:rsid w:val="00365F86"/>
    <w:rsid w:val="00365F87"/>
    <w:rsid w:val="00366E89"/>
    <w:rsid w:val="0036755E"/>
    <w:rsid w:val="00367943"/>
    <w:rsid w:val="003705F4"/>
    <w:rsid w:val="00370D58"/>
    <w:rsid w:val="00371316"/>
    <w:rsid w:val="0037285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A19"/>
    <w:rsid w:val="00394376"/>
    <w:rsid w:val="003943FF"/>
    <w:rsid w:val="00395700"/>
    <w:rsid w:val="003974EB"/>
    <w:rsid w:val="00397CC5"/>
    <w:rsid w:val="003A1582"/>
    <w:rsid w:val="003A18B9"/>
    <w:rsid w:val="003A4077"/>
    <w:rsid w:val="003B0383"/>
    <w:rsid w:val="003B09AD"/>
    <w:rsid w:val="003B1F18"/>
    <w:rsid w:val="003B5BF0"/>
    <w:rsid w:val="003B60BF"/>
    <w:rsid w:val="003B6BE3"/>
    <w:rsid w:val="003C010C"/>
    <w:rsid w:val="003C0A6C"/>
    <w:rsid w:val="003C14F8"/>
    <w:rsid w:val="003C5A43"/>
    <w:rsid w:val="003D0519"/>
    <w:rsid w:val="003D0F12"/>
    <w:rsid w:val="003D0FF6"/>
    <w:rsid w:val="003D262C"/>
    <w:rsid w:val="003D6D61"/>
    <w:rsid w:val="003D79C6"/>
    <w:rsid w:val="003E091D"/>
    <w:rsid w:val="003E1C53"/>
    <w:rsid w:val="003E2A69"/>
    <w:rsid w:val="003E2D49"/>
    <w:rsid w:val="003E2FD4"/>
    <w:rsid w:val="003E49F6"/>
    <w:rsid w:val="003E660F"/>
    <w:rsid w:val="003E7206"/>
    <w:rsid w:val="003F0841"/>
    <w:rsid w:val="003F23D3"/>
    <w:rsid w:val="003F3F08"/>
    <w:rsid w:val="003F49F1"/>
    <w:rsid w:val="003F6272"/>
    <w:rsid w:val="003F7229"/>
    <w:rsid w:val="00400E72"/>
    <w:rsid w:val="00401400"/>
    <w:rsid w:val="00403342"/>
    <w:rsid w:val="00404869"/>
    <w:rsid w:val="00405884"/>
    <w:rsid w:val="00407D39"/>
    <w:rsid w:val="0041477A"/>
    <w:rsid w:val="00416749"/>
    <w:rsid w:val="004167A3"/>
    <w:rsid w:val="0043263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5FA3"/>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A7B"/>
    <w:rsid w:val="004D7C42"/>
    <w:rsid w:val="004E0465"/>
    <w:rsid w:val="004E127B"/>
    <w:rsid w:val="004E1C0A"/>
    <w:rsid w:val="004E2B06"/>
    <w:rsid w:val="004E30C5"/>
    <w:rsid w:val="004E4AA5"/>
    <w:rsid w:val="004E4AEE"/>
    <w:rsid w:val="004E59E3"/>
    <w:rsid w:val="004E67C0"/>
    <w:rsid w:val="004F291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591"/>
    <w:rsid w:val="0056487B"/>
    <w:rsid w:val="00564FB9"/>
    <w:rsid w:val="00572CC4"/>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247"/>
    <w:rsid w:val="005A260B"/>
    <w:rsid w:val="005A4A1B"/>
    <w:rsid w:val="005A7830"/>
    <w:rsid w:val="005A7FCE"/>
    <w:rsid w:val="005B0F3F"/>
    <w:rsid w:val="005B4903"/>
    <w:rsid w:val="005B51CE"/>
    <w:rsid w:val="005B5885"/>
    <w:rsid w:val="005B5CD7"/>
    <w:rsid w:val="005B6CF6"/>
    <w:rsid w:val="005B7422"/>
    <w:rsid w:val="005C00D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5C3E"/>
    <w:rsid w:val="00617387"/>
    <w:rsid w:val="006205D6"/>
    <w:rsid w:val="006252D8"/>
    <w:rsid w:val="006259BC"/>
    <w:rsid w:val="0062636B"/>
    <w:rsid w:val="00632182"/>
    <w:rsid w:val="00632AE0"/>
    <w:rsid w:val="00633C17"/>
    <w:rsid w:val="00634D9E"/>
    <w:rsid w:val="00636E3E"/>
    <w:rsid w:val="006379F7"/>
    <w:rsid w:val="00637E4D"/>
    <w:rsid w:val="00640620"/>
    <w:rsid w:val="006417CB"/>
    <w:rsid w:val="00641A1F"/>
    <w:rsid w:val="00645904"/>
    <w:rsid w:val="00651ACB"/>
    <w:rsid w:val="00651C47"/>
    <w:rsid w:val="00652AB2"/>
    <w:rsid w:val="00653FED"/>
    <w:rsid w:val="00654EC0"/>
    <w:rsid w:val="0065525B"/>
    <w:rsid w:val="00655D4F"/>
    <w:rsid w:val="00656D29"/>
    <w:rsid w:val="00663FC8"/>
    <w:rsid w:val="006640E5"/>
    <w:rsid w:val="006646F1"/>
    <w:rsid w:val="00664929"/>
    <w:rsid w:val="00664F62"/>
    <w:rsid w:val="006655E1"/>
    <w:rsid w:val="00671F46"/>
    <w:rsid w:val="00672060"/>
    <w:rsid w:val="00672BFD"/>
    <w:rsid w:val="006751BB"/>
    <w:rsid w:val="006770F4"/>
    <w:rsid w:val="00677A84"/>
    <w:rsid w:val="0068026D"/>
    <w:rsid w:val="00680A27"/>
    <w:rsid w:val="006816A4"/>
    <w:rsid w:val="006819B8"/>
    <w:rsid w:val="006840A6"/>
    <w:rsid w:val="006850CD"/>
    <w:rsid w:val="00685AAB"/>
    <w:rsid w:val="00695415"/>
    <w:rsid w:val="00695D22"/>
    <w:rsid w:val="00697C3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1B09"/>
    <w:rsid w:val="007322D9"/>
    <w:rsid w:val="00732BC0"/>
    <w:rsid w:val="0073720F"/>
    <w:rsid w:val="00737796"/>
    <w:rsid w:val="0074165C"/>
    <w:rsid w:val="00741DD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F8E"/>
    <w:rsid w:val="00780C19"/>
    <w:rsid w:val="0078114B"/>
    <w:rsid w:val="00781DD2"/>
    <w:rsid w:val="00783ECF"/>
    <w:rsid w:val="0078413A"/>
    <w:rsid w:val="00787F1B"/>
    <w:rsid w:val="007933E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7CB"/>
    <w:rsid w:val="007F0ED8"/>
    <w:rsid w:val="007F0F63"/>
    <w:rsid w:val="007F6639"/>
    <w:rsid w:val="007F75CE"/>
    <w:rsid w:val="008013A4"/>
    <w:rsid w:val="008027CE"/>
    <w:rsid w:val="00802F42"/>
    <w:rsid w:val="00804383"/>
    <w:rsid w:val="00804BB7"/>
    <w:rsid w:val="00804D41"/>
    <w:rsid w:val="00810083"/>
    <w:rsid w:val="00810257"/>
    <w:rsid w:val="008104F5"/>
    <w:rsid w:val="00811072"/>
    <w:rsid w:val="00811369"/>
    <w:rsid w:val="008134A8"/>
    <w:rsid w:val="00815419"/>
    <w:rsid w:val="008163C8"/>
    <w:rsid w:val="008164A1"/>
    <w:rsid w:val="00817325"/>
    <w:rsid w:val="008209E6"/>
    <w:rsid w:val="00822560"/>
    <w:rsid w:val="00823303"/>
    <w:rsid w:val="008233B2"/>
    <w:rsid w:val="00823A9F"/>
    <w:rsid w:val="00823C85"/>
    <w:rsid w:val="00825138"/>
    <w:rsid w:val="008269DD"/>
    <w:rsid w:val="00830621"/>
    <w:rsid w:val="0083348C"/>
    <w:rsid w:val="0083538D"/>
    <w:rsid w:val="008373D3"/>
    <w:rsid w:val="00840617"/>
    <w:rsid w:val="00840F84"/>
    <w:rsid w:val="00842A47"/>
    <w:rsid w:val="00843C13"/>
    <w:rsid w:val="008454F8"/>
    <w:rsid w:val="0085173A"/>
    <w:rsid w:val="00856316"/>
    <w:rsid w:val="008603CE"/>
    <w:rsid w:val="0086165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348"/>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729"/>
    <w:rsid w:val="008D7B54"/>
    <w:rsid w:val="008E0C9D"/>
    <w:rsid w:val="008E1648"/>
    <w:rsid w:val="008E1B3E"/>
    <w:rsid w:val="008E2319"/>
    <w:rsid w:val="008E4BB6"/>
    <w:rsid w:val="008E5518"/>
    <w:rsid w:val="008E6A84"/>
    <w:rsid w:val="008F0CDC"/>
    <w:rsid w:val="008F17A3"/>
    <w:rsid w:val="008F1ED3"/>
    <w:rsid w:val="008F23A5"/>
    <w:rsid w:val="008F40E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3DB"/>
    <w:rsid w:val="00945180"/>
    <w:rsid w:val="00945428"/>
    <w:rsid w:val="009454D7"/>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BB4"/>
    <w:rsid w:val="00A0096C"/>
    <w:rsid w:val="00A01757"/>
    <w:rsid w:val="00A028C0"/>
    <w:rsid w:val="00A02BAE"/>
    <w:rsid w:val="00A06A6B"/>
    <w:rsid w:val="00A07E47"/>
    <w:rsid w:val="00A11B91"/>
    <w:rsid w:val="00A1213A"/>
    <w:rsid w:val="00A129D0"/>
    <w:rsid w:val="00A12C33"/>
    <w:rsid w:val="00A138BA"/>
    <w:rsid w:val="00A14C8E"/>
    <w:rsid w:val="00A153D9"/>
    <w:rsid w:val="00A15F09"/>
    <w:rsid w:val="00A169B6"/>
    <w:rsid w:val="00A2271D"/>
    <w:rsid w:val="00A234E7"/>
    <w:rsid w:val="00A237D5"/>
    <w:rsid w:val="00A23C0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B39"/>
    <w:rsid w:val="00A648CD"/>
    <w:rsid w:val="00A6537A"/>
    <w:rsid w:val="00A67866"/>
    <w:rsid w:val="00A70B07"/>
    <w:rsid w:val="00A723F8"/>
    <w:rsid w:val="00A77CCB"/>
    <w:rsid w:val="00A82C89"/>
    <w:rsid w:val="00A83D8D"/>
    <w:rsid w:val="00A8446B"/>
    <w:rsid w:val="00A8473F"/>
    <w:rsid w:val="00A862D6"/>
    <w:rsid w:val="00A8715E"/>
    <w:rsid w:val="00A91073"/>
    <w:rsid w:val="00A9295B"/>
    <w:rsid w:val="00A93B09"/>
    <w:rsid w:val="00A94247"/>
    <w:rsid w:val="00A952D7"/>
    <w:rsid w:val="00A95695"/>
    <w:rsid w:val="00A963F7"/>
    <w:rsid w:val="00A96AD8"/>
    <w:rsid w:val="00AA052C"/>
    <w:rsid w:val="00AA1A83"/>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5F80"/>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8E9"/>
    <w:rsid w:val="00B049AF"/>
    <w:rsid w:val="00B07242"/>
    <w:rsid w:val="00B10534"/>
    <w:rsid w:val="00B113DB"/>
    <w:rsid w:val="00B11D8A"/>
    <w:rsid w:val="00B12981"/>
    <w:rsid w:val="00B13FDE"/>
    <w:rsid w:val="00B147DD"/>
    <w:rsid w:val="00B156FD"/>
    <w:rsid w:val="00B21F61"/>
    <w:rsid w:val="00B261F1"/>
    <w:rsid w:val="00B265BC"/>
    <w:rsid w:val="00B30693"/>
    <w:rsid w:val="00B31FB1"/>
    <w:rsid w:val="00B33952"/>
    <w:rsid w:val="00B33C5E"/>
    <w:rsid w:val="00B342F4"/>
    <w:rsid w:val="00B34369"/>
    <w:rsid w:val="00B34DC2"/>
    <w:rsid w:val="00B371ED"/>
    <w:rsid w:val="00B378E5"/>
    <w:rsid w:val="00B40839"/>
    <w:rsid w:val="00B4346D"/>
    <w:rsid w:val="00B440F4"/>
    <w:rsid w:val="00B447A5"/>
    <w:rsid w:val="00B4654C"/>
    <w:rsid w:val="00B46AF0"/>
    <w:rsid w:val="00B47293"/>
    <w:rsid w:val="00B50E50"/>
    <w:rsid w:val="00B52120"/>
    <w:rsid w:val="00B54ABC"/>
    <w:rsid w:val="00B54DDE"/>
    <w:rsid w:val="00B54E80"/>
    <w:rsid w:val="00B56FBE"/>
    <w:rsid w:val="00B60ACF"/>
    <w:rsid w:val="00B6111B"/>
    <w:rsid w:val="00B62B58"/>
    <w:rsid w:val="00B65149"/>
    <w:rsid w:val="00B66567"/>
    <w:rsid w:val="00B66F52"/>
    <w:rsid w:val="00B66FE5"/>
    <w:rsid w:val="00B72577"/>
    <w:rsid w:val="00B72880"/>
    <w:rsid w:val="00B758BF"/>
    <w:rsid w:val="00B77EC8"/>
    <w:rsid w:val="00B827A6"/>
    <w:rsid w:val="00B831CE"/>
    <w:rsid w:val="00B86677"/>
    <w:rsid w:val="00B87131"/>
    <w:rsid w:val="00B939B1"/>
    <w:rsid w:val="00B96D40"/>
    <w:rsid w:val="00B97386"/>
    <w:rsid w:val="00BA21BA"/>
    <w:rsid w:val="00BA263B"/>
    <w:rsid w:val="00BA42B2"/>
    <w:rsid w:val="00BA434E"/>
    <w:rsid w:val="00BA58D4"/>
    <w:rsid w:val="00BA5B9E"/>
    <w:rsid w:val="00BA7C9A"/>
    <w:rsid w:val="00BB203B"/>
    <w:rsid w:val="00BB5F8F"/>
    <w:rsid w:val="00BB657A"/>
    <w:rsid w:val="00BC1A4E"/>
    <w:rsid w:val="00BC3B88"/>
    <w:rsid w:val="00BC4790"/>
    <w:rsid w:val="00BC5DC7"/>
    <w:rsid w:val="00BC6B8B"/>
    <w:rsid w:val="00BC73D8"/>
    <w:rsid w:val="00BD2002"/>
    <w:rsid w:val="00BD52D7"/>
    <w:rsid w:val="00BD5AD2"/>
    <w:rsid w:val="00BE0758"/>
    <w:rsid w:val="00BE22F3"/>
    <w:rsid w:val="00BE5B52"/>
    <w:rsid w:val="00BE71D1"/>
    <w:rsid w:val="00BE7B8D"/>
    <w:rsid w:val="00BF0403"/>
    <w:rsid w:val="00BF0993"/>
    <w:rsid w:val="00BF10A9"/>
    <w:rsid w:val="00BF1703"/>
    <w:rsid w:val="00BF231C"/>
    <w:rsid w:val="00BF51E5"/>
    <w:rsid w:val="00BF74A6"/>
    <w:rsid w:val="00C013AD"/>
    <w:rsid w:val="00C04904"/>
    <w:rsid w:val="00C056B3"/>
    <w:rsid w:val="00C103E5"/>
    <w:rsid w:val="00C12C9D"/>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492"/>
    <w:rsid w:val="00C44BF5"/>
    <w:rsid w:val="00C52111"/>
    <w:rsid w:val="00C521D6"/>
    <w:rsid w:val="00C53BF2"/>
    <w:rsid w:val="00C55232"/>
    <w:rsid w:val="00C553A4"/>
    <w:rsid w:val="00C55A06"/>
    <w:rsid w:val="00C55D03"/>
    <w:rsid w:val="00C601BC"/>
    <w:rsid w:val="00C6329F"/>
    <w:rsid w:val="00C63340"/>
    <w:rsid w:val="00C643F9"/>
    <w:rsid w:val="00C64E95"/>
    <w:rsid w:val="00C71372"/>
    <w:rsid w:val="00C72410"/>
    <w:rsid w:val="00C7287F"/>
    <w:rsid w:val="00C76687"/>
    <w:rsid w:val="00C80982"/>
    <w:rsid w:val="00C80CB8"/>
    <w:rsid w:val="00C819F8"/>
    <w:rsid w:val="00C8248C"/>
    <w:rsid w:val="00C84E33"/>
    <w:rsid w:val="00C86D6F"/>
    <w:rsid w:val="00C87B25"/>
    <w:rsid w:val="00C905FC"/>
    <w:rsid w:val="00C92D03"/>
    <w:rsid w:val="00C9319C"/>
    <w:rsid w:val="00C9435D"/>
    <w:rsid w:val="00C94DF2"/>
    <w:rsid w:val="00C96741"/>
    <w:rsid w:val="00CA2D1B"/>
    <w:rsid w:val="00CA375D"/>
    <w:rsid w:val="00CA662A"/>
    <w:rsid w:val="00CA665C"/>
    <w:rsid w:val="00CA7AFD"/>
    <w:rsid w:val="00CA7C3C"/>
    <w:rsid w:val="00CB0189"/>
    <w:rsid w:val="00CB0BA2"/>
    <w:rsid w:val="00CB1A42"/>
    <w:rsid w:val="00CB1B0C"/>
    <w:rsid w:val="00CB2C0B"/>
    <w:rsid w:val="00CB517D"/>
    <w:rsid w:val="00CC038D"/>
    <w:rsid w:val="00CC08DB"/>
    <w:rsid w:val="00CC2FE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9F8"/>
    <w:rsid w:val="00CE30EA"/>
    <w:rsid w:val="00CF048A"/>
    <w:rsid w:val="00CF155A"/>
    <w:rsid w:val="00CF2947"/>
    <w:rsid w:val="00CF686F"/>
    <w:rsid w:val="00CF6E60"/>
    <w:rsid w:val="00CF7BCA"/>
    <w:rsid w:val="00D008FD"/>
    <w:rsid w:val="00D030C9"/>
    <w:rsid w:val="00D0321C"/>
    <w:rsid w:val="00D035EC"/>
    <w:rsid w:val="00D06AB1"/>
    <w:rsid w:val="00D072ED"/>
    <w:rsid w:val="00D07A16"/>
    <w:rsid w:val="00D1067E"/>
    <w:rsid w:val="00D10F50"/>
    <w:rsid w:val="00D11272"/>
    <w:rsid w:val="00D126F5"/>
    <w:rsid w:val="00D12833"/>
    <w:rsid w:val="00D1489E"/>
    <w:rsid w:val="00D20737"/>
    <w:rsid w:val="00D210A4"/>
    <w:rsid w:val="00D21E81"/>
    <w:rsid w:val="00D223DE"/>
    <w:rsid w:val="00D25E37"/>
    <w:rsid w:val="00D2661A"/>
    <w:rsid w:val="00D27582"/>
    <w:rsid w:val="00D27EC4"/>
    <w:rsid w:val="00D3227E"/>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774F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729"/>
    <w:rsid w:val="00DB66CA"/>
    <w:rsid w:val="00DB6BCA"/>
    <w:rsid w:val="00DB73F7"/>
    <w:rsid w:val="00DC0321"/>
    <w:rsid w:val="00DC3067"/>
    <w:rsid w:val="00DC370B"/>
    <w:rsid w:val="00DC5B90"/>
    <w:rsid w:val="00DD00FF"/>
    <w:rsid w:val="00DD0619"/>
    <w:rsid w:val="00DD07FB"/>
    <w:rsid w:val="00DD25C6"/>
    <w:rsid w:val="00DD3368"/>
    <w:rsid w:val="00DD4FE5"/>
    <w:rsid w:val="00DD54B0"/>
    <w:rsid w:val="00DD57EE"/>
    <w:rsid w:val="00DD6BCC"/>
    <w:rsid w:val="00DE0A4B"/>
    <w:rsid w:val="00DE0C38"/>
    <w:rsid w:val="00DE2410"/>
    <w:rsid w:val="00DE2939"/>
    <w:rsid w:val="00DE6E81"/>
    <w:rsid w:val="00DE703F"/>
    <w:rsid w:val="00DE7210"/>
    <w:rsid w:val="00DE7595"/>
    <w:rsid w:val="00DF1961"/>
    <w:rsid w:val="00DF44DE"/>
    <w:rsid w:val="00DF467A"/>
    <w:rsid w:val="00DF4A6F"/>
    <w:rsid w:val="00DF5F11"/>
    <w:rsid w:val="00E01138"/>
    <w:rsid w:val="00E02DFB"/>
    <w:rsid w:val="00E030F9"/>
    <w:rsid w:val="00E0311A"/>
    <w:rsid w:val="00E03138"/>
    <w:rsid w:val="00E06404"/>
    <w:rsid w:val="00E065D2"/>
    <w:rsid w:val="00E11A85"/>
    <w:rsid w:val="00E12495"/>
    <w:rsid w:val="00E142FF"/>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196"/>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C90"/>
    <w:rsid w:val="00EF3235"/>
    <w:rsid w:val="00EF4B6B"/>
    <w:rsid w:val="00EF7E72"/>
    <w:rsid w:val="00F06D37"/>
    <w:rsid w:val="00F07B9D"/>
    <w:rsid w:val="00F11586"/>
    <w:rsid w:val="00F1183B"/>
    <w:rsid w:val="00F11C9F"/>
    <w:rsid w:val="00F12263"/>
    <w:rsid w:val="00F1409D"/>
    <w:rsid w:val="00F14214"/>
    <w:rsid w:val="00F157A9"/>
    <w:rsid w:val="00F16F00"/>
    <w:rsid w:val="00F17C2F"/>
    <w:rsid w:val="00F25BB6"/>
    <w:rsid w:val="00F26B7E"/>
    <w:rsid w:val="00F27A3B"/>
    <w:rsid w:val="00F33817"/>
    <w:rsid w:val="00F352C0"/>
    <w:rsid w:val="00F420D5"/>
    <w:rsid w:val="00F451EA"/>
    <w:rsid w:val="00F45447"/>
    <w:rsid w:val="00F456C6"/>
    <w:rsid w:val="00F4577B"/>
    <w:rsid w:val="00F46496"/>
    <w:rsid w:val="00F474D0"/>
    <w:rsid w:val="00F50179"/>
    <w:rsid w:val="00F515EE"/>
    <w:rsid w:val="00F56511"/>
    <w:rsid w:val="00F56A42"/>
    <w:rsid w:val="00F6194E"/>
    <w:rsid w:val="00F623AC"/>
    <w:rsid w:val="00F6412A"/>
    <w:rsid w:val="00F65893"/>
    <w:rsid w:val="00F65A5F"/>
    <w:rsid w:val="00F66A4A"/>
    <w:rsid w:val="00F71E22"/>
    <w:rsid w:val="00F72142"/>
    <w:rsid w:val="00F72AE7"/>
    <w:rsid w:val="00F81141"/>
    <w:rsid w:val="00F833BA"/>
    <w:rsid w:val="00F84FD0"/>
    <w:rsid w:val="00F859A8"/>
    <w:rsid w:val="00F86D87"/>
    <w:rsid w:val="00F9108B"/>
    <w:rsid w:val="00F91349"/>
    <w:rsid w:val="00F93A8A"/>
    <w:rsid w:val="00F94D1A"/>
    <w:rsid w:val="00F95248"/>
    <w:rsid w:val="00F956A9"/>
    <w:rsid w:val="00F963ED"/>
    <w:rsid w:val="00F966CF"/>
    <w:rsid w:val="00F96CAE"/>
    <w:rsid w:val="00F97C99"/>
    <w:rsid w:val="00FA4DAC"/>
    <w:rsid w:val="00FA662D"/>
    <w:rsid w:val="00FA73B1"/>
    <w:rsid w:val="00FB0CB9"/>
    <w:rsid w:val="00FB1E9B"/>
    <w:rsid w:val="00FB231D"/>
    <w:rsid w:val="00FB45F1"/>
    <w:rsid w:val="00FB4A72"/>
    <w:rsid w:val="00FB54E8"/>
    <w:rsid w:val="00FB7054"/>
    <w:rsid w:val="00FC17B7"/>
    <w:rsid w:val="00FC2CB7"/>
    <w:rsid w:val="00FC4090"/>
    <w:rsid w:val="00FC5149"/>
    <w:rsid w:val="00FC55B4"/>
    <w:rsid w:val="00FD00E6"/>
    <w:rsid w:val="00FD09A1"/>
    <w:rsid w:val="00FD0C4E"/>
    <w:rsid w:val="00FD2A7C"/>
    <w:rsid w:val="00FD4F57"/>
    <w:rsid w:val="00FD59EB"/>
    <w:rsid w:val="00FD7299"/>
    <w:rsid w:val="00FE1FBE"/>
    <w:rsid w:val="00FE3901"/>
    <w:rsid w:val="00FE39D3"/>
    <w:rsid w:val="00FE4BCE"/>
    <w:rsid w:val="00FE54AE"/>
    <w:rsid w:val="00FE576A"/>
    <w:rsid w:val="00FE7E79"/>
    <w:rsid w:val="00FF33A9"/>
    <w:rsid w:val="00FF3E7D"/>
    <w:rsid w:val="00FF5B99"/>
    <w:rsid w:val="00FF730C"/>
    <w:rsid w:val="00FF73F4"/>
    <w:rsid w:val="00FF7CE4"/>
    <w:rsid w:val="00FF7E39"/>
    <w:rsid w:val="23E60553"/>
    <w:rsid w:val="27773155"/>
    <w:rsid w:val="793C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81"/>
    <w:semiHidden/>
    <w:uiPriority w:val="0"/>
    <w:pPr>
      <w:adjustRightInd/>
      <w:spacing w:line="240" w:lineRule="auto"/>
      <w:jc w:val="left"/>
    </w:pPr>
    <w:rPr>
      <w:rFonts w:ascii="Times New Roman" w:hAnsi="Times New Roman"/>
      <w:szCs w:val="24"/>
    </w:rPr>
  </w:style>
  <w:style w:type="paragraph" w:styleId="14">
    <w:name w:val="Body Text"/>
    <w:basedOn w:val="1"/>
    <w:link w:val="91"/>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link w:val="27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MingLiU" w:hAnsi="MingLiU" w:eastAsia="MingLiU" w:cs="MingLiU"/>
      <w:kern w:val="0"/>
      <w:sz w:val="24"/>
      <w:szCs w:val="24"/>
      <w:lang w:eastAsia="zh-TW"/>
    </w:rPr>
  </w:style>
  <w:style w:type="paragraph" w:styleId="27">
    <w:name w:val="Normal (Web)"/>
    <w:basedOn w:val="1"/>
    <w:qFormat/>
    <w:uiPriority w:val="99"/>
    <w:pPr>
      <w:adjustRightInd/>
      <w:spacing w:before="100" w:beforeAutospacing="1" w:after="100" w:afterAutospacing="1" w:line="240" w:lineRule="auto"/>
      <w:jc w:val="left"/>
    </w:pPr>
    <w:rPr>
      <w:rFonts w:ascii="Times New Roman" w:hAnsi="Times New Roman"/>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FollowedHyperlink"/>
    <w:unhideWhenUsed/>
    <w:qFormat/>
    <w:uiPriority w:val="99"/>
    <w:rPr>
      <w:color w:val="800080"/>
      <w:u w:val="single"/>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1"/>
    <w:semiHidden/>
    <w:qFormat/>
    <w:uiPriority w:val="0"/>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qFormat/>
    <w:uiPriority w:val="0"/>
    <w:rPr>
      <w:b/>
      <w:bCs/>
      <w:kern w:val="44"/>
      <w:sz w:val="44"/>
      <w:szCs w:val="44"/>
    </w:rPr>
  </w:style>
  <w:style w:type="character" w:customStyle="1" w:styleId="40">
    <w:name w:val="标题 2 Char"/>
    <w:link w:val="3"/>
    <w:qFormat/>
    <w:uiPriority w:val="0"/>
    <w:rPr>
      <w:rFonts w:ascii="Arial" w:hAnsi="Arial" w:eastAsia="黑体"/>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4 Char"/>
    <w:link w:val="5"/>
    <w:qFormat/>
    <w:uiPriority w:val="0"/>
    <w:rPr>
      <w:rFonts w:ascii="Arial" w:hAnsi="Arial" w:eastAsia="黑体"/>
      <w:b/>
      <w:bCs/>
      <w:kern w:val="2"/>
      <w:sz w:val="28"/>
      <w:szCs w:val="28"/>
    </w:rPr>
  </w:style>
  <w:style w:type="character" w:customStyle="1" w:styleId="43">
    <w:name w:val="标题 5 Char"/>
    <w:link w:val="6"/>
    <w:qFormat/>
    <w:uiPriority w:val="0"/>
    <w:rPr>
      <w:b/>
      <w:bCs/>
      <w:kern w:val="2"/>
      <w:sz w:val="28"/>
      <w:szCs w:val="28"/>
    </w:rPr>
  </w:style>
  <w:style w:type="character" w:customStyle="1" w:styleId="44">
    <w:name w:val="标题 6 Char"/>
    <w:link w:val="7"/>
    <w:qFormat/>
    <w:uiPriority w:val="0"/>
    <w:rPr>
      <w:rFonts w:ascii="Arial" w:hAnsi="Arial" w:eastAsia="黑体"/>
      <w:b/>
      <w:bCs/>
      <w:kern w:val="2"/>
      <w:sz w:val="24"/>
      <w:szCs w:val="24"/>
    </w:rPr>
  </w:style>
  <w:style w:type="character" w:customStyle="1" w:styleId="45">
    <w:name w:val="标题 7 Char"/>
    <w:link w:val="8"/>
    <w:qFormat/>
    <w:uiPriority w:val="0"/>
    <w:rPr>
      <w:b/>
      <w:bCs/>
      <w:kern w:val="2"/>
      <w:sz w:val="24"/>
      <w:szCs w:val="24"/>
    </w:rPr>
  </w:style>
  <w:style w:type="character" w:customStyle="1" w:styleId="46">
    <w:name w:val="标题 8 Char"/>
    <w:link w:val="9"/>
    <w:qFormat/>
    <w:uiPriority w:val="0"/>
    <w:rPr>
      <w:rFonts w:ascii="Arial" w:hAnsi="Arial" w:eastAsia="黑体"/>
      <w:kern w:val="2"/>
      <w:sz w:val="24"/>
      <w:szCs w:val="24"/>
    </w:rPr>
  </w:style>
  <w:style w:type="character" w:customStyle="1" w:styleId="47">
    <w:name w:val="标题 9 Char"/>
    <w:link w:val="10"/>
    <w:qFormat/>
    <w:uiPriority w:val="0"/>
    <w:rPr>
      <w:rFonts w:ascii="Arial" w:hAnsi="Arial" w:eastAsia="黑体"/>
      <w:kern w:val="2"/>
      <w:sz w:val="21"/>
      <w:szCs w:val="21"/>
    </w:rPr>
  </w:style>
  <w:style w:type="character" w:customStyle="1" w:styleId="48">
    <w:name w:val="页眉 Char"/>
    <w:link w:val="19"/>
    <w:qFormat/>
    <w:uiPriority w:val="99"/>
    <w:rPr>
      <w:kern w:val="2"/>
      <w:sz w:val="18"/>
      <w:szCs w:val="18"/>
    </w:rPr>
  </w:style>
  <w:style w:type="character" w:customStyle="1" w:styleId="49">
    <w:name w:val="页脚 Char"/>
    <w:link w:val="18"/>
    <w:qFormat/>
    <w:uiPriority w:val="99"/>
    <w:rPr>
      <w:rFonts w:ascii="宋体"/>
      <w:kern w:val="2"/>
      <w:sz w:val="18"/>
      <w:szCs w:val="18"/>
    </w:rPr>
  </w:style>
  <w:style w:type="character" w:customStyle="1" w:styleId="50">
    <w:name w:val="批注框文本 Char"/>
    <w:link w:val="17"/>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kern w:val="2"/>
      <w:sz w:val="21"/>
      <w:szCs w:val="21"/>
    </w:rPr>
  </w:style>
  <w:style w:type="character" w:customStyle="1" w:styleId="53">
    <w:name w:val="标题 Char"/>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2"/>
    <w:semiHidden/>
    <w:qFormat/>
    <w:uiPriority w:val="0"/>
    <w:rPr>
      <w:rFonts w:ascii="宋体"/>
      <w:kern w:val="2"/>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1"/>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1"/>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1"/>
    <w:qFormat/>
    <w:uiPriority w:val="0"/>
    <w:rPr>
      <w:rFonts w:ascii="黑体" w:eastAsia="黑体"/>
      <w:spacing w:val="85"/>
      <w:w w:val="100"/>
      <w:position w:val="3"/>
      <w:sz w:val="28"/>
      <w:szCs w:val="28"/>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paragraph" w:customStyle="1" w:styleId="238">
    <w:name w:val="章标题"/>
    <w:next w:val="236"/>
    <w:qFormat/>
    <w:uiPriority w:val="99"/>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9">
    <w:name w:val="一级无"/>
    <w:basedOn w:val="1"/>
    <w:qFormat/>
    <w:uiPriority w:val="0"/>
    <w:pPr>
      <w:widowControl/>
      <w:tabs>
        <w:tab w:val="left" w:pos="1838"/>
      </w:tabs>
      <w:adjustRightInd/>
      <w:spacing w:line="240" w:lineRule="auto"/>
      <w:ind w:left="1838" w:hanging="420"/>
      <w:jc w:val="left"/>
      <w:outlineLvl w:val="2"/>
    </w:pPr>
    <w:rPr>
      <w:rFonts w:ascii="宋体" w:hAnsi="Times New Roman"/>
      <w:kern w:val="0"/>
    </w:rPr>
  </w:style>
  <w:style w:type="paragraph" w:customStyle="1" w:styleId="240">
    <w:name w:val="前言、引言标题"/>
    <w:next w:val="23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4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3">
    <w:name w:val="一级条标题"/>
    <w:next w:val="236"/>
    <w:qFormat/>
    <w:uiPriority w:val="0"/>
    <w:pPr>
      <w:tabs>
        <w:tab w:val="left" w:pos="1838"/>
      </w:tabs>
      <w:spacing w:before="156" w:beforeLines="50" w:after="156" w:afterLines="50"/>
      <w:ind w:left="1838" w:hanging="420"/>
      <w:outlineLvl w:val="2"/>
    </w:pPr>
    <w:rPr>
      <w:rFonts w:ascii="黑体" w:hAnsi="Times New Roman" w:eastAsia="黑体" w:cs="Times New Roman"/>
      <w:sz w:val="21"/>
      <w:szCs w:val="21"/>
      <w:lang w:val="en-US" w:eastAsia="zh-CN" w:bidi="ar-SA"/>
    </w:rPr>
  </w:style>
  <w:style w:type="paragraph" w:customStyle="1" w:styleId="244">
    <w:name w:val="目次、标准名称标题"/>
    <w:basedOn w:val="1"/>
    <w:next w:val="236"/>
    <w:qFormat/>
    <w:uiPriority w:val="99"/>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5">
    <w:name w:val="附录表标题"/>
    <w:basedOn w:val="1"/>
    <w:next w:val="1"/>
    <w:qFormat/>
    <w:uiPriority w:val="99"/>
    <w:pPr>
      <w:adjustRightInd/>
      <w:spacing w:beforeLines="50" w:afterLines="50" w:line="240" w:lineRule="auto"/>
      <w:jc w:val="center"/>
    </w:pPr>
    <w:rPr>
      <w:rFonts w:ascii="黑体" w:hAnsi="Times New Roman" w:eastAsia="黑体"/>
    </w:rPr>
  </w:style>
  <w:style w:type="paragraph" w:customStyle="1" w:styleId="246">
    <w:name w:val="列出段落1"/>
    <w:basedOn w:val="1"/>
    <w:qFormat/>
    <w:uiPriority w:val="99"/>
    <w:pPr>
      <w:adjustRightInd/>
      <w:spacing w:line="240" w:lineRule="auto"/>
      <w:ind w:firstLine="420" w:firstLineChars="200"/>
    </w:pPr>
    <w:rPr>
      <w:rFonts w:ascii="Times New Roman" w:hAnsi="Times New Roman"/>
      <w:szCs w:val="24"/>
    </w:rPr>
  </w:style>
  <w:style w:type="character" w:customStyle="1" w:styleId="247">
    <w:name w:val="fontstyle01"/>
    <w:qFormat/>
    <w:uiPriority w:val="99"/>
    <w:rPr>
      <w:rFonts w:ascii="仿宋" w:eastAsia="仿宋" w:cs="Times New Roman"/>
      <w:color w:val="000000"/>
      <w:sz w:val="22"/>
      <w:szCs w:val="22"/>
    </w:rPr>
  </w:style>
  <w:style w:type="character" w:customStyle="1" w:styleId="248">
    <w:name w:val="16"/>
    <w:qFormat/>
    <w:uiPriority w:val="99"/>
    <w:rPr>
      <w:rFonts w:ascii="仿宋" w:hAnsi="仿宋" w:eastAsia="仿宋" w:cs="Times New Roman"/>
      <w:color w:val="000000"/>
      <w:sz w:val="22"/>
      <w:szCs w:val="22"/>
    </w:rPr>
  </w:style>
  <w:style w:type="paragraph" w:customStyle="1" w:styleId="249">
    <w:name w:val="参考文献"/>
    <w:basedOn w:val="1"/>
    <w:next w:val="236"/>
    <w:qFormat/>
    <w:uiPriority w:val="99"/>
    <w:pPr>
      <w:keepNext/>
      <w:pageBreakBefore/>
      <w:widowControl/>
      <w:shd w:val="clear" w:color="auto" w:fill="FFFFFF"/>
      <w:adjustRightInd/>
      <w:spacing w:before="640" w:after="200" w:line="240" w:lineRule="auto"/>
      <w:jc w:val="center"/>
      <w:outlineLvl w:val="0"/>
    </w:pPr>
    <w:rPr>
      <w:rFonts w:ascii="黑体" w:hAnsi="黑体" w:eastAsia="黑体" w:cs="宋体"/>
      <w:kern w:val="0"/>
    </w:rPr>
  </w:style>
  <w:style w:type="paragraph" w:customStyle="1" w:styleId="250">
    <w:name w:val="font0"/>
    <w:basedOn w:val="1"/>
    <w:qFormat/>
    <w:uiPriority w:val="99"/>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251">
    <w:name w:val="font5"/>
    <w:basedOn w:val="1"/>
    <w:qFormat/>
    <w:uiPriority w:val="99"/>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252">
    <w:name w:val="font6"/>
    <w:basedOn w:val="1"/>
    <w:qFormat/>
    <w:uiPriority w:val="99"/>
    <w:pPr>
      <w:widowControl/>
      <w:adjustRightInd/>
      <w:spacing w:before="100" w:beforeAutospacing="1" w:after="100" w:afterAutospacing="1" w:line="240" w:lineRule="auto"/>
      <w:jc w:val="left"/>
    </w:pPr>
    <w:rPr>
      <w:rFonts w:ascii="宋体" w:hAnsi="宋体" w:cs="宋体"/>
      <w:kern w:val="0"/>
      <w:sz w:val="18"/>
      <w:szCs w:val="18"/>
    </w:rPr>
  </w:style>
  <w:style w:type="paragraph" w:customStyle="1" w:styleId="253">
    <w:name w:val="font7"/>
    <w:basedOn w:val="1"/>
    <w:qFormat/>
    <w:uiPriority w:val="99"/>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254">
    <w:name w:val="font8"/>
    <w:basedOn w:val="1"/>
    <w:qFormat/>
    <w:uiPriority w:val="99"/>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255">
    <w:name w:val="font9"/>
    <w:basedOn w:val="1"/>
    <w:qFormat/>
    <w:uiPriority w:val="99"/>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256">
    <w:name w:val="font10"/>
    <w:basedOn w:val="1"/>
    <w:qFormat/>
    <w:uiPriority w:val="99"/>
    <w:pPr>
      <w:widowControl/>
      <w:adjustRightInd/>
      <w:spacing w:before="100" w:beforeAutospacing="1" w:after="100" w:afterAutospacing="1" w:line="240" w:lineRule="auto"/>
      <w:jc w:val="left"/>
    </w:pPr>
    <w:rPr>
      <w:rFonts w:ascii="宋体" w:hAnsi="宋体" w:cs="宋体"/>
      <w:color w:val="000000"/>
      <w:kern w:val="0"/>
      <w:sz w:val="16"/>
      <w:szCs w:val="16"/>
    </w:rPr>
  </w:style>
  <w:style w:type="paragraph" w:customStyle="1" w:styleId="257">
    <w:name w:val="font11"/>
    <w:basedOn w:val="1"/>
    <w:qFormat/>
    <w:uiPriority w:val="99"/>
    <w:pPr>
      <w:widowControl/>
      <w:adjustRightInd/>
      <w:spacing w:before="100" w:beforeAutospacing="1" w:after="100" w:afterAutospacing="1" w:line="240" w:lineRule="auto"/>
      <w:jc w:val="left"/>
    </w:pPr>
    <w:rPr>
      <w:rFonts w:ascii="宋体" w:hAnsi="宋体" w:cs="宋体"/>
      <w:color w:val="000000"/>
      <w:kern w:val="0"/>
      <w:sz w:val="12"/>
      <w:szCs w:val="12"/>
    </w:rPr>
  </w:style>
  <w:style w:type="paragraph" w:customStyle="1" w:styleId="25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rPr>
  </w:style>
  <w:style w:type="paragraph" w:customStyle="1" w:styleId="259">
    <w:name w:val="xl6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pPr>
    <w:rPr>
      <w:rFonts w:ascii="Times New Roman" w:hAnsi="Times New Roman"/>
      <w:kern w:val="0"/>
    </w:rPr>
  </w:style>
  <w:style w:type="paragraph" w:customStyle="1" w:styleId="260">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pPr>
    <w:rPr>
      <w:rFonts w:ascii="宋体" w:hAnsi="宋体" w:cs="宋体"/>
      <w:kern w:val="0"/>
    </w:rPr>
  </w:style>
  <w:style w:type="paragraph" w:customStyle="1" w:styleId="26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rPr>
  </w:style>
  <w:style w:type="paragraph" w:customStyle="1" w:styleId="26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63">
    <w:name w:val="xl71"/>
    <w:basedOn w:val="1"/>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64">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top"/>
    </w:pPr>
    <w:rPr>
      <w:rFonts w:ascii="宋体" w:hAnsi="宋体" w:cs="宋体"/>
      <w:kern w:val="0"/>
      <w:sz w:val="24"/>
      <w:szCs w:val="24"/>
    </w:rPr>
  </w:style>
  <w:style w:type="paragraph" w:customStyle="1" w:styleId="265">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D9D9D9"/>
      <w:adjustRightInd/>
      <w:spacing w:before="100" w:beforeAutospacing="1" w:after="100" w:afterAutospacing="1" w:line="240" w:lineRule="auto"/>
      <w:jc w:val="center"/>
    </w:pPr>
    <w:rPr>
      <w:rFonts w:ascii="Times New Roman" w:hAnsi="Times New Roman"/>
      <w:kern w:val="0"/>
    </w:rPr>
  </w:style>
  <w:style w:type="paragraph" w:customStyle="1" w:styleId="266">
    <w:name w:val="xl74"/>
    <w:basedOn w:val="1"/>
    <w:qFormat/>
    <w:uiPriority w:val="99"/>
    <w:pPr>
      <w:widowControl/>
      <w:adjustRightInd/>
      <w:spacing w:before="100" w:beforeAutospacing="1" w:after="100" w:afterAutospacing="1" w:line="240" w:lineRule="auto"/>
      <w:jc w:val="left"/>
    </w:pPr>
    <w:rPr>
      <w:rFonts w:ascii="宋体" w:hAnsi="宋体" w:cs="宋体"/>
      <w:kern w:val="0"/>
    </w:rPr>
  </w:style>
  <w:style w:type="paragraph" w:customStyle="1" w:styleId="267">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D9D9D9"/>
      <w:adjustRightInd/>
      <w:spacing w:before="100" w:beforeAutospacing="1" w:after="100" w:afterAutospacing="1" w:line="240" w:lineRule="auto"/>
    </w:pPr>
    <w:rPr>
      <w:rFonts w:ascii="宋体" w:hAnsi="宋体" w:cs="宋体"/>
      <w:kern w:val="0"/>
    </w:rPr>
  </w:style>
  <w:style w:type="character" w:customStyle="1" w:styleId="268">
    <w:name w:val="Char Char1"/>
    <w:qFormat/>
    <w:locked/>
    <w:uiPriority w:val="99"/>
    <w:rPr>
      <w:rFonts w:ascii="仿宋" w:hAnsi="仿宋" w:eastAsia="仿宋"/>
      <w:b/>
      <w:bCs/>
      <w:kern w:val="2"/>
      <w:sz w:val="24"/>
      <w:szCs w:val="28"/>
      <w:lang w:val="en-US" w:eastAsia="zh-CN" w:bidi="ar-SA"/>
    </w:rPr>
  </w:style>
  <w:style w:type="paragraph" w:customStyle="1" w:styleId="269">
    <w:name w:val="Body text|3"/>
    <w:basedOn w:val="1"/>
    <w:qFormat/>
    <w:uiPriority w:val="99"/>
    <w:pPr>
      <w:adjustRightInd/>
      <w:spacing w:line="317" w:lineRule="exact"/>
      <w:ind w:firstLine="560"/>
    </w:pPr>
    <w:rPr>
      <w:rFonts w:ascii="宋体" w:hAnsi="宋体" w:cs="宋体"/>
      <w:sz w:val="19"/>
      <w:szCs w:val="19"/>
      <w:lang w:val="zh-TW" w:eastAsia="zh-TW" w:bidi="zh-TW"/>
    </w:rPr>
  </w:style>
  <w:style w:type="paragraph" w:customStyle="1" w:styleId="270">
    <w:name w:val="Body text|1"/>
    <w:basedOn w:val="1"/>
    <w:qFormat/>
    <w:uiPriority w:val="99"/>
    <w:pPr>
      <w:adjustRightInd/>
      <w:spacing w:after="100" w:line="389" w:lineRule="auto"/>
      <w:ind w:firstLine="400"/>
    </w:pPr>
    <w:rPr>
      <w:rFonts w:ascii="宋体" w:hAnsi="宋体" w:cs="宋体"/>
      <w:sz w:val="16"/>
      <w:szCs w:val="16"/>
      <w:lang w:val="zh-TW" w:eastAsia="zh-TW" w:bidi="zh-TW"/>
    </w:rPr>
  </w:style>
  <w:style w:type="paragraph" w:customStyle="1" w:styleId="271">
    <w:name w:val="Heading #2|1"/>
    <w:basedOn w:val="1"/>
    <w:qFormat/>
    <w:uiPriority w:val="99"/>
    <w:pPr>
      <w:adjustRightInd/>
      <w:spacing w:line="346" w:lineRule="auto"/>
      <w:ind w:firstLine="390"/>
      <w:outlineLvl w:val="1"/>
    </w:pPr>
    <w:rPr>
      <w:rFonts w:ascii="Times New Roman" w:hAnsi="Times New Roman"/>
      <w:b/>
      <w:bCs/>
      <w:sz w:val="19"/>
      <w:szCs w:val="19"/>
    </w:rPr>
  </w:style>
  <w:style w:type="paragraph" w:customStyle="1" w:styleId="272">
    <w:name w:val="Body text|2"/>
    <w:basedOn w:val="1"/>
    <w:qFormat/>
    <w:uiPriority w:val="99"/>
    <w:pPr>
      <w:adjustRightInd/>
      <w:spacing w:line="319" w:lineRule="exact"/>
      <w:ind w:firstLine="180"/>
    </w:pPr>
    <w:rPr>
      <w:rFonts w:ascii="Times New Roman" w:hAnsi="Times New Roman"/>
      <w:b/>
      <w:bCs/>
      <w:sz w:val="19"/>
      <w:szCs w:val="19"/>
    </w:rPr>
  </w:style>
  <w:style w:type="paragraph" w:customStyle="1" w:styleId="273">
    <w:name w:val="Header or footer|2"/>
    <w:basedOn w:val="1"/>
    <w:qFormat/>
    <w:uiPriority w:val="99"/>
    <w:pPr>
      <w:adjustRightInd/>
      <w:spacing w:line="240" w:lineRule="auto"/>
    </w:pPr>
    <w:rPr>
      <w:rFonts w:ascii="Times New Roman" w:hAnsi="Times New Roman"/>
      <w:sz w:val="20"/>
      <w:szCs w:val="20"/>
    </w:rPr>
  </w:style>
  <w:style w:type="paragraph" w:customStyle="1" w:styleId="274">
    <w:name w:val="Body text|4"/>
    <w:basedOn w:val="1"/>
    <w:qFormat/>
    <w:uiPriority w:val="99"/>
    <w:pPr>
      <w:adjustRightInd/>
      <w:spacing w:after="100" w:line="394" w:lineRule="auto"/>
      <w:ind w:right="230" w:firstLine="460"/>
    </w:pPr>
    <w:rPr>
      <w:rFonts w:ascii="Times New Roman" w:hAnsi="Times New Roman"/>
      <w:sz w:val="16"/>
      <w:szCs w:val="16"/>
      <w:lang w:val="zh-TW" w:eastAsia="zh-TW" w:bidi="zh-TW"/>
    </w:rPr>
  </w:style>
  <w:style w:type="paragraph" w:customStyle="1" w:styleId="275">
    <w:name w:val="Header or footer|1"/>
    <w:basedOn w:val="1"/>
    <w:qFormat/>
    <w:uiPriority w:val="99"/>
    <w:pPr>
      <w:adjustRightInd/>
      <w:spacing w:line="240" w:lineRule="auto"/>
      <w:jc w:val="center"/>
    </w:pPr>
    <w:rPr>
      <w:rFonts w:ascii="Times New Roman" w:hAnsi="Times New Roman"/>
      <w:b/>
      <w:bCs/>
      <w:sz w:val="19"/>
      <w:szCs w:val="19"/>
    </w:rPr>
  </w:style>
  <w:style w:type="paragraph" w:customStyle="1" w:styleId="276">
    <w:name w:val="WPSOffice手动目录 1"/>
    <w:qFormat/>
    <w:uiPriority w:val="99"/>
    <w:rPr>
      <w:rFonts w:ascii="Times New Roman" w:hAnsi="Times New Roman" w:eastAsia="宋体" w:cs="Times New Roman"/>
      <w:lang w:val="en-US" w:eastAsia="zh-CN" w:bidi="ar-SA"/>
    </w:rPr>
  </w:style>
  <w:style w:type="character" w:customStyle="1" w:styleId="277">
    <w:name w:val="HTML 预设格式 Char"/>
    <w:basedOn w:val="31"/>
    <w:link w:val="26"/>
    <w:qFormat/>
    <w:uiPriority w:val="99"/>
    <w:rPr>
      <w:rFonts w:ascii="MingLiU" w:hAnsi="MingLiU" w:eastAsia="MingLiU" w:cs="MingLiU"/>
      <w:sz w:val="24"/>
      <w:szCs w:val="24"/>
      <w:lang w:eastAsia="zh-TW"/>
    </w:rPr>
  </w:style>
  <w:style w:type="paragraph" w:customStyle="1" w:styleId="278">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279">
    <w:name w:val="Subtle Reference1"/>
    <w:qFormat/>
    <w:uiPriority w:val="99"/>
    <w:rPr>
      <w:smallCaps/>
      <w:color w:val="C0504D"/>
      <w:u w:val="single"/>
    </w:rPr>
  </w:style>
  <w:style w:type="character" w:customStyle="1" w:styleId="280">
    <w:name w:val="Subtle Reference11"/>
    <w:qFormat/>
    <w:uiPriority w:val="99"/>
    <w:rPr>
      <w:smallCaps/>
      <w:color w:val="C0504D"/>
      <w:u w:val="single"/>
    </w:rPr>
  </w:style>
  <w:style w:type="character" w:customStyle="1" w:styleId="281">
    <w:name w:val="批注文字 Char"/>
    <w:basedOn w:val="31"/>
    <w:link w:val="13"/>
    <w:semiHidden/>
    <w:qFormat/>
    <w:uiPriority w:val="0"/>
    <w:rPr>
      <w:rFonts w:ascii="Times New Roman" w:hAnsi="Times New Roman"/>
      <w:kern w:val="2"/>
      <w:sz w:val="21"/>
      <w:szCs w:val="24"/>
    </w:rPr>
  </w:style>
  <w:style w:type="character" w:customStyle="1" w:styleId="282">
    <w:name w:val="區別參考1"/>
    <w:qFormat/>
    <w:uiPriority w:val="31"/>
    <w:rPr>
      <w:smallCaps/>
      <w:color w:val="C0504D"/>
      <w:u w:val="single"/>
    </w:rPr>
  </w:style>
  <w:style w:type="paragraph" w:styleId="283">
    <w:name w:val="List Paragraph"/>
    <w:basedOn w:val="1"/>
    <w:autoRedefine/>
    <w:qFormat/>
    <w:uiPriority w:val="34"/>
    <w:pPr>
      <w:adjustRightInd/>
      <w:spacing w:line="240" w:lineRule="auto"/>
      <w:ind w:left="480" w:leftChars="200"/>
    </w:pPr>
    <w:rPr>
      <w:rFonts w:ascii="Times New Roman" w:hAnsi="Times New Roman"/>
      <w:szCs w:val="24"/>
    </w:rPr>
  </w:style>
  <w:style w:type="character" w:customStyle="1" w:styleId="284">
    <w:name w:val="text_jpgzj"/>
    <w:basedOn w:val="31"/>
    <w:qFormat/>
    <w:uiPriority w:val="0"/>
  </w:style>
  <w:style w:type="paragraph" w:styleId="28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86">
    <w:name w:val="style7"/>
    <w:basedOn w:val="31"/>
    <w:qFormat/>
    <w:uiPriority w:val="0"/>
  </w:style>
  <w:style w:type="character" w:customStyle="1" w:styleId="287">
    <w:name w:val="head"/>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714716CEED4E10820B58E6F5C63B41"/>
        <w:style w:val=""/>
        <w:category>
          <w:name w:val="常规"/>
          <w:gallery w:val="placeholder"/>
        </w:category>
        <w:types>
          <w:type w:val="bbPlcHdr"/>
        </w:types>
        <w:behaviors>
          <w:behavior w:val="content"/>
        </w:behaviors>
        <w:description w:val=""/>
        <w:guid w:val="{61E09EEE-D9C7-45BF-B19E-41F7897DC15B}"/>
      </w:docPartPr>
      <w:docPartBody>
        <w:p w14:paraId="0F91F96D">
          <w:pPr>
            <w:pStyle w:val="5"/>
          </w:pPr>
          <w:r>
            <w:rPr>
              <w:rStyle w:val="4"/>
              <w:rFonts w:hint="eastAsia"/>
            </w:rPr>
            <w:t>单击或点击此处输入文字。</w:t>
          </w:r>
        </w:p>
      </w:docPartBody>
    </w:docPart>
    <w:docPart>
      <w:docPartPr>
        <w:name w:val="92CE370A236D4A7BB2ED5E9FAC18FA6B"/>
        <w:style w:val=""/>
        <w:category>
          <w:name w:val="常规"/>
          <w:gallery w:val="placeholder"/>
        </w:category>
        <w:types>
          <w:type w:val="bbPlcHdr"/>
        </w:types>
        <w:behaviors>
          <w:behavior w:val="content"/>
        </w:behaviors>
        <w:description w:val=""/>
        <w:guid w:val="{91CEB61F-8B9A-45EA-AAFD-1DF72790C1F2}"/>
      </w:docPartPr>
      <w:docPartBody>
        <w:p w14:paraId="6F0FCBAC">
          <w:pPr>
            <w:pStyle w:val="6"/>
          </w:pPr>
          <w:r>
            <w:rPr>
              <w:rStyle w:val="4"/>
              <w:rFonts w:hint="eastAsia"/>
            </w:rPr>
            <w:t>选择一项。</w:t>
          </w:r>
        </w:p>
      </w:docPartBody>
    </w:docPart>
    <w:docPart>
      <w:docPartPr>
        <w:name w:val="C07DAE12835F45A8AFCB554529C431F5"/>
        <w:style w:val=""/>
        <w:category>
          <w:name w:val="常规"/>
          <w:gallery w:val="placeholder"/>
        </w:category>
        <w:types>
          <w:type w:val="bbPlcHdr"/>
        </w:types>
        <w:behaviors>
          <w:behavior w:val="content"/>
        </w:behaviors>
        <w:description w:val=""/>
        <w:guid w:val="{87D8E988-FF4A-4F53-9219-82BCD3C15E8B}"/>
      </w:docPartPr>
      <w:docPartBody>
        <w:p w14:paraId="13162E7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58"/>
    <w:rsid w:val="00003C58"/>
    <w:rsid w:val="000874B6"/>
    <w:rsid w:val="001731D7"/>
    <w:rsid w:val="001D33FA"/>
    <w:rsid w:val="0036072B"/>
    <w:rsid w:val="00373D38"/>
    <w:rsid w:val="00472D66"/>
    <w:rsid w:val="00842FE7"/>
    <w:rsid w:val="00865FE8"/>
    <w:rsid w:val="00895611"/>
    <w:rsid w:val="008D7684"/>
    <w:rsid w:val="009224AD"/>
    <w:rsid w:val="0098504A"/>
    <w:rsid w:val="00B01C29"/>
    <w:rsid w:val="00B751DF"/>
    <w:rsid w:val="00E9343D"/>
    <w:rsid w:val="00F20CDE"/>
    <w:rsid w:val="00FE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8714716CEED4E10820B58E6F5C63B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2CE370A236D4A7BB2ED5E9FAC18FA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07DAE12835F45A8AFCB554529C431F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B0E1B-BF05-4D7F-83D6-804EA5A35E5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31</Pages>
  <Words>1959</Words>
  <Characters>2435</Characters>
  <Lines>207</Lines>
  <Paragraphs>58</Paragraphs>
  <TotalTime>725</TotalTime>
  <ScaleCrop>false</ScaleCrop>
  <LinksUpToDate>false</LinksUpToDate>
  <CharactersWithSpaces>2526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2024-02-04T00:27:00Z</dcterms:created>
  <dc:creator>NTKO</dc:creator>
  <dc:description>&lt;config cover="true" show_menu="true" version="1.0.0" doctype="SDKXY"&gt;_x000d_
&lt;/config&gt;</dc:description>
  <cp:lastModifiedBy>Administrator</cp:lastModifiedBy>
  <cp:lastPrinted>2020-08-30T10:00:00Z</cp:lastPrinted>
  <dcterms:modified xsi:type="dcterms:W3CDTF">2025-03-10T03:06:05Z</dcterms:modified>
  <dc:title>地方标准</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3EDB905A27FC4A9995419F44BDAE53EB_12</vt:lpwstr>
  </property>
  <property fmtid="{D5CDD505-2E9C-101B-9397-08002B2CF9AE}" pid="16" name="KSOTemplateDocerSaveRecord">
    <vt:lpwstr>eyJoZGlkIjoiZTAzYmMyNDA2NmMyNGFjMTMyNzI2YmMyY2NlZjM5MjcifQ==</vt:lpwstr>
  </property>
</Properties>
</file>